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40BE" w14:textId="06E3B746" w:rsidR="001D68A8" w:rsidRDefault="001D68A8" w:rsidP="001D68A8">
      <w:pPr>
        <w:ind w:left="3925" w:firstLine="1462"/>
        <w:rPr>
          <w:rFonts w:ascii="Times New Roman" w:hAnsi="Times New Roman"/>
          <w:sz w:val="2"/>
          <w:szCs w:val="2"/>
        </w:rPr>
      </w:pPr>
    </w:p>
    <w:p w14:paraId="7F008F02" w14:textId="04193865" w:rsidR="0F1E725B" w:rsidRDefault="0F1E725B" w:rsidP="0F1E725B">
      <w:pPr>
        <w:ind w:left="3925" w:firstLine="1462"/>
        <w:rPr>
          <w:rFonts w:ascii="Times New Roman" w:hAnsi="Times New Roman"/>
          <w:sz w:val="2"/>
          <w:szCs w:val="2"/>
        </w:rPr>
      </w:pPr>
    </w:p>
    <w:p w14:paraId="0C1A7D83" w14:textId="68FABBCA" w:rsidR="001D68A8" w:rsidRDefault="001D68A8" w:rsidP="001D68A8">
      <w:pPr>
        <w:spacing w:before="1"/>
        <w:rPr>
          <w:rFonts w:ascii="Times New Roman" w:hAnsi="Times New Roman"/>
          <w:sz w:val="15"/>
          <w:szCs w:val="15"/>
        </w:rPr>
      </w:pPr>
      <w:r w:rsidRPr="00861084">
        <w:rPr>
          <w:noProof/>
          <w:color w:val="273591"/>
          <w:lang w:val="en-GB" w:eastAsia="en-GB"/>
        </w:rPr>
        <mc:AlternateContent>
          <mc:Choice Requires="wpg">
            <w:drawing>
              <wp:inline distT="0" distB="0" distL="0" distR="0" wp14:anchorId="76031988" wp14:editId="3C4D8B9F">
                <wp:extent cx="5760000" cy="8725"/>
                <wp:effectExtent l="0" t="0" r="0" b="0"/>
                <wp:docPr id="264" name="Group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8725"/>
                          <a:chOff x="-3503" y="19"/>
                          <a:chExt cx="6381" cy="2"/>
                        </a:xfrm>
                      </wpg:grpSpPr>
                      <wpg:grpSp>
                        <wpg:cNvPr id="265" name="Group 152"/>
                        <wpg:cNvGrpSpPr>
                          <a:grpSpLocks/>
                        </wpg:cNvGrpSpPr>
                        <wpg:grpSpPr bwMode="auto">
                          <a:xfrm>
                            <a:off x="-3503" y="19"/>
                            <a:ext cx="6381" cy="2"/>
                            <a:chOff x="-3503" y="19"/>
                            <a:chExt cx="6381" cy="2"/>
                          </a:xfrm>
                        </wpg:grpSpPr>
                        <wps:wsp>
                          <wps:cNvPr id="266" name="Freeform 153"/>
                          <wps:cNvSpPr>
                            <a:spLocks/>
                          </wps:cNvSpPr>
                          <wps:spPr bwMode="auto">
                            <a:xfrm>
                              <a:off x="-3503" y="19"/>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http://schemas.openxmlformats.org/drawingml/2006/main" xmlns:adec="http://schemas.microsoft.com/office/drawing/2017/decorative" xmlns:a14="http://schemas.microsoft.com/office/drawing/2010/main" xmlns:pic="http://schemas.openxmlformats.org/drawingml/2006/picture">
            <w:pict w14:anchorId="4BA5247B">
              <v:group id="Group 264" style="width:453.55pt;height:.7pt;mso-position-horizontal-relative:char;mso-position-vertical-relative:line" alt="&quot;&quot;" coordsize="6381,2" coordorigin="-3503,19" o:spid="_x0000_s1026" w14:anchorId="4958D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">
                <v:group id="Group 152" style="position:absolute;left:-3503;top:19;width:6381;height:2" coordsize="6381,2" coordorigin="-3503,1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53" style="position:absolute;left:-3503;top:19;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">
                    <v:path arrowok="t" o:connecttype="custom" o:connectlocs="0,0;6380,0" o:connectangles="0,0"/>
                  </v:shape>
                </v:group>
                <w10:anchorlock/>
              </v:group>
            </w:pict>
          </mc:Fallback>
        </mc:AlternateContent>
      </w:r>
    </w:p>
    <w:p w14:paraId="6F4DBED0" w14:textId="77777777" w:rsidR="001D68A8" w:rsidRPr="00861084" w:rsidRDefault="001D68A8" w:rsidP="001D68A8">
      <w:pPr>
        <w:spacing w:before="43"/>
        <w:ind w:right="189"/>
        <w:rPr>
          <w:rFonts w:ascii="Soho Std" w:eastAsia="Soho Std" w:hAnsi="Soho Std" w:cs="Soho Std"/>
          <w:color w:val="273591"/>
          <w:sz w:val="32"/>
          <w:szCs w:val="32"/>
        </w:rPr>
      </w:pPr>
      <w:r w:rsidRPr="00861084">
        <w:rPr>
          <w:rFonts w:ascii="Soho Std"/>
          <w:color w:val="273591"/>
          <w:sz w:val="32"/>
          <w:szCs w:val="32"/>
        </w:rPr>
        <w:t>REPORT</w:t>
      </w:r>
    </w:p>
    <w:p w14:paraId="149E228F" w14:textId="5A129B1E" w:rsidR="001D68A8" w:rsidRPr="00861084" w:rsidRDefault="001D68A8" w:rsidP="001D68A8">
      <w:pPr>
        <w:spacing w:before="1"/>
        <w:rPr>
          <w:rFonts w:ascii="Soho Std" w:eastAsia="Soho Std" w:hAnsi="Soho Std" w:cs="Soho Std"/>
          <w:color w:val="273591"/>
          <w:sz w:val="16"/>
          <w:szCs w:val="16"/>
        </w:rPr>
      </w:pPr>
      <w:r w:rsidRPr="00861084">
        <w:rPr>
          <w:noProof/>
          <w:color w:val="273591"/>
          <w:lang w:val="en-GB" w:eastAsia="en-GB"/>
        </w:rPr>
        <mc:AlternateContent>
          <mc:Choice Requires="wpg">
            <w:drawing>
              <wp:inline distT="0" distB="0" distL="0" distR="0" wp14:anchorId="16D5AD6F" wp14:editId="05F225F0">
                <wp:extent cx="5760000" cy="12700"/>
                <wp:effectExtent l="0" t="0" r="0" b="0"/>
                <wp:docPr id="261" name="Group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700"/>
                          <a:chOff x="0" y="0"/>
                          <a:chExt cx="6400" cy="20"/>
                        </a:xfrm>
                      </wpg:grpSpPr>
                      <wpg:grpSp>
                        <wpg:cNvPr id="262" name="Group 149"/>
                        <wpg:cNvGrpSpPr>
                          <a:grpSpLocks/>
                        </wpg:cNvGrpSpPr>
                        <wpg:grpSpPr bwMode="auto">
                          <a:xfrm>
                            <a:off x="10" y="10"/>
                            <a:ext cx="6381" cy="2"/>
                            <a:chOff x="10" y="10"/>
                            <a:chExt cx="6381" cy="2"/>
                          </a:xfrm>
                        </wpg:grpSpPr>
                        <wps:wsp>
                          <wps:cNvPr id="263" name="Freeform 150"/>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http://schemas.openxmlformats.org/drawingml/2006/main" xmlns:adec="http://schemas.microsoft.com/office/drawing/2017/decorative" xmlns:a14="http://schemas.microsoft.com/office/drawing/2010/main" xmlns:pic="http://schemas.openxmlformats.org/drawingml/2006/picture">
            <w:pict w14:anchorId="66DF3980">
              <v:group id="Group 261" style="width:453.55pt;height:1pt;mso-position-horizontal-relative:char;mso-position-vertical-relative:line" alt="&quot;&quot;" coordsize="6400,20" o:spid="_x0000_s1026" w14:anchorId="6E1E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">
                <v:group id="Group 149"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50"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">
                    <v:path arrowok="t" o:connecttype="custom" o:connectlocs="0,0;6380,0" o:connectangles="0,0"/>
                  </v:shape>
                </v:group>
                <w10:anchorlock/>
              </v:group>
            </w:pict>
          </mc:Fallback>
        </mc:AlternateContent>
      </w:r>
    </w:p>
    <w:p w14:paraId="11A07822" w14:textId="72E86FB6" w:rsidR="001D68A8" w:rsidRPr="00861084" w:rsidRDefault="001D68A8" w:rsidP="001D68A8">
      <w:pPr>
        <w:ind w:left="3925" w:firstLine="1462"/>
        <w:rPr>
          <w:rFonts w:ascii="Soho Std" w:eastAsia="Soho Std" w:hAnsi="Soho Std" w:cs="Soho Std"/>
          <w:color w:val="273591"/>
          <w:sz w:val="2"/>
          <w:szCs w:val="2"/>
        </w:rPr>
      </w:pPr>
    </w:p>
    <w:p w14:paraId="542D5BF5" w14:textId="77777777" w:rsidR="001D68A8" w:rsidRPr="00861084" w:rsidRDefault="001D68A8" w:rsidP="001D68A8">
      <w:pPr>
        <w:spacing w:before="8"/>
        <w:rPr>
          <w:rFonts w:ascii="Soho Std" w:eastAsia="Soho Std" w:hAnsi="Soho Std" w:cs="Soho Std"/>
          <w:color w:val="273591"/>
          <w:sz w:val="34"/>
          <w:szCs w:val="34"/>
        </w:rPr>
      </w:pPr>
    </w:p>
    <w:p w14:paraId="6B2DBB44" w14:textId="77777777" w:rsidR="001D68A8" w:rsidRPr="00861084" w:rsidRDefault="001D68A8" w:rsidP="001D68A8">
      <w:pPr>
        <w:ind w:right="-1135"/>
        <w:rPr>
          <w:rFonts w:ascii="Soho Std" w:eastAsia="Soho Std" w:hAnsi="Soho Std" w:cs="Soho Std"/>
          <w:color w:val="273591"/>
          <w:sz w:val="68"/>
          <w:szCs w:val="68"/>
        </w:rPr>
      </w:pPr>
      <w:r w:rsidRPr="00861084">
        <w:rPr>
          <w:rFonts w:ascii="Soho Std"/>
          <w:b/>
          <w:color w:val="273591"/>
          <w:sz w:val="68"/>
          <w:szCs w:val="68"/>
        </w:rPr>
        <w:t>Equality at sport</w:t>
      </w:r>
      <w:r w:rsidRPr="00861084">
        <w:rPr>
          <w:rFonts w:ascii="Soho Std"/>
          <w:color w:val="273591"/>
          <w:sz w:val="68"/>
          <w:szCs w:val="68"/>
        </w:rPr>
        <w:t>scotland</w:t>
      </w:r>
    </w:p>
    <w:p w14:paraId="547603CE" w14:textId="44D3181C" w:rsidR="001D68A8" w:rsidRDefault="001D68A8" w:rsidP="001D68A8">
      <w:pPr>
        <w:rPr>
          <w:rFonts w:ascii="Soho Std" w:eastAsia="Soho Std" w:hAnsi="Soho Std" w:cs="Soho Std"/>
          <w:b/>
          <w:bCs/>
          <w:color w:val="273591"/>
          <w:sz w:val="25"/>
          <w:szCs w:val="25"/>
        </w:rPr>
      </w:pPr>
    </w:p>
    <w:p w14:paraId="7150B9E5" w14:textId="1B20FC29" w:rsidR="001D68A8" w:rsidRPr="00861084" w:rsidRDefault="001D68A8" w:rsidP="001D68A8">
      <w:pPr>
        <w:rPr>
          <w:rFonts w:ascii="Soho Std" w:eastAsia="Soho Std" w:hAnsi="Soho Std" w:cs="Soho Std"/>
          <w:b/>
          <w:bCs/>
          <w:color w:val="273591"/>
          <w:sz w:val="25"/>
          <w:szCs w:val="25"/>
        </w:rPr>
      </w:pPr>
      <w:r w:rsidRPr="00861084">
        <w:rPr>
          <w:noProof/>
          <w:color w:val="273591"/>
          <w:lang w:val="en-GB" w:eastAsia="en-GB"/>
        </w:rPr>
        <mc:AlternateContent>
          <mc:Choice Requires="wpg">
            <w:drawing>
              <wp:inline distT="0" distB="0" distL="0" distR="0" wp14:anchorId="5B766139" wp14:editId="35A60D21">
                <wp:extent cx="5760000" cy="12700"/>
                <wp:effectExtent l="0" t="0" r="0" b="0"/>
                <wp:docPr id="258" name="Group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2700"/>
                          <a:chOff x="0" y="0"/>
                          <a:chExt cx="6400" cy="20"/>
                        </a:xfrm>
                      </wpg:grpSpPr>
                      <wpg:grpSp>
                        <wpg:cNvPr id="259" name="Group 146"/>
                        <wpg:cNvGrpSpPr>
                          <a:grpSpLocks/>
                        </wpg:cNvGrpSpPr>
                        <wpg:grpSpPr bwMode="auto">
                          <a:xfrm>
                            <a:off x="10" y="10"/>
                            <a:ext cx="6381" cy="2"/>
                            <a:chOff x="10" y="10"/>
                            <a:chExt cx="6381" cy="2"/>
                          </a:xfrm>
                        </wpg:grpSpPr>
                        <wps:wsp>
                          <wps:cNvPr id="260" name="Freeform 147"/>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http://schemas.openxmlformats.org/drawingml/2006/main" xmlns:adec="http://schemas.microsoft.com/office/drawing/2017/decorative" xmlns:a14="http://schemas.microsoft.com/office/drawing/2010/main" xmlns:pic="http://schemas.openxmlformats.org/drawingml/2006/picture">
            <w:pict w14:anchorId="276D4E69">
              <v:group id="Group 258" style="width:453.55pt;height:1pt;mso-position-horizontal-relative:char;mso-position-vertical-relative:line" alt="&quot;&quot;" coordsize="6400,20" o:spid="_x0000_s1026" w14:anchorId="43581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">
                <v:group id="Group 146"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47"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">
                    <v:path arrowok="t" o:connecttype="custom" o:connectlocs="0,0;6380,0" o:connectangles="0,0"/>
                  </v:shape>
                </v:group>
                <w10:anchorlock/>
              </v:group>
            </w:pict>
          </mc:Fallback>
        </mc:AlternateContent>
      </w:r>
    </w:p>
    <w:p w14:paraId="4E7CE973" w14:textId="25DDB0C4" w:rsidR="001D68A8" w:rsidRPr="00861084" w:rsidRDefault="001D68A8" w:rsidP="001D68A8">
      <w:pPr>
        <w:ind w:left="3925" w:firstLine="1462"/>
        <w:rPr>
          <w:rFonts w:ascii="Soho Std" w:eastAsia="Soho Std" w:hAnsi="Soho Std" w:cs="Soho Std"/>
          <w:color w:val="273591"/>
          <w:sz w:val="2"/>
          <w:szCs w:val="2"/>
        </w:rPr>
      </w:pPr>
    </w:p>
    <w:p w14:paraId="2914C508" w14:textId="6961E247" w:rsidR="001D68A8" w:rsidRPr="00861084" w:rsidRDefault="001D68A8" w:rsidP="00443438">
      <w:pPr>
        <w:spacing w:before="199"/>
        <w:ind w:right="914"/>
        <w:jc w:val="both"/>
        <w:rPr>
          <w:rFonts w:ascii="Soho Std" w:eastAsia="Soho Std" w:hAnsi="Soho Std" w:cs="Soho Std"/>
          <w:color w:val="273591"/>
          <w:sz w:val="36"/>
          <w:szCs w:val="36"/>
        </w:rPr>
      </w:pPr>
      <w:r w:rsidRPr="00F97110">
        <w:rPr>
          <w:rFonts w:ascii="Soho Std"/>
          <w:color w:val="273591"/>
          <w:sz w:val="40"/>
          <w:szCs w:val="44"/>
        </w:rPr>
        <w:t>Equality mainstreaming and outcome</w:t>
      </w:r>
      <w:r w:rsidR="00F97110" w:rsidRPr="00F97110">
        <w:rPr>
          <w:rFonts w:ascii="Soho Std"/>
          <w:color w:val="273591"/>
          <w:sz w:val="40"/>
          <w:szCs w:val="44"/>
        </w:rPr>
        <w:t>s</w:t>
      </w:r>
      <w:r w:rsidRPr="00F97110">
        <w:rPr>
          <w:rFonts w:ascii="Soho Std"/>
          <w:color w:val="273591"/>
          <w:sz w:val="40"/>
          <w:szCs w:val="44"/>
        </w:rPr>
        <w:t xml:space="preserve"> progress report </w:t>
      </w:r>
      <w:r w:rsidR="00443438">
        <w:rPr>
          <w:rFonts w:ascii="Soho Std"/>
          <w:color w:val="273591"/>
          <w:sz w:val="40"/>
          <w:szCs w:val="44"/>
        </w:rPr>
        <w:t xml:space="preserve">- </w:t>
      </w:r>
      <w:r w:rsidRPr="00861084">
        <w:rPr>
          <w:rFonts w:ascii="Soho Std"/>
          <w:color w:val="273591"/>
          <w:sz w:val="36"/>
          <w:szCs w:val="36"/>
        </w:rPr>
        <w:t>April 20</w:t>
      </w:r>
      <w:r w:rsidR="00330A53">
        <w:rPr>
          <w:rFonts w:ascii="Soho Std"/>
          <w:color w:val="273591"/>
          <w:sz w:val="36"/>
          <w:szCs w:val="36"/>
        </w:rPr>
        <w:t>2</w:t>
      </w:r>
      <w:r w:rsidR="00332198">
        <w:rPr>
          <w:rFonts w:ascii="Soho Std"/>
          <w:color w:val="273591"/>
          <w:sz w:val="36"/>
          <w:szCs w:val="36"/>
        </w:rPr>
        <w:t>3</w:t>
      </w:r>
    </w:p>
    <w:p w14:paraId="1CD79F19" w14:textId="45B1B3C4" w:rsidR="001D68A8" w:rsidRDefault="001D68A8" w:rsidP="001D68A8">
      <w:pPr>
        <w:spacing w:before="5"/>
        <w:rPr>
          <w:rFonts w:ascii="Soho Std" w:eastAsia="Soho Std" w:hAnsi="Soho Std" w:cs="Soho Std"/>
          <w:color w:val="273591"/>
          <w:sz w:val="21"/>
          <w:szCs w:val="21"/>
        </w:rPr>
      </w:pPr>
    </w:p>
    <w:p w14:paraId="4D4A2F08" w14:textId="3B0EF5CA" w:rsidR="00582233" w:rsidRDefault="00582233" w:rsidP="001D68A8">
      <w:pPr>
        <w:spacing w:before="5"/>
        <w:rPr>
          <w:rFonts w:ascii="Soho Std" w:eastAsia="Soho Std" w:hAnsi="Soho Std" w:cs="Soho Std"/>
          <w:color w:val="273591"/>
          <w:sz w:val="21"/>
          <w:szCs w:val="21"/>
        </w:rPr>
      </w:pPr>
    </w:p>
    <w:p w14:paraId="47F80BEB" w14:textId="713BB1FF" w:rsidR="00582233" w:rsidRDefault="00582233" w:rsidP="001D68A8">
      <w:pPr>
        <w:spacing w:before="5"/>
        <w:rPr>
          <w:rFonts w:ascii="Soho Std" w:eastAsia="Soho Std" w:hAnsi="Soho Std" w:cs="Soho Std"/>
          <w:color w:val="273591"/>
          <w:sz w:val="21"/>
          <w:szCs w:val="21"/>
        </w:rPr>
      </w:pPr>
      <w:r>
        <w:rPr>
          <w:noProof/>
          <w:lang w:val="en-GB" w:eastAsia="en-GB"/>
        </w:rPr>
        <mc:AlternateContent>
          <mc:Choice Requires="wpg">
            <w:drawing>
              <wp:inline distT="0" distB="0" distL="0" distR="0" wp14:anchorId="1A287DD9" wp14:editId="3E527385">
                <wp:extent cx="5731510" cy="105410"/>
                <wp:effectExtent l="0" t="0" r="0" b="0"/>
                <wp:docPr id="255" name="Group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05410"/>
                          <a:chOff x="0" y="0"/>
                          <a:chExt cx="6400" cy="20"/>
                        </a:xfrm>
                      </wpg:grpSpPr>
                      <wpg:grpSp>
                        <wpg:cNvPr id="256" name="Group 143"/>
                        <wpg:cNvGrpSpPr>
                          <a:grpSpLocks/>
                        </wpg:cNvGrpSpPr>
                        <wpg:grpSpPr bwMode="auto">
                          <a:xfrm>
                            <a:off x="10" y="10"/>
                            <a:ext cx="6381" cy="2"/>
                            <a:chOff x="10" y="10"/>
                            <a:chExt cx="6381" cy="2"/>
                          </a:xfrm>
                        </wpg:grpSpPr>
                        <wps:wsp>
                          <wps:cNvPr id="257" name="Freeform 144"/>
                          <wps:cNvSpPr>
                            <a:spLocks/>
                          </wps:cNvSpPr>
                          <wps:spPr bwMode="auto">
                            <a:xfrm>
                              <a:off x="10" y="10"/>
                              <a:ext cx="6381" cy="2"/>
                            </a:xfrm>
                            <a:custGeom>
                              <a:avLst/>
                              <a:gdLst>
                                <a:gd name="T0" fmla="+- 0 10 10"/>
                                <a:gd name="T1" fmla="*/ T0 w 6381"/>
                                <a:gd name="T2" fmla="+- 0 6390 10"/>
                                <a:gd name="T3" fmla="*/ T2 w 6381"/>
                              </a:gdLst>
                              <a:ahLst/>
                              <a:cxnLst>
                                <a:cxn ang="0">
                                  <a:pos x="T1" y="0"/>
                                </a:cxn>
                                <a:cxn ang="0">
                                  <a:pos x="T3" y="0"/>
                                </a:cxn>
                              </a:cxnLst>
                              <a:rect l="0" t="0" r="r" b="b"/>
                              <a:pathLst>
                                <a:path w="6381">
                                  <a:moveTo>
                                    <a:pt x="0" y="0"/>
                                  </a:moveTo>
                                  <a:lnTo>
                                    <a:pt x="6380" y="0"/>
                                  </a:lnTo>
                                </a:path>
                              </a:pathLst>
                            </a:custGeom>
                            <a:noFill/>
                            <a:ln w="12433">
                              <a:solidFill>
                                <a:srgbClr val="2735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xmlns:a="http://schemas.openxmlformats.org/drawingml/2006/main" xmlns:adec="http://schemas.microsoft.com/office/drawing/2017/decorative" xmlns:a14="http://schemas.microsoft.com/office/drawing/2010/main" xmlns:pic="http://schemas.openxmlformats.org/drawingml/2006/picture">
            <w:pict w14:anchorId="3DF4A88C">
              <v:group id="Group 255" style="width:451.3pt;height:8.3pt;mso-position-horizontal-relative:char;mso-position-vertical-relative:line" alt="&quot;&quot;" coordsize="6400,20" o:spid="_x0000_s1026" w14:anchorId="2EF9C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">
                <v:group id="Group 143" style="position:absolute;left:10;top:10;width:6381;height:2" coordsize="6381,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44" style="position:absolute;left:10;top:10;width:6381;height:2;visibility:visible;mso-wrap-style:square;v-text-anchor:top" coordsize="6381,2" o:spid="_x0000_s1028" filled="f" strokecolor="#273591" strokeweight=".34536mm" path="m,l63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">
                    <v:path arrowok="t" o:connecttype="custom" o:connectlocs="0,0;6380,0" o:connectangles="0,0"/>
                  </v:shape>
                </v:group>
                <w10:anchorlock/>
              </v:group>
            </w:pict>
          </mc:Fallback>
        </mc:AlternateContent>
      </w:r>
    </w:p>
    <w:p w14:paraId="726CD641" w14:textId="6F7DD5E6" w:rsidR="00582233" w:rsidRDefault="00582233" w:rsidP="001D68A8">
      <w:pPr>
        <w:spacing w:before="5"/>
        <w:rPr>
          <w:rFonts w:ascii="Soho Std" w:eastAsia="Soho Std" w:hAnsi="Soho Std" w:cs="Soho Std"/>
          <w:color w:val="273591"/>
          <w:sz w:val="21"/>
          <w:szCs w:val="21"/>
        </w:rPr>
      </w:pPr>
    </w:p>
    <w:p w14:paraId="4983CECB" w14:textId="60A10D7F" w:rsidR="00582233" w:rsidRDefault="00582233" w:rsidP="001D68A8">
      <w:pPr>
        <w:spacing w:before="5"/>
        <w:rPr>
          <w:rFonts w:ascii="Soho Std" w:eastAsia="Soho Std" w:hAnsi="Soho Std" w:cs="Soho Std"/>
          <w:color w:val="273591"/>
          <w:sz w:val="21"/>
          <w:szCs w:val="21"/>
        </w:rPr>
      </w:pPr>
    </w:p>
    <w:p w14:paraId="1D8FB37B" w14:textId="2CE53034" w:rsidR="00582233" w:rsidRDefault="00582233" w:rsidP="001D68A8">
      <w:pPr>
        <w:spacing w:before="5"/>
        <w:rPr>
          <w:rFonts w:ascii="Soho Std" w:eastAsia="Soho Std" w:hAnsi="Soho Std" w:cs="Soho Std"/>
          <w:color w:val="273591"/>
          <w:sz w:val="21"/>
          <w:szCs w:val="21"/>
        </w:rPr>
      </w:pPr>
    </w:p>
    <w:p w14:paraId="7F14025A" w14:textId="101FCF8E" w:rsidR="00582233" w:rsidRDefault="00582233" w:rsidP="001D68A8">
      <w:pPr>
        <w:sectPr w:rsidR="005822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7E5259EA" w14:textId="38505A86" w:rsidR="00B42AFC" w:rsidRDefault="00B42AFC" w:rsidP="00C6026E">
      <w:pPr>
        <w:pStyle w:val="Heading1"/>
        <w:spacing w:before="0"/>
        <w:rPr>
          <w:rFonts w:ascii="Arial" w:hAnsi="Arial" w:cs="Arial"/>
          <w:b/>
          <w:bCs/>
          <w:color w:val="273591"/>
          <w:sz w:val="48"/>
          <w:szCs w:val="48"/>
        </w:rPr>
      </w:pPr>
      <w:bookmarkStart w:id="0" w:name="_Toc132202512"/>
      <w:r>
        <w:rPr>
          <w:rFonts w:ascii="Arial" w:hAnsi="Arial" w:cs="Arial"/>
          <w:b/>
          <w:bCs/>
          <w:color w:val="273591"/>
          <w:sz w:val="48"/>
          <w:szCs w:val="48"/>
        </w:rPr>
        <w:lastRenderedPageBreak/>
        <w:t>Contents</w:t>
      </w:r>
      <w:bookmarkEnd w:id="0"/>
    </w:p>
    <w:sdt>
      <w:sdtPr>
        <w:rPr>
          <w:rFonts w:ascii="Arial" w:eastAsia="Times New Roman" w:hAnsi="Arial" w:cs="Times New Roman"/>
          <w:color w:val="auto"/>
          <w:sz w:val="22"/>
          <w:szCs w:val="24"/>
        </w:rPr>
        <w:id w:val="-394587908"/>
        <w:docPartObj>
          <w:docPartGallery w:val="Table of Contents"/>
          <w:docPartUnique/>
        </w:docPartObj>
      </w:sdtPr>
      <w:sdtEndPr>
        <w:rPr>
          <w:b/>
          <w:bCs/>
          <w:noProof/>
        </w:rPr>
      </w:sdtEndPr>
      <w:sdtContent>
        <w:p w14:paraId="4768EB07" w14:textId="35C45AC0" w:rsidR="008731A8" w:rsidRDefault="008731A8" w:rsidP="008731A8">
          <w:pPr>
            <w:pStyle w:val="TOCHeading"/>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p>
        <w:p w14:paraId="1F0D350D" w14:textId="7A3774CD"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13" w:history="1">
            <w:r w:rsidR="008731A8" w:rsidRPr="008731A8">
              <w:rPr>
                <w:rStyle w:val="Hyperlink"/>
                <w:rFonts w:cs="Arial"/>
                <w:noProof/>
                <w:sz w:val="24"/>
                <w:szCs w:val="28"/>
              </w:rPr>
              <w:t>Introduction</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_Toc132202513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w:t>
            </w:r>
            <w:r w:rsidR="008731A8" w:rsidRPr="008731A8">
              <w:rPr>
                <w:noProof/>
                <w:webHidden/>
                <w:sz w:val="24"/>
                <w:szCs w:val="28"/>
              </w:rPr>
              <w:fldChar w:fldCharType="end"/>
            </w:r>
          </w:hyperlink>
        </w:p>
        <w:p w14:paraId="58B8EE77" w14:textId="6682DD5B"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14" w:history="1">
            <w:r w:rsidR="008731A8" w:rsidRPr="008731A8">
              <w:rPr>
                <w:rStyle w:val="Hyperlink"/>
                <w:rFonts w:cs="Arial"/>
                <w:noProof/>
                <w:sz w:val="24"/>
                <w:szCs w:val="28"/>
              </w:rPr>
              <w:t>Who we are</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_Toc132202514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w:t>
            </w:r>
            <w:r w:rsidR="008731A8" w:rsidRPr="008731A8">
              <w:rPr>
                <w:noProof/>
                <w:webHidden/>
                <w:sz w:val="24"/>
                <w:szCs w:val="28"/>
              </w:rPr>
              <w:fldChar w:fldCharType="end"/>
            </w:r>
          </w:hyperlink>
        </w:p>
        <w:p w14:paraId="49A134A8" w14:textId="5FB7335F"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15" w:history="1">
            <w:r w:rsidR="008731A8" w:rsidRPr="008731A8">
              <w:rPr>
                <w:rStyle w:val="Hyperlink"/>
                <w:rFonts w:cs="Arial"/>
                <w:noProof/>
                <w:sz w:val="24"/>
                <w:szCs w:val="28"/>
              </w:rPr>
              <w:t>Strategic context</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_Toc132202515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w:t>
            </w:r>
            <w:r w:rsidR="008731A8" w:rsidRPr="008731A8">
              <w:rPr>
                <w:noProof/>
                <w:webHidden/>
                <w:sz w:val="24"/>
                <w:szCs w:val="28"/>
              </w:rPr>
              <w:fldChar w:fldCharType="end"/>
            </w:r>
          </w:hyperlink>
        </w:p>
        <w:p w14:paraId="486DDA50" w14:textId="6F6563D6" w:rsidR="008731A8" w:rsidRPr="008731A8" w:rsidRDefault="00FC18CD">
          <w:pPr>
            <w:pStyle w:val="TOC2"/>
            <w:tabs>
              <w:tab w:val="right" w:leader="dot" w:pos="9016"/>
            </w:tabs>
            <w:rPr>
              <w:rFonts w:asciiTheme="minorHAnsi" w:eastAsiaTheme="minorEastAsia" w:hAnsiTheme="minorHAnsi" w:cstheme="minorBidi"/>
              <w:noProof/>
              <w:sz w:val="24"/>
              <w:lang w:val="en-GB" w:eastAsia="en-GB"/>
            </w:rPr>
          </w:pPr>
          <w:hyperlink w:anchor="_Toc132202516" w:history="1">
            <w:r w:rsidR="008731A8" w:rsidRPr="008731A8">
              <w:rPr>
                <w:rStyle w:val="Hyperlink"/>
                <w:rFonts w:cs="Arial"/>
                <w:noProof/>
                <w:sz w:val="24"/>
                <w:szCs w:val="28"/>
                <w:lang w:val="en-GB"/>
              </w:rPr>
              <w:t>Sport for Life and our approach to equality, diversity and inclusion</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_Toc132202516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4</w:t>
            </w:r>
            <w:r w:rsidR="008731A8" w:rsidRPr="008731A8">
              <w:rPr>
                <w:noProof/>
                <w:webHidden/>
                <w:sz w:val="24"/>
                <w:szCs w:val="28"/>
              </w:rPr>
              <w:fldChar w:fldCharType="end"/>
            </w:r>
          </w:hyperlink>
        </w:p>
        <w:p w14:paraId="395CFB44" w14:textId="5771ECF9" w:rsidR="008731A8" w:rsidRPr="008731A8" w:rsidRDefault="00FC18CD">
          <w:pPr>
            <w:pStyle w:val="TOC3"/>
            <w:tabs>
              <w:tab w:val="right" w:leader="dot" w:pos="9016"/>
            </w:tabs>
            <w:rPr>
              <w:rFonts w:asciiTheme="minorHAnsi" w:eastAsiaTheme="minorEastAsia" w:hAnsiTheme="minorHAnsi" w:cstheme="minorBidi"/>
              <w:noProof/>
              <w:sz w:val="24"/>
              <w:lang w:val="en-GB" w:eastAsia="en-GB"/>
            </w:rPr>
          </w:pPr>
          <w:hyperlink w:anchor="_Toc132202517" w:history="1">
            <w:r w:rsidR="008731A8" w:rsidRPr="008731A8">
              <w:rPr>
                <w:rStyle w:val="Hyperlink"/>
                <w:rFonts w:cs="Arial"/>
                <w:noProof/>
                <w:sz w:val="24"/>
                <w:szCs w:val="28"/>
                <w:lang w:val="en-GB"/>
              </w:rPr>
              <w:t>Our people</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_Toc132202517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4</w:t>
            </w:r>
            <w:r w:rsidR="008731A8" w:rsidRPr="008731A8">
              <w:rPr>
                <w:noProof/>
                <w:webHidden/>
                <w:sz w:val="24"/>
                <w:szCs w:val="28"/>
              </w:rPr>
              <w:fldChar w:fldCharType="end"/>
            </w:r>
          </w:hyperlink>
        </w:p>
        <w:p w14:paraId="3F202F21" w14:textId="4AAB3032" w:rsidR="008731A8" w:rsidRPr="008731A8" w:rsidRDefault="00FC18CD">
          <w:pPr>
            <w:pStyle w:val="TOC3"/>
            <w:tabs>
              <w:tab w:val="right" w:leader="dot" w:pos="9016"/>
            </w:tabs>
            <w:rPr>
              <w:rFonts w:asciiTheme="minorHAnsi" w:eastAsiaTheme="minorEastAsia" w:hAnsiTheme="minorHAnsi" w:cstheme="minorBidi"/>
              <w:noProof/>
              <w:sz w:val="24"/>
              <w:lang w:val="en-GB" w:eastAsia="en-GB"/>
            </w:rPr>
          </w:pPr>
          <w:hyperlink w:anchor="_Toc132202518" w:history="1">
            <w:r w:rsidR="008731A8" w:rsidRPr="008731A8">
              <w:rPr>
                <w:rStyle w:val="Hyperlink"/>
                <w:rFonts w:cs="Arial"/>
                <w:noProof/>
                <w:sz w:val="24"/>
                <w:szCs w:val="28"/>
                <w:lang w:val="en-GB"/>
              </w:rPr>
              <w:t>Our system</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_Toc132202518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4</w:t>
            </w:r>
            <w:r w:rsidR="008731A8" w:rsidRPr="008731A8">
              <w:rPr>
                <w:noProof/>
                <w:webHidden/>
                <w:sz w:val="24"/>
                <w:szCs w:val="28"/>
              </w:rPr>
              <w:fldChar w:fldCharType="end"/>
            </w:r>
          </w:hyperlink>
        </w:p>
        <w:p w14:paraId="50BCCD25" w14:textId="4C8CDB2D" w:rsidR="008731A8" w:rsidRPr="008731A8" w:rsidRDefault="00FC18CD">
          <w:pPr>
            <w:pStyle w:val="TOC3"/>
            <w:tabs>
              <w:tab w:val="right" w:leader="dot" w:pos="9016"/>
            </w:tabs>
            <w:rPr>
              <w:rFonts w:asciiTheme="minorHAnsi" w:eastAsiaTheme="minorEastAsia" w:hAnsiTheme="minorHAnsi" w:cstheme="minorBidi"/>
              <w:noProof/>
              <w:sz w:val="24"/>
              <w:lang w:val="en-GB" w:eastAsia="en-GB"/>
            </w:rPr>
          </w:pPr>
          <w:hyperlink w:anchor="_Toc132202519" w:history="1">
            <w:r w:rsidR="008731A8" w:rsidRPr="008731A8">
              <w:rPr>
                <w:rStyle w:val="Hyperlink"/>
                <w:rFonts w:cs="Arial"/>
                <w:noProof/>
                <w:sz w:val="24"/>
                <w:szCs w:val="28"/>
                <w:lang w:val="en-GB"/>
              </w:rPr>
              <w:t>New ideas</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_Toc132202519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5</w:t>
            </w:r>
            <w:r w:rsidR="008731A8" w:rsidRPr="008731A8">
              <w:rPr>
                <w:noProof/>
                <w:webHidden/>
                <w:sz w:val="24"/>
                <w:szCs w:val="28"/>
              </w:rPr>
              <w:fldChar w:fldCharType="end"/>
            </w:r>
          </w:hyperlink>
        </w:p>
        <w:p w14:paraId="7616DB35" w14:textId="592E3568" w:rsidR="008731A8" w:rsidRPr="008731A8" w:rsidRDefault="00FC18CD">
          <w:pPr>
            <w:pStyle w:val="TOC3"/>
            <w:tabs>
              <w:tab w:val="right" w:leader="dot" w:pos="9016"/>
            </w:tabs>
            <w:rPr>
              <w:rFonts w:asciiTheme="minorHAnsi" w:eastAsiaTheme="minorEastAsia" w:hAnsiTheme="minorHAnsi" w:cstheme="minorBidi"/>
              <w:noProof/>
              <w:sz w:val="24"/>
              <w:lang w:val="en-GB" w:eastAsia="en-GB"/>
            </w:rPr>
          </w:pPr>
          <w:hyperlink w:anchor="_Toc132202520" w:history="1">
            <w:r w:rsidR="008731A8" w:rsidRPr="008731A8">
              <w:rPr>
                <w:rStyle w:val="Hyperlink"/>
                <w:rFonts w:cs="Arial"/>
                <w:noProof/>
                <w:sz w:val="24"/>
                <w:szCs w:val="28"/>
                <w:lang w:val="en-GB"/>
              </w:rPr>
              <w:t>Additional areas of responsibility</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_Toc132202520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5</w:t>
            </w:r>
            <w:r w:rsidR="008731A8" w:rsidRPr="008731A8">
              <w:rPr>
                <w:noProof/>
                <w:webHidden/>
                <w:sz w:val="24"/>
                <w:szCs w:val="28"/>
              </w:rPr>
              <w:fldChar w:fldCharType="end"/>
            </w:r>
          </w:hyperlink>
        </w:p>
        <w:p w14:paraId="65E46721" w14:textId="5D105644" w:rsidR="008731A8" w:rsidRPr="008731A8" w:rsidRDefault="00FC18CD">
          <w:pPr>
            <w:pStyle w:val="TOC2"/>
            <w:tabs>
              <w:tab w:val="right" w:leader="dot" w:pos="9016"/>
            </w:tabs>
            <w:rPr>
              <w:rFonts w:asciiTheme="minorHAnsi" w:eastAsiaTheme="minorEastAsia" w:hAnsiTheme="minorHAnsi" w:cstheme="minorBidi"/>
              <w:noProof/>
              <w:sz w:val="24"/>
              <w:lang w:val="en-GB" w:eastAsia="en-GB"/>
            </w:rPr>
          </w:pPr>
          <w:hyperlink w:anchor="_Toc132202521" w:history="1">
            <w:r w:rsidR="008731A8" w:rsidRPr="008731A8">
              <w:rPr>
                <w:rStyle w:val="Hyperlink"/>
                <w:rFonts w:cs="Arial"/>
                <w:noProof/>
                <w:sz w:val="24"/>
                <w:szCs w:val="28"/>
                <w:lang w:val="en-GB"/>
              </w:rPr>
              <w:t>How we deliver our EDI approach</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_Toc132202521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5</w:t>
            </w:r>
            <w:r w:rsidR="008731A8" w:rsidRPr="008731A8">
              <w:rPr>
                <w:noProof/>
                <w:webHidden/>
                <w:sz w:val="24"/>
                <w:szCs w:val="28"/>
              </w:rPr>
              <w:fldChar w:fldCharType="end"/>
            </w:r>
          </w:hyperlink>
        </w:p>
        <w:p w14:paraId="065545F7" w14:textId="29E06793"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2" w:history="1">
            <w:r w:rsidR="008731A8" w:rsidRPr="008731A8">
              <w:rPr>
                <w:rStyle w:val="Hyperlink"/>
                <w:rFonts w:cs="Arial"/>
                <w:noProof/>
                <w:sz w:val="24"/>
                <w:szCs w:val="28"/>
              </w:rPr>
              <w:t>Our system – Mainstreaming equality</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_Toc132202522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7</w:t>
            </w:r>
            <w:r w:rsidR="008731A8" w:rsidRPr="008731A8">
              <w:rPr>
                <w:noProof/>
                <w:webHidden/>
                <w:sz w:val="24"/>
                <w:szCs w:val="28"/>
              </w:rPr>
              <w:fldChar w:fldCharType="end"/>
            </w:r>
          </w:hyperlink>
        </w:p>
        <w:p w14:paraId="1069DA91" w14:textId="079238A9"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3" w:history="1">
            <w:r w:rsidR="008731A8" w:rsidRPr="008731A8">
              <w:rPr>
                <w:rStyle w:val="Hyperlink"/>
                <w:rFonts w:cs="Arial"/>
                <w:noProof/>
                <w:sz w:val="24"/>
                <w:szCs w:val="28"/>
              </w:rPr>
              <w:t>Our people</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_Toc132202523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21</w:t>
            </w:r>
            <w:r w:rsidR="008731A8" w:rsidRPr="008731A8">
              <w:rPr>
                <w:noProof/>
                <w:webHidden/>
                <w:sz w:val="24"/>
                <w:szCs w:val="28"/>
              </w:rPr>
              <w:fldChar w:fldCharType="end"/>
            </w:r>
          </w:hyperlink>
        </w:p>
        <w:p w14:paraId="47F2AB3E" w14:textId="49C085EB"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4" w:history="1">
            <w:r w:rsidR="008731A8" w:rsidRPr="008731A8">
              <w:rPr>
                <w:rStyle w:val="Hyperlink"/>
                <w:rFonts w:cs="Arial"/>
                <w:noProof/>
                <w:sz w:val="24"/>
                <w:szCs w:val="28"/>
              </w:rPr>
              <w:t>New ideas – Progress on equality outcomes</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_Toc132202524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28</w:t>
            </w:r>
            <w:r w:rsidR="008731A8" w:rsidRPr="008731A8">
              <w:rPr>
                <w:noProof/>
                <w:webHidden/>
                <w:sz w:val="24"/>
                <w:szCs w:val="28"/>
              </w:rPr>
              <w:fldChar w:fldCharType="end"/>
            </w:r>
          </w:hyperlink>
        </w:p>
        <w:p w14:paraId="43A036B3" w14:textId="618A78E2"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5" w:history="1">
            <w:r w:rsidR="008731A8" w:rsidRPr="008731A8">
              <w:rPr>
                <w:rStyle w:val="Hyperlink"/>
                <w:rFonts w:cs="Arial"/>
                <w:noProof/>
                <w:sz w:val="24"/>
                <w:szCs w:val="28"/>
              </w:rPr>
              <w:t>Case studies placeholder</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_Toc132202525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33</w:t>
            </w:r>
            <w:r w:rsidR="008731A8" w:rsidRPr="008731A8">
              <w:rPr>
                <w:noProof/>
                <w:webHidden/>
                <w:sz w:val="24"/>
                <w:szCs w:val="28"/>
              </w:rPr>
              <w:fldChar w:fldCharType="end"/>
            </w:r>
          </w:hyperlink>
        </w:p>
        <w:p w14:paraId="745F4E4F" w14:textId="47FBE4AA"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6" w:history="1">
            <w:r w:rsidR="008731A8" w:rsidRPr="008731A8">
              <w:rPr>
                <w:rStyle w:val="Hyperlink"/>
                <w:rFonts w:cs="Arial"/>
                <w:noProof/>
                <w:sz w:val="24"/>
                <w:szCs w:val="28"/>
              </w:rPr>
              <w:t>Find out more</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_Toc132202526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34</w:t>
            </w:r>
            <w:r w:rsidR="008731A8" w:rsidRPr="008731A8">
              <w:rPr>
                <w:noProof/>
                <w:webHidden/>
                <w:sz w:val="24"/>
                <w:szCs w:val="28"/>
              </w:rPr>
              <w:fldChar w:fldCharType="end"/>
            </w:r>
          </w:hyperlink>
        </w:p>
        <w:p w14:paraId="074C3260" w14:textId="3FA733D3" w:rsidR="008731A8" w:rsidRPr="008731A8" w:rsidRDefault="00FC18CD">
          <w:pPr>
            <w:pStyle w:val="TOC1"/>
            <w:tabs>
              <w:tab w:val="right" w:leader="dot" w:pos="9016"/>
            </w:tabs>
            <w:rPr>
              <w:rFonts w:asciiTheme="minorHAnsi" w:eastAsiaTheme="minorEastAsia" w:hAnsiTheme="minorHAnsi" w:cstheme="minorBidi"/>
              <w:noProof/>
              <w:sz w:val="24"/>
              <w:lang w:val="en-GB" w:eastAsia="en-GB"/>
            </w:rPr>
          </w:pPr>
          <w:hyperlink w:anchor="_Toc132202527" w:history="1">
            <w:r w:rsidR="008731A8" w:rsidRPr="008731A8">
              <w:rPr>
                <w:rStyle w:val="Hyperlink"/>
                <w:rFonts w:cs="Arial"/>
                <w:noProof/>
                <w:sz w:val="24"/>
                <w:szCs w:val="28"/>
              </w:rPr>
              <w:t>Appendix one – Meeting the specific duties of the Equality Act</w:t>
            </w:r>
            <w:r w:rsidR="008731A8" w:rsidRPr="008731A8">
              <w:rPr>
                <w:noProof/>
                <w:webHidden/>
                <w:sz w:val="24"/>
                <w:szCs w:val="28"/>
              </w:rPr>
              <w:tab/>
            </w:r>
            <w:r w:rsidR="008731A8" w:rsidRPr="008731A8">
              <w:rPr>
                <w:noProof/>
                <w:webHidden/>
                <w:sz w:val="24"/>
                <w:szCs w:val="28"/>
              </w:rPr>
              <w:fldChar w:fldCharType="begin"/>
            </w:r>
            <w:r w:rsidR="008731A8" w:rsidRPr="008731A8">
              <w:rPr>
                <w:noProof/>
                <w:webHidden/>
                <w:sz w:val="24"/>
                <w:szCs w:val="28"/>
              </w:rPr>
              <w:instrText xml:space="preserve"> PAGEREF _Toc132202527 \h </w:instrText>
            </w:r>
            <w:r w:rsidR="008731A8" w:rsidRPr="008731A8">
              <w:rPr>
                <w:noProof/>
                <w:webHidden/>
                <w:sz w:val="24"/>
                <w:szCs w:val="28"/>
              </w:rPr>
            </w:r>
            <w:r w:rsidR="008731A8" w:rsidRPr="008731A8">
              <w:rPr>
                <w:noProof/>
                <w:webHidden/>
                <w:sz w:val="24"/>
                <w:szCs w:val="28"/>
              </w:rPr>
              <w:fldChar w:fldCharType="separate"/>
            </w:r>
            <w:r w:rsidR="00276867">
              <w:rPr>
                <w:noProof/>
                <w:webHidden/>
                <w:sz w:val="24"/>
                <w:szCs w:val="28"/>
              </w:rPr>
              <w:t>35</w:t>
            </w:r>
            <w:r w:rsidR="008731A8" w:rsidRPr="008731A8">
              <w:rPr>
                <w:noProof/>
                <w:webHidden/>
                <w:sz w:val="24"/>
                <w:szCs w:val="28"/>
              </w:rPr>
              <w:fldChar w:fldCharType="end"/>
            </w:r>
          </w:hyperlink>
        </w:p>
        <w:p w14:paraId="7C2903DF" w14:textId="7B04F04D" w:rsidR="00276867" w:rsidRDefault="008731A8" w:rsidP="00B42AFC">
          <w:pPr>
            <w:sectPr w:rsidR="00276867">
              <w:pgSz w:w="11906" w:h="16838"/>
              <w:pgMar w:top="1440" w:right="1440" w:bottom="1440" w:left="1440" w:header="708" w:footer="708" w:gutter="0"/>
              <w:cols w:space="708"/>
              <w:docGrid w:linePitch="360"/>
            </w:sectPr>
          </w:pPr>
          <w:r>
            <w:rPr>
              <w:b/>
              <w:bCs/>
              <w:noProof/>
            </w:rPr>
            <w:fldChar w:fldCharType="end"/>
          </w:r>
        </w:p>
      </w:sdtContent>
    </w:sdt>
    <w:p w14:paraId="5ACF22B4" w14:textId="76CBAA54" w:rsidR="00F6495E" w:rsidRPr="00AF2F53" w:rsidRDefault="00F6495E" w:rsidP="00C6026E">
      <w:pPr>
        <w:pStyle w:val="Heading1"/>
        <w:spacing w:before="0"/>
        <w:rPr>
          <w:rFonts w:ascii="Arial" w:hAnsi="Arial" w:cs="Arial"/>
          <w:b/>
          <w:bCs/>
          <w:color w:val="273591"/>
          <w:sz w:val="48"/>
          <w:szCs w:val="48"/>
        </w:rPr>
      </w:pPr>
      <w:bookmarkStart w:id="1" w:name="_Toc132202513"/>
      <w:r w:rsidRPr="00AF2F53">
        <w:rPr>
          <w:rFonts w:ascii="Arial" w:hAnsi="Arial" w:cs="Arial"/>
          <w:b/>
          <w:bCs/>
          <w:color w:val="273591"/>
          <w:sz w:val="48"/>
          <w:szCs w:val="48"/>
        </w:rPr>
        <w:lastRenderedPageBreak/>
        <w:t>Introduction</w:t>
      </w:r>
      <w:bookmarkEnd w:id="1"/>
    </w:p>
    <w:p w14:paraId="5E733CBD" w14:textId="77777777" w:rsidR="000D49D0" w:rsidRDefault="009C7AEF" w:rsidP="000D49D0">
      <w:pPr>
        <w:pStyle w:val="BodyText1"/>
        <w:rPr>
          <w:rFonts w:cs="Arial"/>
          <w:sz w:val="24"/>
          <w:szCs w:val="28"/>
          <w:lang w:val="en-GB"/>
        </w:rPr>
      </w:pPr>
      <w:r w:rsidRPr="00B42AFC">
        <w:rPr>
          <w:rFonts w:cs="Arial"/>
          <w:sz w:val="24"/>
          <w:szCs w:val="28"/>
          <w:lang w:val="en-GB"/>
        </w:rPr>
        <w:t xml:space="preserve">Welcome to </w:t>
      </w:r>
      <w:r w:rsidRPr="00B42AFC">
        <w:rPr>
          <w:rFonts w:cs="Arial"/>
          <w:b/>
          <w:sz w:val="24"/>
          <w:szCs w:val="28"/>
          <w:lang w:val="en-GB"/>
        </w:rPr>
        <w:t>sport</w:t>
      </w:r>
      <w:r w:rsidRPr="00B42AFC">
        <w:rPr>
          <w:rFonts w:cs="Arial"/>
          <w:sz w:val="24"/>
          <w:szCs w:val="28"/>
          <w:lang w:val="en-GB"/>
        </w:rPr>
        <w:t xml:space="preserve">scotland’s equality mainstreaming </w:t>
      </w:r>
      <w:r w:rsidR="00416069" w:rsidRPr="00B42AFC">
        <w:rPr>
          <w:rFonts w:cs="Arial"/>
          <w:sz w:val="24"/>
          <w:szCs w:val="28"/>
          <w:lang w:val="en-GB"/>
        </w:rPr>
        <w:t xml:space="preserve">and outcomes progress </w:t>
      </w:r>
      <w:r w:rsidRPr="00B42AFC">
        <w:rPr>
          <w:rFonts w:cs="Arial"/>
          <w:sz w:val="24"/>
          <w:szCs w:val="28"/>
          <w:lang w:val="en-GB"/>
        </w:rPr>
        <w:t>report. This report covers the period 1 April 20</w:t>
      </w:r>
      <w:r w:rsidR="00835DD2" w:rsidRPr="00B42AFC">
        <w:rPr>
          <w:rFonts w:cs="Arial"/>
          <w:sz w:val="24"/>
          <w:szCs w:val="28"/>
          <w:lang w:val="en-GB"/>
        </w:rPr>
        <w:t>2</w:t>
      </w:r>
      <w:r w:rsidR="00136645" w:rsidRPr="00B42AFC">
        <w:rPr>
          <w:rFonts w:cs="Arial"/>
          <w:sz w:val="24"/>
          <w:szCs w:val="28"/>
          <w:lang w:val="en-GB"/>
        </w:rPr>
        <w:t>1</w:t>
      </w:r>
      <w:r w:rsidRPr="00B42AFC">
        <w:rPr>
          <w:rFonts w:cs="Arial"/>
          <w:sz w:val="24"/>
          <w:szCs w:val="28"/>
          <w:lang w:val="en-GB"/>
        </w:rPr>
        <w:t xml:space="preserve"> to 31 March 20</w:t>
      </w:r>
      <w:r w:rsidR="008A3998" w:rsidRPr="00B42AFC">
        <w:rPr>
          <w:rFonts w:cs="Arial"/>
          <w:sz w:val="24"/>
          <w:szCs w:val="28"/>
          <w:lang w:val="en-GB"/>
        </w:rPr>
        <w:t>2</w:t>
      </w:r>
      <w:r w:rsidR="00835DD2" w:rsidRPr="00B42AFC">
        <w:rPr>
          <w:rFonts w:cs="Arial"/>
          <w:sz w:val="24"/>
          <w:szCs w:val="28"/>
          <w:lang w:val="en-GB"/>
        </w:rPr>
        <w:t>3</w:t>
      </w:r>
      <w:r w:rsidRPr="00B42AFC">
        <w:rPr>
          <w:rFonts w:cs="Arial"/>
          <w:sz w:val="24"/>
          <w:szCs w:val="28"/>
          <w:lang w:val="en-GB"/>
        </w:rPr>
        <w:t xml:space="preserve">. </w:t>
      </w:r>
    </w:p>
    <w:p w14:paraId="5FBF0F66" w14:textId="00CD52FD" w:rsidR="009C7AEF" w:rsidRPr="00B42AFC" w:rsidRDefault="000D49D0" w:rsidP="000D49D0">
      <w:pPr>
        <w:pStyle w:val="BodyText1"/>
        <w:jc w:val="both"/>
        <w:rPr>
          <w:rFonts w:cs="Arial"/>
          <w:sz w:val="24"/>
          <w:szCs w:val="28"/>
          <w:lang w:val="en-GB"/>
        </w:rPr>
      </w:pPr>
      <w:r>
        <w:rPr>
          <w:rFonts w:cs="Arial"/>
          <w:sz w:val="24"/>
          <w:szCs w:val="28"/>
          <w:lang w:val="en-GB"/>
        </w:rPr>
        <w:t xml:space="preserve">The report </w:t>
      </w:r>
      <w:r w:rsidR="009C7AEF" w:rsidRPr="00B42AFC">
        <w:rPr>
          <w:rFonts w:cs="Arial"/>
          <w:sz w:val="24"/>
          <w:szCs w:val="28"/>
          <w:lang w:val="en-GB"/>
        </w:rPr>
        <w:t>includes</w:t>
      </w:r>
      <w:r>
        <w:rPr>
          <w:rFonts w:cs="Arial"/>
          <w:sz w:val="24"/>
          <w:szCs w:val="28"/>
          <w:lang w:val="en-GB"/>
        </w:rPr>
        <w:t xml:space="preserve"> t</w:t>
      </w:r>
      <w:r w:rsidR="009C7AEF" w:rsidRPr="00B42AFC">
        <w:rPr>
          <w:rFonts w:cs="Arial"/>
          <w:sz w:val="24"/>
          <w:szCs w:val="28"/>
          <w:lang w:val="en-GB"/>
        </w:rPr>
        <w:t>he progress we have made embedding and mainstreaming equality considerations into our ways of working.</w:t>
      </w:r>
      <w:r>
        <w:rPr>
          <w:rFonts w:cs="Arial"/>
          <w:sz w:val="24"/>
          <w:szCs w:val="28"/>
          <w:lang w:val="en-GB"/>
        </w:rPr>
        <w:t xml:space="preserve"> It also includes t</w:t>
      </w:r>
      <w:r w:rsidR="009C7AEF" w:rsidRPr="00B42AFC">
        <w:rPr>
          <w:rFonts w:cs="Arial"/>
          <w:sz w:val="24"/>
          <w:szCs w:val="28"/>
          <w:lang w:val="en-GB"/>
        </w:rPr>
        <w:t xml:space="preserve">he progress we have made against our </w:t>
      </w:r>
      <w:r w:rsidR="00885707" w:rsidRPr="00B42AFC">
        <w:rPr>
          <w:rFonts w:cs="Arial"/>
          <w:sz w:val="24"/>
          <w:szCs w:val="28"/>
          <w:lang w:val="en-GB"/>
        </w:rPr>
        <w:t>2021</w:t>
      </w:r>
      <w:r w:rsidR="00835DD2" w:rsidRPr="00B42AFC">
        <w:rPr>
          <w:rFonts w:cs="Arial"/>
          <w:sz w:val="24"/>
          <w:szCs w:val="28"/>
          <w:lang w:val="en-GB"/>
        </w:rPr>
        <w:t>-2</w:t>
      </w:r>
      <w:r w:rsidR="00136645" w:rsidRPr="00B42AFC">
        <w:rPr>
          <w:rFonts w:cs="Arial"/>
          <w:sz w:val="24"/>
          <w:szCs w:val="28"/>
          <w:lang w:val="en-GB"/>
        </w:rPr>
        <w:t>5</w:t>
      </w:r>
      <w:r w:rsidR="00885707" w:rsidRPr="00B42AFC">
        <w:rPr>
          <w:rFonts w:cs="Arial"/>
          <w:sz w:val="24"/>
          <w:szCs w:val="28"/>
          <w:lang w:val="en-GB"/>
        </w:rPr>
        <w:t xml:space="preserve"> </w:t>
      </w:r>
      <w:r w:rsidR="009C7AEF" w:rsidRPr="00B42AFC">
        <w:rPr>
          <w:rFonts w:cs="Arial"/>
          <w:sz w:val="24"/>
          <w:szCs w:val="28"/>
          <w:lang w:val="en-GB"/>
        </w:rPr>
        <w:t>equality outcomes.</w:t>
      </w:r>
    </w:p>
    <w:p w14:paraId="219660EA" w14:textId="3CAD0244" w:rsidR="00554617" w:rsidRPr="00AF2F53" w:rsidRDefault="00554617" w:rsidP="00554617">
      <w:pPr>
        <w:rPr>
          <w:rFonts w:cs="Arial"/>
          <w:lang w:val="en-GB"/>
        </w:rPr>
      </w:pPr>
    </w:p>
    <w:p w14:paraId="543CC777" w14:textId="63F56B26" w:rsidR="00554617" w:rsidRPr="00AF2F53" w:rsidRDefault="00554617" w:rsidP="00554617">
      <w:pPr>
        <w:pStyle w:val="Heading1"/>
        <w:spacing w:before="0"/>
        <w:rPr>
          <w:rFonts w:ascii="Arial" w:hAnsi="Arial" w:cs="Arial"/>
          <w:b/>
          <w:bCs/>
          <w:color w:val="273591"/>
          <w:sz w:val="48"/>
          <w:szCs w:val="48"/>
        </w:rPr>
      </w:pPr>
      <w:bookmarkStart w:id="2" w:name="_Toc132202514"/>
      <w:r w:rsidRPr="00AF2F53">
        <w:rPr>
          <w:rFonts w:ascii="Arial" w:hAnsi="Arial" w:cs="Arial"/>
          <w:b/>
          <w:bCs/>
          <w:color w:val="273591"/>
          <w:sz w:val="48"/>
          <w:szCs w:val="48"/>
        </w:rPr>
        <w:t>Who we are</w:t>
      </w:r>
      <w:bookmarkEnd w:id="2"/>
    </w:p>
    <w:p w14:paraId="6707DC05" w14:textId="77777777" w:rsidR="00554617" w:rsidRPr="00B42AFC" w:rsidRDefault="00554617" w:rsidP="00A13FC2">
      <w:pPr>
        <w:pStyle w:val="BodyText1"/>
        <w:jc w:val="both"/>
        <w:rPr>
          <w:rFonts w:cs="Arial"/>
          <w:sz w:val="24"/>
          <w:szCs w:val="28"/>
          <w:lang w:val="en-GB"/>
        </w:rPr>
      </w:pPr>
      <w:r w:rsidRPr="00B42AFC">
        <w:rPr>
          <w:rFonts w:cs="Arial"/>
          <w:b/>
          <w:bCs/>
          <w:sz w:val="24"/>
          <w:szCs w:val="28"/>
          <w:lang w:val="en-GB"/>
        </w:rPr>
        <w:t>sport</w:t>
      </w:r>
      <w:r w:rsidRPr="00B42AFC">
        <w:rPr>
          <w:rFonts w:cs="Arial"/>
          <w:sz w:val="24"/>
          <w:szCs w:val="28"/>
          <w:lang w:val="en-GB"/>
        </w:rPr>
        <w:t>scotland is the national agency for sport.</w:t>
      </w:r>
    </w:p>
    <w:p w14:paraId="3390A50D" w14:textId="2BB0D91C" w:rsidR="00554617" w:rsidRPr="00B42AFC" w:rsidRDefault="00554617" w:rsidP="00A13FC2">
      <w:pPr>
        <w:pStyle w:val="BodyText1"/>
        <w:jc w:val="both"/>
        <w:rPr>
          <w:rFonts w:cs="Arial"/>
          <w:sz w:val="24"/>
          <w:szCs w:val="28"/>
          <w:lang w:val="en-GB"/>
        </w:rPr>
      </w:pPr>
      <w:r w:rsidRPr="00B42AFC">
        <w:rPr>
          <w:rFonts w:cs="Arial"/>
          <w:sz w:val="24"/>
          <w:szCs w:val="28"/>
          <w:lang w:val="en-GB"/>
        </w:rPr>
        <w:t>We are a non-departmental public body, responsible through ministers to the Scottish Parliament. We are also a National Lottery Fund distributor and are governed by National Lottery distribution rules.</w:t>
      </w:r>
    </w:p>
    <w:p w14:paraId="4F18B984" w14:textId="0DBB8C3F" w:rsidR="00554617" w:rsidRPr="00B42AFC" w:rsidRDefault="00A13FC2" w:rsidP="00A13FC2">
      <w:pPr>
        <w:pStyle w:val="BodyText1"/>
        <w:jc w:val="both"/>
        <w:rPr>
          <w:rFonts w:cs="Arial"/>
          <w:sz w:val="24"/>
          <w:szCs w:val="28"/>
          <w:lang w:val="en-GB"/>
        </w:rPr>
      </w:pPr>
      <w:r w:rsidRPr="00B42AFC">
        <w:rPr>
          <w:rFonts w:cs="Arial"/>
          <w:sz w:val="24"/>
          <w:szCs w:val="28"/>
          <w:lang w:val="en-GB"/>
        </w:rPr>
        <w:t>We</w:t>
      </w:r>
      <w:r w:rsidR="00554617" w:rsidRPr="00B42AFC">
        <w:rPr>
          <w:rFonts w:cs="Arial"/>
          <w:sz w:val="24"/>
          <w:szCs w:val="28"/>
          <w:lang w:val="en-GB"/>
        </w:rPr>
        <w:t xml:space="preserve"> ha</w:t>
      </w:r>
      <w:r w:rsidRPr="00B42AFC">
        <w:rPr>
          <w:rFonts w:cs="Arial"/>
          <w:sz w:val="24"/>
          <w:szCs w:val="28"/>
          <w:lang w:val="en-GB"/>
        </w:rPr>
        <w:t>ve</w:t>
      </w:r>
      <w:r w:rsidR="00554617" w:rsidRPr="00B42AFC">
        <w:rPr>
          <w:rFonts w:cs="Arial"/>
          <w:sz w:val="24"/>
          <w:szCs w:val="28"/>
          <w:lang w:val="en-GB"/>
        </w:rPr>
        <w:t xml:space="preserve"> three directorates - sports development, high performance and corporate services. We have a wide range of partnerships running the length and breadth of the country.</w:t>
      </w:r>
    </w:p>
    <w:p w14:paraId="2E5C191C" w14:textId="6C83A71E" w:rsidR="00554617" w:rsidRPr="00B42AFC" w:rsidRDefault="00554617" w:rsidP="00A13FC2">
      <w:pPr>
        <w:pStyle w:val="BodyText1"/>
        <w:jc w:val="both"/>
        <w:rPr>
          <w:rFonts w:cs="Arial"/>
          <w:sz w:val="24"/>
          <w:szCs w:val="28"/>
          <w:lang w:val="en-GB"/>
        </w:rPr>
      </w:pPr>
      <w:r w:rsidRPr="00B42AFC">
        <w:rPr>
          <w:rFonts w:cs="Arial"/>
          <w:color w:val="333333"/>
          <w:sz w:val="24"/>
          <w:szCs w:val="28"/>
        </w:rPr>
        <w:t>The </w:t>
      </w:r>
      <w:r w:rsidRPr="00B42AFC">
        <w:rPr>
          <w:rStyle w:val="Strong"/>
          <w:rFonts w:cs="Arial"/>
          <w:color w:val="333333"/>
          <w:sz w:val="24"/>
          <w:szCs w:val="28"/>
        </w:rPr>
        <w:t>sport</w:t>
      </w:r>
      <w:r w:rsidRPr="00B42AFC">
        <w:rPr>
          <w:rFonts w:cs="Arial"/>
          <w:color w:val="333333"/>
          <w:sz w:val="24"/>
          <w:szCs w:val="28"/>
        </w:rPr>
        <w:t>scotland Trust Company operates two </w:t>
      </w:r>
      <w:r w:rsidRPr="00B42AFC">
        <w:rPr>
          <w:rFonts w:cs="Arial"/>
          <w:sz w:val="24"/>
          <w:szCs w:val="28"/>
        </w:rPr>
        <w:t>national training centres</w:t>
      </w:r>
      <w:r w:rsidRPr="00B42AFC">
        <w:rPr>
          <w:rFonts w:cs="Arial"/>
          <w:color w:val="333333"/>
          <w:sz w:val="24"/>
          <w:szCs w:val="28"/>
        </w:rPr>
        <w:t xml:space="preserve"> which provide quality, affordable and appropriate residential and sporting facilities for people to develop in spo</w:t>
      </w:r>
      <w:r w:rsidRPr="00B42AFC">
        <w:rPr>
          <w:rFonts w:cs="Arial"/>
          <w:color w:val="333333"/>
          <w:sz w:val="24"/>
          <w:szCs w:val="28"/>
          <w:shd w:val="clear" w:color="auto" w:fill="FFFFFF"/>
        </w:rPr>
        <w:t>rt. </w:t>
      </w:r>
    </w:p>
    <w:p w14:paraId="3D737084" w14:textId="1A18BC87" w:rsidR="00001A8E" w:rsidRPr="00AF2F53" w:rsidRDefault="00001A8E" w:rsidP="00001A8E">
      <w:pPr>
        <w:rPr>
          <w:rFonts w:cs="Arial"/>
          <w:lang w:val="en-GB"/>
        </w:rPr>
      </w:pPr>
    </w:p>
    <w:p w14:paraId="449BF1BB" w14:textId="77777777" w:rsidR="00717A19" w:rsidRPr="00AF2F53" w:rsidRDefault="00717A19" w:rsidP="00717A19">
      <w:pPr>
        <w:pStyle w:val="Heading1"/>
        <w:spacing w:before="0"/>
        <w:rPr>
          <w:rFonts w:ascii="Arial" w:hAnsi="Arial" w:cs="Arial"/>
          <w:b/>
          <w:bCs/>
          <w:color w:val="273591"/>
          <w:sz w:val="48"/>
          <w:szCs w:val="48"/>
        </w:rPr>
      </w:pPr>
      <w:bookmarkStart w:id="3" w:name="_Toc132202515"/>
      <w:bookmarkStart w:id="4" w:name="_Toc5365021"/>
      <w:r w:rsidRPr="00AF2F53">
        <w:rPr>
          <w:rFonts w:ascii="Arial" w:hAnsi="Arial" w:cs="Arial"/>
          <w:b/>
          <w:bCs/>
          <w:color w:val="273591"/>
          <w:sz w:val="48"/>
          <w:szCs w:val="48"/>
        </w:rPr>
        <w:t>Strategic context</w:t>
      </w:r>
      <w:bookmarkEnd w:id="3"/>
      <w:r w:rsidRPr="00AF2F53">
        <w:rPr>
          <w:rFonts w:ascii="Arial" w:hAnsi="Arial" w:cs="Arial"/>
          <w:b/>
          <w:bCs/>
          <w:color w:val="273591"/>
          <w:sz w:val="48"/>
          <w:szCs w:val="48"/>
        </w:rPr>
        <w:t xml:space="preserve"> </w:t>
      </w:r>
      <w:bookmarkEnd w:id="4"/>
    </w:p>
    <w:p w14:paraId="5A37B9AC" w14:textId="77777777" w:rsidR="007E74B5" w:rsidRPr="000B383A" w:rsidRDefault="007E74B5" w:rsidP="007E74B5">
      <w:pPr>
        <w:pStyle w:val="BodyText1"/>
        <w:jc w:val="both"/>
        <w:rPr>
          <w:rFonts w:cs="Arial"/>
          <w:sz w:val="24"/>
          <w:szCs w:val="28"/>
          <w:lang w:val="en-GB"/>
        </w:rPr>
      </w:pPr>
      <w:r w:rsidRPr="000B383A">
        <w:rPr>
          <w:rFonts w:cs="Arial"/>
          <w:sz w:val="24"/>
          <w:szCs w:val="28"/>
          <w:lang w:val="en-GB"/>
        </w:rPr>
        <w:t>Our corporate strategy,</w:t>
      </w:r>
      <w:r w:rsidRPr="000B383A">
        <w:rPr>
          <w:rFonts w:cs="Arial"/>
          <w:sz w:val="32"/>
          <w:szCs w:val="32"/>
          <w:lang w:val="en-GB"/>
        </w:rPr>
        <w:t xml:space="preserve"> </w:t>
      </w:r>
      <w:hyperlink r:id="rId18">
        <w:r w:rsidRPr="000B383A">
          <w:rPr>
            <w:rFonts w:eastAsia="Times New Roman" w:cs="Arial"/>
            <w:color w:val="0563C1"/>
            <w:sz w:val="24"/>
            <w:szCs w:val="28"/>
            <w:u w:val="single"/>
            <w:lang w:val="en-GB"/>
          </w:rPr>
          <w:t>Sport for Life</w:t>
        </w:r>
      </w:hyperlink>
      <w:r w:rsidRPr="000B383A">
        <w:rPr>
          <w:rFonts w:cs="Arial"/>
          <w:sz w:val="24"/>
          <w:szCs w:val="28"/>
          <w:lang w:val="en-GB"/>
        </w:rPr>
        <w:t>, outlines our vision of an active Scotland where everyone benefits from sport. It sets out our commitment to inclusion underpinning everything we do.</w:t>
      </w:r>
    </w:p>
    <w:p w14:paraId="4DDFE1B9" w14:textId="1974B284" w:rsidR="000C2593" w:rsidRDefault="000C2593" w:rsidP="000C2593">
      <w:pPr>
        <w:pStyle w:val="BodyText1"/>
        <w:jc w:val="both"/>
        <w:rPr>
          <w:rFonts w:cs="Arial"/>
          <w:sz w:val="24"/>
          <w:szCs w:val="28"/>
          <w:lang w:val="en-GB"/>
        </w:rPr>
      </w:pPr>
      <w:r w:rsidRPr="000B383A">
        <w:rPr>
          <w:rFonts w:cs="Arial"/>
          <w:sz w:val="24"/>
          <w:szCs w:val="28"/>
          <w:lang w:val="en-GB"/>
        </w:rPr>
        <w:t>We know that there is inequality in sport and physical activity. We provide leadership to the sporting sector, to influence and drive the changes needed to address inequalities and ensure everyone has the opportunity to take part. Through this, we contribute to a more inclusive Scotland.</w:t>
      </w:r>
    </w:p>
    <w:p w14:paraId="20E34782" w14:textId="26DAD3E7" w:rsidR="000C2593" w:rsidRDefault="000C2593" w:rsidP="000C2593">
      <w:pPr>
        <w:pStyle w:val="BodyText1"/>
        <w:jc w:val="both"/>
        <w:rPr>
          <w:rFonts w:cs="Arial"/>
          <w:sz w:val="24"/>
          <w:szCs w:val="28"/>
          <w:lang w:val="en-GB"/>
        </w:rPr>
      </w:pPr>
      <w:r w:rsidRPr="000B383A">
        <w:rPr>
          <w:rFonts w:cs="Arial"/>
          <w:sz w:val="24"/>
          <w:szCs w:val="28"/>
          <w:lang w:val="en-GB"/>
        </w:rPr>
        <w:t>We are also committed to embedding a culture of inclusion in our organisation and ensuring that all employees are treated fairly, without discrimination because of age, disability, gender reassignment, marriage or civil partnership, pregnancy and maternity, race, religion or belief, sex or sexual orientation.</w:t>
      </w:r>
    </w:p>
    <w:p w14:paraId="574A074F" w14:textId="0E774972" w:rsidR="00717A19" w:rsidRPr="000B383A" w:rsidRDefault="000C2593" w:rsidP="00A13FC2">
      <w:pPr>
        <w:pStyle w:val="Heading2"/>
        <w:spacing w:before="240" w:after="240"/>
        <w:rPr>
          <w:rFonts w:ascii="Arial" w:eastAsiaTheme="minorEastAsia" w:hAnsi="Arial" w:cs="Arial"/>
          <w:b/>
          <w:bCs/>
          <w:color w:val="273591"/>
          <w:sz w:val="32"/>
          <w:szCs w:val="32"/>
          <w:lang w:val="en-GB"/>
        </w:rPr>
      </w:pPr>
      <w:bookmarkStart w:id="5" w:name="_Toc132202516"/>
      <w:r w:rsidRPr="000B383A">
        <w:rPr>
          <w:rFonts w:ascii="Arial" w:eastAsiaTheme="minorEastAsia" w:hAnsi="Arial" w:cs="Arial"/>
          <w:b/>
          <w:bCs/>
          <w:color w:val="273591"/>
          <w:sz w:val="32"/>
          <w:szCs w:val="32"/>
          <w:lang w:val="en-GB"/>
        </w:rPr>
        <w:lastRenderedPageBreak/>
        <w:t>Sport for Life and o</w:t>
      </w:r>
      <w:r w:rsidR="00717A19" w:rsidRPr="000B383A">
        <w:rPr>
          <w:rFonts w:ascii="Arial" w:eastAsiaTheme="minorEastAsia" w:hAnsi="Arial" w:cs="Arial"/>
          <w:b/>
          <w:bCs/>
          <w:color w:val="273591"/>
          <w:sz w:val="32"/>
          <w:szCs w:val="32"/>
          <w:lang w:val="en-GB"/>
        </w:rPr>
        <w:t>ur approach to</w:t>
      </w:r>
      <w:r w:rsidR="00302B5D" w:rsidRPr="000B383A">
        <w:rPr>
          <w:rFonts w:ascii="Arial" w:eastAsiaTheme="minorEastAsia" w:hAnsi="Arial" w:cs="Arial"/>
          <w:b/>
          <w:bCs/>
          <w:color w:val="273591"/>
          <w:sz w:val="32"/>
          <w:szCs w:val="32"/>
          <w:lang w:val="en-GB"/>
        </w:rPr>
        <w:t xml:space="preserve"> equality, diversity and</w:t>
      </w:r>
      <w:r w:rsidR="00717A19" w:rsidRPr="000B383A">
        <w:rPr>
          <w:rFonts w:ascii="Arial" w:eastAsiaTheme="minorEastAsia" w:hAnsi="Arial" w:cs="Arial"/>
          <w:b/>
          <w:bCs/>
          <w:color w:val="273591"/>
          <w:sz w:val="32"/>
          <w:szCs w:val="32"/>
          <w:lang w:val="en-GB"/>
        </w:rPr>
        <w:t xml:space="preserve"> inclusion</w:t>
      </w:r>
      <w:bookmarkEnd w:id="5"/>
    </w:p>
    <w:p w14:paraId="5413CCA3" w14:textId="7FD36076" w:rsidR="000C2593" w:rsidRPr="000B383A" w:rsidRDefault="00717A19" w:rsidP="00717A19">
      <w:pPr>
        <w:pStyle w:val="BodyText1"/>
        <w:jc w:val="both"/>
        <w:rPr>
          <w:rStyle w:val="normaltextrun"/>
          <w:rFonts w:cs="Arial"/>
          <w:color w:val="000000"/>
          <w:sz w:val="24"/>
          <w:szCs w:val="28"/>
          <w:shd w:val="clear" w:color="auto" w:fill="FFFFFF"/>
        </w:rPr>
      </w:pPr>
      <w:bookmarkStart w:id="6" w:name="_Hlk130892380"/>
      <w:r w:rsidRPr="00576C76">
        <w:rPr>
          <w:rFonts w:cs="Arial"/>
          <w:sz w:val="24"/>
          <w:szCs w:val="28"/>
          <w:lang w:val="en-GB"/>
        </w:rPr>
        <w:t xml:space="preserve">In 2021, we developed a new approach for </w:t>
      </w:r>
      <w:r w:rsidR="00984367" w:rsidRPr="00576C76">
        <w:rPr>
          <w:rStyle w:val="normaltextrun"/>
          <w:rFonts w:cs="Arial"/>
          <w:color w:val="000000"/>
          <w:sz w:val="24"/>
          <w:szCs w:val="28"/>
        </w:rPr>
        <w:t>equality, diversity and inclusion (EDI)</w:t>
      </w:r>
      <w:r w:rsidR="000C2593" w:rsidRPr="00576C76">
        <w:rPr>
          <w:rStyle w:val="normaltextrun"/>
          <w:rFonts w:cs="Arial"/>
          <w:color w:val="000000"/>
          <w:sz w:val="24"/>
          <w:szCs w:val="28"/>
        </w:rPr>
        <w:t>. Our approach brings our</w:t>
      </w:r>
      <w:r w:rsidR="000C2593" w:rsidRPr="00576C76">
        <w:rPr>
          <w:rFonts w:cs="Arial"/>
          <w:sz w:val="24"/>
          <w:szCs w:val="28"/>
          <w:lang w:val="en-GB"/>
        </w:rPr>
        <w:t xml:space="preserve"> commitment to inclusion underpinning everything we do to life</w:t>
      </w:r>
      <w:r w:rsidR="000C2593" w:rsidRPr="000B383A">
        <w:rPr>
          <w:rFonts w:cs="Arial"/>
          <w:sz w:val="24"/>
          <w:szCs w:val="28"/>
          <w:lang w:val="en-GB"/>
        </w:rPr>
        <w:t>.</w:t>
      </w:r>
    </w:p>
    <w:p w14:paraId="4E0749ED" w14:textId="1F614086" w:rsidR="00717A19" w:rsidRDefault="00554617" w:rsidP="00717A19">
      <w:pPr>
        <w:pStyle w:val="BodyText1"/>
        <w:jc w:val="both"/>
        <w:rPr>
          <w:rFonts w:cs="Arial"/>
          <w:sz w:val="24"/>
          <w:szCs w:val="28"/>
          <w:lang w:val="en-GB"/>
        </w:rPr>
      </w:pPr>
      <w:r w:rsidRPr="00C7440B">
        <w:rPr>
          <w:rStyle w:val="normaltextrun"/>
          <w:rFonts w:cs="Arial"/>
          <w:color w:val="000000"/>
          <w:sz w:val="24"/>
          <w:szCs w:val="28"/>
        </w:rPr>
        <w:t xml:space="preserve">Our </w:t>
      </w:r>
      <w:r w:rsidR="00A13FC2">
        <w:rPr>
          <w:rStyle w:val="normaltextrun"/>
          <w:rFonts w:cs="Arial"/>
          <w:color w:val="000000"/>
          <w:sz w:val="24"/>
          <w:szCs w:val="28"/>
        </w:rPr>
        <w:t xml:space="preserve">EDI </w:t>
      </w:r>
      <w:r w:rsidRPr="00C7440B">
        <w:rPr>
          <w:rStyle w:val="normaltextrun"/>
          <w:rFonts w:cs="Arial"/>
          <w:color w:val="000000"/>
          <w:sz w:val="24"/>
          <w:szCs w:val="28"/>
        </w:rPr>
        <w:t>approach</w:t>
      </w:r>
      <w:r w:rsidR="00717A19" w:rsidRPr="00C7440B">
        <w:rPr>
          <w:rFonts w:cs="Arial"/>
          <w:sz w:val="24"/>
          <w:szCs w:val="28"/>
          <w:lang w:val="en-GB"/>
        </w:rPr>
        <w:t xml:space="preserve"> has three strands aligned to the Public Sector Equality Duty</w:t>
      </w:r>
      <w:r w:rsidR="007E74B5" w:rsidRPr="00C7440B">
        <w:rPr>
          <w:rFonts w:cs="Arial"/>
          <w:sz w:val="24"/>
          <w:szCs w:val="28"/>
          <w:lang w:val="en-GB"/>
        </w:rPr>
        <w:t xml:space="preserve"> (PSED)</w:t>
      </w:r>
      <w:r w:rsidR="00717A19" w:rsidRPr="00C7440B">
        <w:rPr>
          <w:rFonts w:cs="Arial"/>
          <w:sz w:val="24"/>
          <w:szCs w:val="28"/>
          <w:lang w:val="en-GB"/>
        </w:rPr>
        <w:t xml:space="preserve">.  </w:t>
      </w:r>
      <w:r w:rsidR="000C2593" w:rsidRPr="00C7440B">
        <w:rPr>
          <w:rFonts w:cs="Arial"/>
          <w:sz w:val="24"/>
          <w:szCs w:val="28"/>
          <w:lang w:val="en-GB"/>
        </w:rPr>
        <w:t xml:space="preserve">It </w:t>
      </w:r>
      <w:r w:rsidR="00717A19" w:rsidRPr="00C7440B">
        <w:rPr>
          <w:rFonts w:cs="Arial"/>
          <w:sz w:val="24"/>
          <w:szCs w:val="28"/>
          <w:lang w:val="en-GB"/>
        </w:rPr>
        <w:t xml:space="preserve">provides the framework </w:t>
      </w:r>
      <w:r w:rsidR="007E74B5" w:rsidRPr="00C7440B">
        <w:rPr>
          <w:rFonts w:cs="Arial"/>
          <w:sz w:val="24"/>
          <w:szCs w:val="28"/>
          <w:lang w:val="en-GB"/>
        </w:rPr>
        <w:t>for</w:t>
      </w:r>
      <w:r w:rsidR="00717A19" w:rsidRPr="00C7440B">
        <w:rPr>
          <w:rFonts w:cs="Arial"/>
          <w:sz w:val="24"/>
          <w:szCs w:val="28"/>
          <w:lang w:val="en-GB"/>
        </w:rPr>
        <w:t xml:space="preserve"> </w:t>
      </w:r>
      <w:r w:rsidR="00717A19" w:rsidRPr="00C7440B">
        <w:rPr>
          <w:rFonts w:cs="Arial"/>
          <w:sz w:val="24"/>
          <w:szCs w:val="28"/>
        </w:rPr>
        <w:t xml:space="preserve">enabling and </w:t>
      </w:r>
      <w:r w:rsidR="00984367" w:rsidRPr="00C7440B">
        <w:rPr>
          <w:rFonts w:cs="Arial"/>
          <w:sz w:val="24"/>
          <w:szCs w:val="28"/>
        </w:rPr>
        <w:t>develop</w:t>
      </w:r>
      <w:r w:rsidR="00A13FC2">
        <w:rPr>
          <w:rFonts w:cs="Arial"/>
          <w:sz w:val="24"/>
          <w:szCs w:val="28"/>
        </w:rPr>
        <w:t>ing</w:t>
      </w:r>
      <w:r w:rsidR="00984367" w:rsidRPr="00C7440B">
        <w:rPr>
          <w:rFonts w:cs="Arial"/>
          <w:sz w:val="24"/>
          <w:szCs w:val="28"/>
        </w:rPr>
        <w:t xml:space="preserve"> </w:t>
      </w:r>
      <w:r w:rsidR="00576C76">
        <w:rPr>
          <w:rFonts w:cs="Arial"/>
          <w:sz w:val="24"/>
          <w:szCs w:val="28"/>
        </w:rPr>
        <w:t>a s</w:t>
      </w:r>
      <w:r w:rsidR="00984367" w:rsidRPr="00C7440B">
        <w:rPr>
          <w:rStyle w:val="normaltextrun"/>
          <w:rFonts w:cs="Arial"/>
          <w:color w:val="000000"/>
          <w:sz w:val="24"/>
          <w:szCs w:val="28"/>
        </w:rPr>
        <w:t>ystem that is inclusive by design</w:t>
      </w:r>
      <w:r w:rsidR="000C2593" w:rsidRPr="00C7440B">
        <w:rPr>
          <w:rStyle w:val="normaltextrun"/>
          <w:rFonts w:cs="Arial"/>
          <w:color w:val="000000"/>
          <w:sz w:val="24"/>
          <w:szCs w:val="28"/>
        </w:rPr>
        <w:t>, building on our strong foundation of existing work</w:t>
      </w:r>
      <w:r w:rsidR="00717A19" w:rsidRPr="00C7440B">
        <w:rPr>
          <w:rFonts w:cs="Arial"/>
          <w:sz w:val="24"/>
          <w:szCs w:val="28"/>
          <w:lang w:val="en-GB"/>
        </w:rPr>
        <w:t>. It will become our business as usual</w:t>
      </w:r>
      <w:r w:rsidR="00717A19" w:rsidRPr="000B383A">
        <w:rPr>
          <w:rFonts w:cs="Arial"/>
          <w:sz w:val="24"/>
          <w:szCs w:val="28"/>
          <w:lang w:val="en-GB"/>
        </w:rPr>
        <w:t>.</w:t>
      </w:r>
    </w:p>
    <w:bookmarkEnd w:id="6"/>
    <w:p w14:paraId="08ABD5FA" w14:textId="4BE3585F" w:rsidR="00717A19" w:rsidRPr="000B383A" w:rsidRDefault="00717A19" w:rsidP="00717A19">
      <w:pPr>
        <w:pStyle w:val="BodyText1"/>
        <w:spacing w:after="0"/>
        <w:jc w:val="both"/>
        <w:rPr>
          <w:rFonts w:eastAsia="Times New Roman" w:cs="Arial"/>
          <w:color w:val="273591"/>
          <w:szCs w:val="28"/>
        </w:rPr>
      </w:pPr>
      <w:r w:rsidRPr="000B383A">
        <w:rPr>
          <w:rFonts w:eastAsia="Times New Roman" w:cs="Arial"/>
          <w:color w:val="273591"/>
          <w:szCs w:val="28"/>
        </w:rPr>
        <w:t>Figure 1. Three strands form our approach for</w:t>
      </w:r>
      <w:r w:rsidR="00001A8E" w:rsidRPr="000B383A">
        <w:rPr>
          <w:rFonts w:eastAsia="Times New Roman" w:cs="Arial"/>
          <w:color w:val="273591"/>
          <w:szCs w:val="28"/>
        </w:rPr>
        <w:t xml:space="preserve"> equality, diversity and</w:t>
      </w:r>
      <w:r w:rsidRPr="000B383A">
        <w:rPr>
          <w:rFonts w:eastAsia="Times New Roman" w:cs="Arial"/>
          <w:color w:val="273591"/>
          <w:szCs w:val="28"/>
        </w:rPr>
        <w:t xml:space="preserve"> inclusion </w:t>
      </w:r>
    </w:p>
    <w:p w14:paraId="433C993C" w14:textId="13EBFA30" w:rsidR="00717A19" w:rsidRPr="00AF2F53" w:rsidRDefault="00563326" w:rsidP="00717A19">
      <w:pPr>
        <w:spacing w:after="0" w:line="240" w:lineRule="auto"/>
        <w:textAlignment w:val="baseline"/>
        <w:rPr>
          <w:rFonts w:cs="Arial"/>
          <w:szCs w:val="22"/>
          <w:lang w:val="en-GB" w:eastAsia="en-GB"/>
        </w:rPr>
      </w:pPr>
      <w:r w:rsidRPr="00AF2F53">
        <w:rPr>
          <w:rFonts w:cs="Arial"/>
          <w:noProof/>
        </w:rPr>
        <w:drawing>
          <wp:inline distT="0" distB="0" distL="0" distR="0" wp14:anchorId="5EE9B94F" wp14:editId="31F7BC36">
            <wp:extent cx="5838825" cy="2190368"/>
            <wp:effectExtent l="0" t="0" r="0" b="635"/>
            <wp:docPr id="1" name="Picture 1" descr="This is a diagram showing how our EDI approach fits under our corporate strategy. &#10;&#10;This shows our vision as an Active Scotland where everyone benefits from sport. Under this is our commitment to inclusion underpins everything we do. Under this are three boxes which describe each strand of our EDI approach.&#10;&#10;Our people: We create greater workforce diversity at all levels and the contributions of everyone are valued.&#10;&#10;Our system: We build systems that are inclusive by design and target provision for under-represented and excluded groups.&#10;&#10;New Ideas: We experiment and co-produce new approaches with under-represented and excluded groups that respond to their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diagram showing how our EDI approach fits under our corporate strategy. &#10;&#10;This shows our vision as an Active Scotland where everyone benefits from sport. Under this is our commitment to inclusion underpins everything we do. Under this are three boxes which describe each strand of our EDI approach.&#10;&#10;Our people: We create greater workforce diversity at all levels and the contributions of everyone are valued.&#10;&#10;Our system: We build systems that are inclusive by design and target provision for under-represented and excluded groups.&#10;&#10;New Ideas: We experiment and co-produce new approaches with under-represented and excluded groups that respond to their needs."/>
                    <pic:cNvPicPr/>
                  </pic:nvPicPr>
                  <pic:blipFill>
                    <a:blip r:embed="rId19"/>
                    <a:stretch>
                      <a:fillRect/>
                    </a:stretch>
                  </pic:blipFill>
                  <pic:spPr>
                    <a:xfrm>
                      <a:off x="0" y="0"/>
                      <a:ext cx="5844306" cy="2192424"/>
                    </a:xfrm>
                    <a:prstGeom prst="rect">
                      <a:avLst/>
                    </a:prstGeom>
                  </pic:spPr>
                </pic:pic>
              </a:graphicData>
            </a:graphic>
          </wp:inline>
        </w:drawing>
      </w:r>
      <w:r w:rsidR="00717A19" w:rsidRPr="00AF2F53">
        <w:rPr>
          <w:rFonts w:cs="Arial"/>
          <w:lang w:val="en-GB" w:eastAsia="en-GB"/>
        </w:rPr>
        <w:t> </w:t>
      </w:r>
    </w:p>
    <w:p w14:paraId="0E069A7D" w14:textId="5FD20849" w:rsidR="00C7440B" w:rsidRPr="00A13FC2" w:rsidRDefault="00A13FC2" w:rsidP="00A13FC2">
      <w:pPr>
        <w:pStyle w:val="BodyText1"/>
        <w:jc w:val="both"/>
        <w:rPr>
          <w:rStyle w:val="normaltextrun"/>
          <w:color w:val="000000"/>
          <w:sz w:val="24"/>
          <w:szCs w:val="28"/>
        </w:rPr>
      </w:pPr>
      <w:r w:rsidRPr="00A13FC2">
        <w:rPr>
          <w:rStyle w:val="normaltextrun"/>
          <w:color w:val="000000"/>
          <w:sz w:val="24"/>
          <w:szCs w:val="28"/>
        </w:rPr>
        <w:t xml:space="preserve">We have summarised our intention </w:t>
      </w:r>
      <w:r>
        <w:rPr>
          <w:rStyle w:val="normaltextrun"/>
          <w:color w:val="000000"/>
          <w:sz w:val="24"/>
          <w:szCs w:val="28"/>
        </w:rPr>
        <w:t>for</w:t>
      </w:r>
      <w:r w:rsidRPr="00A13FC2">
        <w:rPr>
          <w:rStyle w:val="normaltextrun"/>
          <w:color w:val="000000"/>
          <w:sz w:val="24"/>
          <w:szCs w:val="28"/>
        </w:rPr>
        <w:t xml:space="preserve"> each strand below: </w:t>
      </w:r>
    </w:p>
    <w:p w14:paraId="297188A4" w14:textId="77777777" w:rsidR="00DD1FAD" w:rsidRPr="000B383A" w:rsidRDefault="00717A19" w:rsidP="00DE1038">
      <w:pPr>
        <w:pStyle w:val="Heading3"/>
        <w:spacing w:before="120" w:after="120"/>
        <w:rPr>
          <w:rFonts w:ascii="Arial" w:eastAsiaTheme="minorEastAsia" w:hAnsi="Arial" w:cs="Arial"/>
          <w:b/>
          <w:bCs/>
          <w:color w:val="273591"/>
          <w:sz w:val="28"/>
          <w:szCs w:val="28"/>
          <w:lang w:val="en-GB"/>
        </w:rPr>
      </w:pPr>
      <w:bookmarkStart w:id="7" w:name="_Toc132202517"/>
      <w:r w:rsidRPr="000B383A">
        <w:rPr>
          <w:rFonts w:ascii="Arial" w:eastAsiaTheme="minorEastAsia" w:hAnsi="Arial" w:cs="Arial"/>
          <w:b/>
          <w:bCs/>
          <w:color w:val="273591"/>
          <w:sz w:val="28"/>
          <w:szCs w:val="28"/>
          <w:lang w:val="en-GB"/>
        </w:rPr>
        <w:t>Our people</w:t>
      </w:r>
      <w:bookmarkEnd w:id="7"/>
      <w:r w:rsidRPr="000B383A">
        <w:rPr>
          <w:rFonts w:ascii="Arial" w:eastAsiaTheme="minorEastAsia" w:hAnsi="Arial" w:cs="Arial"/>
          <w:b/>
          <w:bCs/>
          <w:color w:val="273591"/>
          <w:sz w:val="28"/>
          <w:szCs w:val="28"/>
          <w:lang w:val="en-GB"/>
        </w:rPr>
        <w:t xml:space="preserve"> </w:t>
      </w:r>
    </w:p>
    <w:p w14:paraId="541CB8D8" w14:textId="7E2BED0B" w:rsidR="00DD1FAD" w:rsidRPr="000B383A" w:rsidRDefault="00D05C38" w:rsidP="000D49D0">
      <w:pPr>
        <w:pStyle w:val="BodyText1"/>
        <w:jc w:val="both"/>
        <w:rPr>
          <w:rFonts w:cs="Arial"/>
          <w:sz w:val="24"/>
          <w:szCs w:val="28"/>
          <w:lang w:val="en-GB"/>
        </w:rPr>
      </w:pPr>
      <w:r w:rsidRPr="000B383A">
        <w:rPr>
          <w:rFonts w:cs="Arial"/>
          <w:sz w:val="24"/>
          <w:szCs w:val="28"/>
          <w:lang w:val="en-GB"/>
        </w:rPr>
        <w:t xml:space="preserve">We will learn more about our culture and people’s experiences. </w:t>
      </w:r>
      <w:r w:rsidR="00717A19" w:rsidRPr="000B383A">
        <w:rPr>
          <w:rFonts w:cs="Arial"/>
          <w:sz w:val="24"/>
          <w:szCs w:val="28"/>
          <w:lang w:val="en-GB"/>
        </w:rPr>
        <w:t xml:space="preserve">We will champion inclusion and lead by example. </w:t>
      </w:r>
    </w:p>
    <w:p w14:paraId="06CF5C3B" w14:textId="0A261C53" w:rsidR="00717A19" w:rsidRPr="000B383A" w:rsidRDefault="00717A19" w:rsidP="000D49D0">
      <w:pPr>
        <w:pStyle w:val="BodyText1"/>
        <w:jc w:val="both"/>
        <w:rPr>
          <w:rFonts w:cs="Arial"/>
          <w:sz w:val="24"/>
          <w:szCs w:val="28"/>
          <w:lang w:val="en-GB"/>
        </w:rPr>
      </w:pPr>
      <w:r w:rsidRPr="000B383A">
        <w:rPr>
          <w:rFonts w:cs="Arial"/>
          <w:sz w:val="24"/>
          <w:szCs w:val="28"/>
          <w:lang w:val="en-GB"/>
        </w:rPr>
        <w:t xml:space="preserve">We create an environment for change by embedding inclusion in the </w:t>
      </w:r>
      <w:r w:rsidR="001C43F4" w:rsidRPr="000B383A">
        <w:rPr>
          <w:rFonts w:cs="Arial"/>
          <w:sz w:val="24"/>
          <w:szCs w:val="28"/>
          <w:lang w:val="en-GB"/>
        </w:rPr>
        <w:t xml:space="preserve">recruitment, development, and </w:t>
      </w:r>
      <w:r w:rsidRPr="000B383A">
        <w:rPr>
          <w:rFonts w:cs="Arial"/>
          <w:sz w:val="24"/>
          <w:szCs w:val="28"/>
          <w:lang w:val="en-GB"/>
        </w:rPr>
        <w:t>support of “our people”. </w:t>
      </w:r>
    </w:p>
    <w:p w14:paraId="7AC88C64" w14:textId="266C5F78" w:rsidR="00DD1FAD" w:rsidRDefault="00DD1FAD" w:rsidP="000D49D0">
      <w:pPr>
        <w:pStyle w:val="BodyText1"/>
        <w:jc w:val="both"/>
        <w:rPr>
          <w:rFonts w:cs="Arial"/>
          <w:sz w:val="24"/>
          <w:szCs w:val="28"/>
          <w:lang w:val="en-GB"/>
        </w:rPr>
      </w:pPr>
      <w:r w:rsidRPr="000B383A">
        <w:rPr>
          <w:rFonts w:cs="Arial"/>
          <w:sz w:val="24"/>
          <w:szCs w:val="28"/>
          <w:lang w:val="en-GB"/>
        </w:rPr>
        <w:t xml:space="preserve">We will support our staff and networks to learn more about how to make inclusive </w:t>
      </w:r>
      <w:r w:rsidR="00AF2F53" w:rsidRPr="000B383A">
        <w:rPr>
          <w:rFonts w:cs="Arial"/>
          <w:sz w:val="24"/>
          <w:szCs w:val="28"/>
          <w:lang w:val="en-GB"/>
        </w:rPr>
        <w:t>d</w:t>
      </w:r>
      <w:r w:rsidRPr="000B383A">
        <w:rPr>
          <w:rFonts w:cs="Arial"/>
          <w:sz w:val="24"/>
          <w:szCs w:val="28"/>
          <w:lang w:val="en-GB"/>
        </w:rPr>
        <w:t>ecisions.</w:t>
      </w:r>
    </w:p>
    <w:p w14:paraId="0675911D" w14:textId="77777777" w:rsidR="00DD1FAD" w:rsidRPr="000B383A" w:rsidRDefault="00717A19" w:rsidP="00DE1038">
      <w:pPr>
        <w:pStyle w:val="Heading3"/>
        <w:spacing w:before="120" w:after="120"/>
        <w:rPr>
          <w:rFonts w:ascii="Arial" w:eastAsiaTheme="minorEastAsia" w:hAnsi="Arial" w:cs="Arial"/>
          <w:b/>
          <w:bCs/>
          <w:color w:val="273591"/>
          <w:sz w:val="28"/>
          <w:szCs w:val="28"/>
          <w:lang w:val="en-GB"/>
        </w:rPr>
      </w:pPr>
      <w:bookmarkStart w:id="8" w:name="_Toc132202518"/>
      <w:r w:rsidRPr="000B383A">
        <w:rPr>
          <w:rFonts w:ascii="Arial" w:eastAsiaTheme="minorEastAsia" w:hAnsi="Arial" w:cs="Arial"/>
          <w:b/>
          <w:bCs/>
          <w:color w:val="273591"/>
          <w:sz w:val="28"/>
          <w:szCs w:val="28"/>
          <w:lang w:val="en-GB"/>
        </w:rPr>
        <w:t>Our system</w:t>
      </w:r>
      <w:bookmarkEnd w:id="8"/>
      <w:r w:rsidRPr="000B383A">
        <w:rPr>
          <w:rFonts w:ascii="Arial" w:eastAsiaTheme="minorEastAsia" w:hAnsi="Arial" w:cs="Arial"/>
          <w:b/>
          <w:bCs/>
          <w:color w:val="273591"/>
          <w:sz w:val="28"/>
          <w:szCs w:val="28"/>
          <w:lang w:val="en-GB"/>
        </w:rPr>
        <w:t xml:space="preserve"> </w:t>
      </w:r>
    </w:p>
    <w:p w14:paraId="4064758B" w14:textId="70E76C02" w:rsidR="00DD1FAD" w:rsidRPr="000B383A" w:rsidRDefault="00717A19" w:rsidP="000D49D0">
      <w:pPr>
        <w:pStyle w:val="BodyText1"/>
        <w:jc w:val="both"/>
        <w:rPr>
          <w:rFonts w:cs="Arial"/>
          <w:sz w:val="24"/>
          <w:szCs w:val="28"/>
          <w:lang w:val="en-GB"/>
        </w:rPr>
      </w:pPr>
      <w:r w:rsidRPr="000B383A">
        <w:rPr>
          <w:rFonts w:cs="Arial"/>
          <w:sz w:val="24"/>
          <w:szCs w:val="28"/>
          <w:lang w:val="en-GB"/>
        </w:rPr>
        <w:t xml:space="preserve">We will </w:t>
      </w:r>
      <w:r w:rsidR="00C7440B">
        <w:rPr>
          <w:rFonts w:cs="Arial"/>
          <w:sz w:val="24"/>
          <w:szCs w:val="28"/>
          <w:lang w:val="en-GB"/>
        </w:rPr>
        <w:t xml:space="preserve">aim to </w:t>
      </w:r>
      <w:r w:rsidRPr="000B383A">
        <w:rPr>
          <w:rFonts w:cs="Arial"/>
          <w:sz w:val="24"/>
          <w:szCs w:val="28"/>
          <w:lang w:val="en-GB"/>
        </w:rPr>
        <w:t xml:space="preserve">debias mainstream systems and processes. </w:t>
      </w:r>
      <w:r w:rsidR="00D05C38" w:rsidRPr="000B383A">
        <w:rPr>
          <w:rFonts w:cs="Arial"/>
          <w:sz w:val="24"/>
          <w:szCs w:val="28"/>
          <w:lang w:val="en-GB"/>
        </w:rPr>
        <w:t xml:space="preserve">We will look at how we do things, as well as the activities we do. </w:t>
      </w:r>
      <w:r w:rsidRPr="000B383A">
        <w:rPr>
          <w:rFonts w:cs="Arial"/>
          <w:sz w:val="24"/>
          <w:szCs w:val="28"/>
          <w:lang w:val="en-GB"/>
        </w:rPr>
        <w:t xml:space="preserve">Our system will be inclusive by design. </w:t>
      </w:r>
    </w:p>
    <w:p w14:paraId="01443B31" w14:textId="477F6D1A" w:rsidR="00C7440B" w:rsidRPr="00C7440B" w:rsidRDefault="00D05C38" w:rsidP="000D49D0">
      <w:pPr>
        <w:pStyle w:val="BodyText1"/>
        <w:jc w:val="both"/>
        <w:rPr>
          <w:rFonts w:cs="Arial"/>
          <w:sz w:val="24"/>
          <w:szCs w:val="28"/>
          <w:lang w:val="en-GB"/>
        </w:rPr>
      </w:pPr>
      <w:r w:rsidRPr="00C7440B">
        <w:rPr>
          <w:rFonts w:cs="Arial"/>
          <w:sz w:val="24"/>
          <w:szCs w:val="28"/>
          <w:lang w:val="en-GB"/>
        </w:rPr>
        <w:t xml:space="preserve">We will strengthen our continuous improvement process. </w:t>
      </w:r>
      <w:r w:rsidR="00C7440B" w:rsidRPr="00C7440B">
        <w:rPr>
          <w:rFonts w:cs="Arial"/>
          <w:sz w:val="24"/>
          <w:szCs w:val="28"/>
          <w:lang w:val="en-GB"/>
        </w:rPr>
        <w:t xml:space="preserve">We will build on the networks and learning from our previous outcomes to inform our mainstream work. We recognise women and girls, disabled people and those living in areas of high </w:t>
      </w:r>
      <w:r w:rsidR="00C7440B" w:rsidRPr="00C7440B">
        <w:rPr>
          <w:rFonts w:cs="Arial"/>
          <w:sz w:val="24"/>
          <w:szCs w:val="28"/>
          <w:lang w:val="en-GB"/>
        </w:rPr>
        <w:lastRenderedPageBreak/>
        <w:t>deprivation</w:t>
      </w:r>
      <w:r w:rsidR="00C7440B" w:rsidRPr="000B383A">
        <w:rPr>
          <w:rStyle w:val="FootnoteReference"/>
          <w:rFonts w:cs="Arial"/>
          <w:sz w:val="24"/>
          <w:szCs w:val="28"/>
          <w:lang w:val="en-GB"/>
        </w:rPr>
        <w:footnoteReference w:id="2"/>
      </w:r>
      <w:r w:rsidR="00A13FC2">
        <w:rPr>
          <w:rFonts w:cs="Arial"/>
          <w:sz w:val="24"/>
          <w:szCs w:val="28"/>
          <w:lang w:val="en-GB"/>
        </w:rPr>
        <w:t xml:space="preserve"> </w:t>
      </w:r>
      <w:r w:rsidR="00C7440B" w:rsidRPr="00C7440B">
        <w:rPr>
          <w:rFonts w:cs="Arial"/>
          <w:sz w:val="24"/>
          <w:szCs w:val="28"/>
          <w:lang w:val="en-GB"/>
        </w:rPr>
        <w:t>are part of the diversity of the new focus groups outlined in the new ideas strand.</w:t>
      </w:r>
    </w:p>
    <w:p w14:paraId="739DBE7E" w14:textId="430CB42F" w:rsidR="00C7440B" w:rsidRDefault="00C7440B" w:rsidP="000D49D0">
      <w:pPr>
        <w:pStyle w:val="BodyText1"/>
        <w:jc w:val="both"/>
        <w:rPr>
          <w:rFonts w:cs="Arial"/>
          <w:sz w:val="24"/>
          <w:szCs w:val="28"/>
          <w:lang w:val="en-GB"/>
        </w:rPr>
      </w:pPr>
      <w:bookmarkStart w:id="9" w:name="_Hlk131426975"/>
      <w:r w:rsidRPr="00C7440B">
        <w:rPr>
          <w:rFonts w:cs="Arial"/>
          <w:sz w:val="24"/>
          <w:szCs w:val="28"/>
          <w:lang w:val="en-GB"/>
        </w:rPr>
        <w:t xml:space="preserve">We </w:t>
      </w:r>
      <w:r>
        <w:rPr>
          <w:rFonts w:cs="Arial"/>
          <w:sz w:val="24"/>
          <w:szCs w:val="28"/>
          <w:lang w:val="en-GB"/>
        </w:rPr>
        <w:t xml:space="preserve">continue </w:t>
      </w:r>
      <w:r w:rsidRPr="00C7440B">
        <w:rPr>
          <w:rFonts w:cs="Arial"/>
          <w:sz w:val="24"/>
          <w:szCs w:val="28"/>
          <w:lang w:val="en-GB"/>
        </w:rPr>
        <w:t>to grow and share our equality data and evidence</w:t>
      </w:r>
      <w:r>
        <w:rPr>
          <w:rFonts w:cs="Arial"/>
          <w:sz w:val="24"/>
          <w:szCs w:val="28"/>
          <w:lang w:val="en-GB"/>
        </w:rPr>
        <w:t xml:space="preserve">. </w:t>
      </w:r>
      <w:r w:rsidRPr="00C7440B">
        <w:rPr>
          <w:rFonts w:cs="Arial"/>
          <w:sz w:val="24"/>
          <w:szCs w:val="28"/>
          <w:lang w:val="en-GB"/>
        </w:rPr>
        <w:t>We use this insight to</w:t>
      </w:r>
      <w:r>
        <w:rPr>
          <w:rFonts w:cs="Arial"/>
          <w:sz w:val="24"/>
          <w:szCs w:val="28"/>
          <w:lang w:val="en-GB"/>
        </w:rPr>
        <w:t xml:space="preserve"> aid decision making and</w:t>
      </w:r>
      <w:r w:rsidRPr="00C7440B">
        <w:rPr>
          <w:rFonts w:cs="Arial"/>
          <w:sz w:val="24"/>
          <w:szCs w:val="28"/>
          <w:lang w:val="en-GB"/>
        </w:rPr>
        <w:t xml:space="preserve"> help us all take action.</w:t>
      </w:r>
      <w:r>
        <w:rPr>
          <w:rFonts w:cs="Arial"/>
          <w:sz w:val="24"/>
          <w:szCs w:val="28"/>
          <w:lang w:val="en-GB"/>
        </w:rPr>
        <w:t xml:space="preserve"> This may include </w:t>
      </w:r>
      <w:r w:rsidRPr="000B383A">
        <w:rPr>
          <w:rFonts w:cs="Arial"/>
          <w:sz w:val="24"/>
          <w:szCs w:val="28"/>
          <w:lang w:val="en-GB"/>
        </w:rPr>
        <w:t xml:space="preserve">additional, targeted support </w:t>
      </w:r>
      <w:r>
        <w:rPr>
          <w:rFonts w:cs="Arial"/>
          <w:sz w:val="24"/>
          <w:szCs w:val="28"/>
          <w:lang w:val="en-GB"/>
        </w:rPr>
        <w:t>to</w:t>
      </w:r>
      <w:r w:rsidRPr="000B383A">
        <w:rPr>
          <w:rFonts w:cs="Arial"/>
          <w:sz w:val="24"/>
          <w:szCs w:val="28"/>
          <w:lang w:val="en-GB"/>
        </w:rPr>
        <w:t xml:space="preserve"> reduce inequalities</w:t>
      </w:r>
      <w:r w:rsidRPr="00C7440B">
        <w:rPr>
          <w:rFonts w:cs="Arial"/>
          <w:sz w:val="24"/>
          <w:szCs w:val="28"/>
          <w:lang w:val="en-GB"/>
        </w:rPr>
        <w:t xml:space="preserve"> </w:t>
      </w:r>
      <w:r>
        <w:rPr>
          <w:rFonts w:cs="Arial"/>
          <w:sz w:val="24"/>
          <w:szCs w:val="28"/>
          <w:lang w:val="en-GB"/>
        </w:rPr>
        <w:t xml:space="preserve">for </w:t>
      </w:r>
      <w:r w:rsidRPr="000B383A">
        <w:rPr>
          <w:rFonts w:cs="Arial"/>
          <w:sz w:val="24"/>
          <w:szCs w:val="28"/>
          <w:lang w:val="en-GB"/>
        </w:rPr>
        <w:t>specific disadvantaged or under-represented groups</w:t>
      </w:r>
      <w:r>
        <w:rPr>
          <w:rFonts w:cs="Arial"/>
          <w:sz w:val="24"/>
          <w:szCs w:val="28"/>
          <w:lang w:val="en-GB"/>
        </w:rPr>
        <w:t>.</w:t>
      </w:r>
    </w:p>
    <w:p w14:paraId="39C06659" w14:textId="4AC7BA6A" w:rsidR="009F15ED" w:rsidRPr="000B383A" w:rsidRDefault="00717A19" w:rsidP="00DE1038">
      <w:pPr>
        <w:pStyle w:val="Heading3"/>
        <w:spacing w:before="120" w:after="120"/>
        <w:rPr>
          <w:rFonts w:ascii="Arial" w:eastAsiaTheme="minorEastAsia" w:hAnsi="Arial" w:cs="Arial"/>
          <w:b/>
          <w:bCs/>
          <w:color w:val="273591"/>
          <w:sz w:val="28"/>
          <w:szCs w:val="28"/>
          <w:lang w:val="en-GB"/>
        </w:rPr>
      </w:pPr>
      <w:bookmarkStart w:id="10" w:name="_Toc132202519"/>
      <w:bookmarkEnd w:id="9"/>
      <w:r w:rsidRPr="000B383A">
        <w:rPr>
          <w:rFonts w:ascii="Arial" w:eastAsiaTheme="minorEastAsia" w:hAnsi="Arial" w:cs="Arial"/>
          <w:b/>
          <w:bCs/>
          <w:color w:val="273591"/>
          <w:sz w:val="28"/>
          <w:szCs w:val="28"/>
          <w:lang w:val="en-GB"/>
        </w:rPr>
        <w:t>New ideas</w:t>
      </w:r>
      <w:bookmarkEnd w:id="10"/>
    </w:p>
    <w:p w14:paraId="1B50FAB3" w14:textId="77777777" w:rsidR="00286E45" w:rsidRPr="000B383A" w:rsidRDefault="00286E45" w:rsidP="000D49D0">
      <w:pPr>
        <w:pStyle w:val="BodyText1"/>
        <w:jc w:val="both"/>
        <w:rPr>
          <w:rFonts w:cs="Arial"/>
          <w:sz w:val="24"/>
          <w:szCs w:val="28"/>
          <w:lang w:val="en-GB"/>
        </w:rPr>
      </w:pPr>
      <w:r w:rsidRPr="000B383A">
        <w:rPr>
          <w:rFonts w:cs="Arial"/>
          <w:sz w:val="24"/>
          <w:szCs w:val="28"/>
          <w:lang w:val="en-GB"/>
        </w:rPr>
        <w:t>W</w:t>
      </w:r>
      <w:r w:rsidR="00717A19" w:rsidRPr="000B383A">
        <w:rPr>
          <w:rFonts w:cs="Arial"/>
          <w:sz w:val="24"/>
          <w:szCs w:val="28"/>
          <w:lang w:val="en-GB"/>
        </w:rPr>
        <w:t>e will deliver our equality outcomes through the “New ideas” strand. We will test new ideas for excluded groups and tackle pressing inequalities in sport. </w:t>
      </w:r>
    </w:p>
    <w:p w14:paraId="2F6155EA" w14:textId="77777777" w:rsidR="009F15ED" w:rsidRPr="000B383A" w:rsidRDefault="009F15ED" w:rsidP="000D49D0">
      <w:pPr>
        <w:pStyle w:val="BodyText1"/>
        <w:jc w:val="both"/>
        <w:rPr>
          <w:rFonts w:cs="Arial"/>
          <w:color w:val="333333"/>
          <w:sz w:val="24"/>
          <w:szCs w:val="28"/>
        </w:rPr>
      </w:pPr>
      <w:r w:rsidRPr="000B383A">
        <w:rPr>
          <w:rFonts w:cs="Arial"/>
          <w:color w:val="333333"/>
          <w:sz w:val="24"/>
          <w:szCs w:val="28"/>
        </w:rPr>
        <w:t xml:space="preserve">We have set person-centred, thematic outcomes to reach focus groups in a way that </w:t>
      </w:r>
      <w:r w:rsidRPr="000B383A">
        <w:rPr>
          <w:rFonts w:cs="Arial"/>
          <w:sz w:val="24"/>
          <w:szCs w:val="28"/>
          <w:lang w:val="en-GB"/>
        </w:rPr>
        <w:t>recognises</w:t>
      </w:r>
      <w:r w:rsidRPr="000B383A">
        <w:rPr>
          <w:rFonts w:cs="Arial"/>
          <w:color w:val="333333"/>
          <w:sz w:val="24"/>
          <w:szCs w:val="28"/>
        </w:rPr>
        <w:t xml:space="preserve"> their diversity. We will involve excluded groups from “start to finish” in the decision making. Our actions will be based on their diverse needs.</w:t>
      </w:r>
    </w:p>
    <w:p w14:paraId="38FC4C40" w14:textId="36D6D96F" w:rsidR="00FA307B" w:rsidRPr="00854416" w:rsidRDefault="00FA307B" w:rsidP="000D49D0">
      <w:pPr>
        <w:pStyle w:val="BodyText1"/>
        <w:jc w:val="both"/>
        <w:rPr>
          <w:rFonts w:cs="Arial"/>
          <w:sz w:val="24"/>
          <w:szCs w:val="28"/>
          <w:lang w:val="en-GB"/>
        </w:rPr>
      </w:pPr>
      <w:r w:rsidRPr="000B383A">
        <w:rPr>
          <w:rFonts w:cs="Arial"/>
          <w:sz w:val="24"/>
          <w:szCs w:val="28"/>
          <w:lang w:val="en-GB"/>
        </w:rPr>
        <w:t>We will be prepared to fail and learn. </w:t>
      </w:r>
      <w:r w:rsidRPr="000B383A">
        <w:rPr>
          <w:rFonts w:cs="Arial"/>
          <w:color w:val="333333"/>
          <w:sz w:val="24"/>
          <w:szCs w:val="28"/>
        </w:rPr>
        <w:t>Our work will evolve as we learn.</w:t>
      </w:r>
    </w:p>
    <w:p w14:paraId="2F5B2630" w14:textId="77777777" w:rsidR="007E74B5" w:rsidRPr="000B383A" w:rsidRDefault="007E74B5" w:rsidP="00A13FC2">
      <w:pPr>
        <w:pStyle w:val="Heading3"/>
        <w:spacing w:before="120" w:after="120"/>
        <w:rPr>
          <w:rFonts w:ascii="Arial" w:eastAsiaTheme="minorEastAsia" w:hAnsi="Arial" w:cs="Arial"/>
          <w:b/>
          <w:bCs/>
          <w:color w:val="273591"/>
          <w:sz w:val="28"/>
          <w:szCs w:val="28"/>
          <w:lang w:val="en-GB"/>
        </w:rPr>
      </w:pPr>
      <w:bookmarkStart w:id="11" w:name="_Toc132202520"/>
      <w:r w:rsidRPr="000B383A">
        <w:rPr>
          <w:rFonts w:ascii="Arial" w:eastAsiaTheme="minorEastAsia" w:hAnsi="Arial" w:cs="Arial"/>
          <w:b/>
          <w:bCs/>
          <w:color w:val="273591"/>
          <w:sz w:val="28"/>
          <w:szCs w:val="28"/>
          <w:lang w:val="en-GB"/>
        </w:rPr>
        <w:t>Additional areas of responsibility</w:t>
      </w:r>
      <w:bookmarkEnd w:id="11"/>
    </w:p>
    <w:p w14:paraId="56D4BB9B" w14:textId="77777777" w:rsidR="007E74B5" w:rsidRPr="000B383A" w:rsidRDefault="007E74B5" w:rsidP="007E74B5">
      <w:pPr>
        <w:pStyle w:val="BodyText1"/>
        <w:jc w:val="both"/>
        <w:rPr>
          <w:rFonts w:cs="Arial"/>
          <w:sz w:val="24"/>
          <w:szCs w:val="28"/>
          <w:lang w:val="en-GB"/>
        </w:rPr>
      </w:pPr>
      <w:r w:rsidRPr="000B383A">
        <w:rPr>
          <w:rFonts w:cs="Arial"/>
          <w:sz w:val="24"/>
          <w:szCs w:val="28"/>
          <w:lang w:val="en-GB"/>
        </w:rPr>
        <w:t>The following additional areas of responsibility also help us deliver the PSED:  </w:t>
      </w:r>
    </w:p>
    <w:p w14:paraId="3A2DFDAE" w14:textId="2C5BF0F5" w:rsidR="007E74B5" w:rsidRPr="000B383A" w:rsidRDefault="007E74B5" w:rsidP="000D49D0">
      <w:pPr>
        <w:pStyle w:val="BodyText1"/>
        <w:jc w:val="both"/>
        <w:rPr>
          <w:rFonts w:cs="Arial"/>
          <w:sz w:val="24"/>
          <w:szCs w:val="28"/>
          <w:lang w:val="en-GB"/>
        </w:rPr>
      </w:pPr>
      <w:r w:rsidRPr="000B383A">
        <w:rPr>
          <w:rFonts w:cs="Arial"/>
          <w:b/>
          <w:bCs/>
          <w:sz w:val="24"/>
          <w:szCs w:val="28"/>
          <w:lang w:val="en-GB"/>
        </w:rPr>
        <w:t xml:space="preserve">Mental Health Charter for Physical Activity Sport: </w:t>
      </w:r>
      <w:r w:rsidRPr="000B383A">
        <w:rPr>
          <w:rFonts w:cs="Arial"/>
          <w:sz w:val="24"/>
          <w:szCs w:val="28"/>
          <w:lang w:val="en-GB"/>
        </w:rPr>
        <w:t>As a Charter signatory, we aim to improve equality and reduce discrimination for anyone with a mental health problem. </w:t>
      </w:r>
    </w:p>
    <w:p w14:paraId="1169C3EC" w14:textId="362EA95C" w:rsidR="007E74B5" w:rsidRPr="000B383A" w:rsidRDefault="007E74B5" w:rsidP="000D49D0">
      <w:pPr>
        <w:pStyle w:val="BodyText1"/>
        <w:jc w:val="both"/>
        <w:rPr>
          <w:rFonts w:cs="Arial"/>
          <w:sz w:val="24"/>
          <w:szCs w:val="28"/>
          <w:lang w:val="en-GB"/>
        </w:rPr>
      </w:pPr>
      <w:r w:rsidRPr="000B383A">
        <w:rPr>
          <w:rFonts w:cs="Arial"/>
          <w:b/>
          <w:bCs/>
          <w:sz w:val="24"/>
          <w:szCs w:val="28"/>
          <w:lang w:val="en-GB"/>
        </w:rPr>
        <w:t xml:space="preserve">Corporate Parenting: </w:t>
      </w:r>
      <w:r w:rsidRPr="000B383A">
        <w:rPr>
          <w:rFonts w:cs="Arial"/>
          <w:sz w:val="24"/>
          <w:szCs w:val="28"/>
          <w:lang w:val="en-GB"/>
        </w:rPr>
        <w:t>As a Corporate Parent, we have a responsibility to understand and respond to the needs of care-experienced young people as any parent should.   </w:t>
      </w:r>
    </w:p>
    <w:p w14:paraId="03E6772F" w14:textId="77777777" w:rsidR="000D49D0" w:rsidRDefault="007E74B5" w:rsidP="000D49D0">
      <w:pPr>
        <w:pStyle w:val="BodyText1"/>
        <w:jc w:val="both"/>
        <w:rPr>
          <w:rFonts w:cs="Arial"/>
          <w:sz w:val="24"/>
          <w:szCs w:val="28"/>
          <w:lang w:val="en-GB"/>
        </w:rPr>
        <w:sectPr w:rsidR="000D49D0">
          <w:pgSz w:w="11906" w:h="16838"/>
          <w:pgMar w:top="1440" w:right="1440" w:bottom="1440" w:left="1440" w:header="708" w:footer="708" w:gutter="0"/>
          <w:cols w:space="708"/>
          <w:docGrid w:linePitch="360"/>
        </w:sectPr>
      </w:pPr>
      <w:r w:rsidRPr="000B383A">
        <w:rPr>
          <w:rFonts w:cs="Arial"/>
          <w:b/>
          <w:bCs/>
          <w:sz w:val="24"/>
          <w:szCs w:val="28"/>
          <w:lang w:val="en-GB"/>
        </w:rPr>
        <w:t xml:space="preserve">Rural disadvantage: </w:t>
      </w:r>
      <w:r w:rsidRPr="000B383A">
        <w:rPr>
          <w:rFonts w:cs="Arial"/>
          <w:sz w:val="24"/>
          <w:szCs w:val="28"/>
          <w:lang w:val="en-GB"/>
        </w:rPr>
        <w:t>We recognise people in rural areas can find it difficult to access sport because of limited public transport, or fewer opportunities than urban areas. </w:t>
      </w:r>
    </w:p>
    <w:p w14:paraId="5BEF3764" w14:textId="7A2B6C5F" w:rsidR="00871F8D" w:rsidRPr="000D49D0" w:rsidRDefault="00871F8D" w:rsidP="000D49D0">
      <w:pPr>
        <w:pStyle w:val="Heading2"/>
        <w:spacing w:before="240" w:after="240"/>
        <w:rPr>
          <w:rFonts w:ascii="Arial" w:eastAsiaTheme="minorEastAsia" w:hAnsi="Arial" w:cs="Arial"/>
          <w:b/>
          <w:bCs/>
          <w:color w:val="273591"/>
          <w:sz w:val="32"/>
          <w:szCs w:val="32"/>
          <w:lang w:val="en-GB"/>
        </w:rPr>
      </w:pPr>
      <w:bookmarkStart w:id="12" w:name="_Toc132202521"/>
      <w:r w:rsidRPr="000D49D0">
        <w:rPr>
          <w:rFonts w:ascii="Arial" w:eastAsiaTheme="minorEastAsia" w:hAnsi="Arial" w:cs="Arial"/>
          <w:b/>
          <w:bCs/>
          <w:color w:val="273591"/>
          <w:sz w:val="32"/>
          <w:szCs w:val="32"/>
          <w:lang w:val="en-GB"/>
        </w:rPr>
        <w:lastRenderedPageBreak/>
        <w:t>How we deliver our EDI approach</w:t>
      </w:r>
      <w:bookmarkEnd w:id="12"/>
      <w:r w:rsidRPr="000D49D0">
        <w:rPr>
          <w:rFonts w:ascii="Arial" w:eastAsiaTheme="minorEastAsia" w:hAnsi="Arial" w:cs="Arial"/>
          <w:b/>
          <w:bCs/>
          <w:color w:val="273591"/>
          <w:sz w:val="32"/>
          <w:szCs w:val="32"/>
          <w:lang w:val="en-GB"/>
        </w:rPr>
        <w:t> </w:t>
      </w:r>
    </w:p>
    <w:p w14:paraId="6EE97783" w14:textId="51B3CFD2" w:rsidR="00276867" w:rsidRPr="00276867" w:rsidRDefault="00276867" w:rsidP="00276867">
      <w:pPr>
        <w:rPr>
          <w:rFonts w:eastAsiaTheme="minorEastAsia"/>
          <w:sz w:val="24"/>
          <w:szCs w:val="28"/>
          <w:lang w:val="en-GB"/>
        </w:rPr>
      </w:pPr>
      <w:r w:rsidRPr="00276867">
        <w:rPr>
          <w:rFonts w:eastAsiaTheme="minorEastAsia"/>
          <w:sz w:val="24"/>
          <w:szCs w:val="28"/>
          <w:lang w:val="en-GB"/>
        </w:rPr>
        <w:t>The principles outlined below guide the delivery of our EDI approach:</w:t>
      </w:r>
    </w:p>
    <w:p w14:paraId="032CEF11" w14:textId="77777777" w:rsidR="00871F8D" w:rsidRPr="000B383A" w:rsidRDefault="00871F8D" w:rsidP="00095063">
      <w:pPr>
        <w:pStyle w:val="BodyText1"/>
        <w:numPr>
          <w:ilvl w:val="0"/>
          <w:numId w:val="22"/>
        </w:numPr>
        <w:spacing w:before="120" w:after="240"/>
        <w:ind w:left="714" w:hanging="357"/>
        <w:jc w:val="both"/>
        <w:rPr>
          <w:rFonts w:cs="Arial"/>
          <w:sz w:val="24"/>
          <w:szCs w:val="28"/>
          <w:lang w:val="en-GB"/>
        </w:rPr>
      </w:pPr>
      <w:r w:rsidRPr="000B383A">
        <w:rPr>
          <w:rFonts w:cs="Arial"/>
          <w:b/>
          <w:bCs/>
          <w:sz w:val="24"/>
          <w:szCs w:val="28"/>
          <w:lang w:val="en-GB"/>
        </w:rPr>
        <w:t>Inclusive</w:t>
      </w:r>
      <w:r w:rsidRPr="000B383A">
        <w:rPr>
          <w:rFonts w:cs="Arial"/>
          <w:sz w:val="24"/>
          <w:szCs w:val="28"/>
          <w:lang w:val="en-GB"/>
        </w:rPr>
        <w:t>: We will progress from approaching inclusion to satisfy our legal requirements, to inclusion as how we do business. </w:t>
      </w:r>
    </w:p>
    <w:p w14:paraId="6DDC1CB0" w14:textId="77777777" w:rsidR="00871F8D" w:rsidRPr="000B383A" w:rsidRDefault="00871F8D" w:rsidP="00095063">
      <w:pPr>
        <w:pStyle w:val="BodyText1"/>
        <w:numPr>
          <w:ilvl w:val="0"/>
          <w:numId w:val="22"/>
        </w:numPr>
        <w:spacing w:before="120" w:after="240"/>
        <w:ind w:left="714" w:hanging="357"/>
        <w:jc w:val="both"/>
        <w:rPr>
          <w:rFonts w:cs="Arial"/>
          <w:sz w:val="24"/>
          <w:szCs w:val="28"/>
          <w:lang w:val="en-GB"/>
        </w:rPr>
      </w:pPr>
      <w:r w:rsidRPr="000B383A">
        <w:rPr>
          <w:rFonts w:cs="Arial"/>
          <w:b/>
          <w:bCs/>
          <w:sz w:val="24"/>
          <w:szCs w:val="28"/>
          <w:lang w:val="en-GB"/>
        </w:rPr>
        <w:t>Accountable</w:t>
      </w:r>
      <w:r w:rsidRPr="000B383A">
        <w:rPr>
          <w:rFonts w:cs="Arial"/>
          <w:sz w:val="24"/>
          <w:szCs w:val="28"/>
          <w:lang w:val="en-GB"/>
        </w:rPr>
        <w:t>: We will ensure governance is in place to keep delivery on track. We will ensure we have clear roles and responsibilities, and that this area of work has shared responsibility and accountability. </w:t>
      </w:r>
    </w:p>
    <w:p w14:paraId="30459104" w14:textId="77777777" w:rsidR="00871F8D" w:rsidRPr="000B383A" w:rsidRDefault="00871F8D" w:rsidP="00095063">
      <w:pPr>
        <w:pStyle w:val="BodyText1"/>
        <w:numPr>
          <w:ilvl w:val="0"/>
          <w:numId w:val="22"/>
        </w:numPr>
        <w:spacing w:before="120" w:after="240"/>
        <w:ind w:left="714" w:hanging="357"/>
        <w:jc w:val="both"/>
        <w:rPr>
          <w:rFonts w:cs="Arial"/>
          <w:sz w:val="24"/>
          <w:szCs w:val="28"/>
          <w:lang w:val="en-GB"/>
        </w:rPr>
      </w:pPr>
      <w:r w:rsidRPr="000B383A">
        <w:rPr>
          <w:rFonts w:cs="Arial"/>
          <w:b/>
          <w:bCs/>
          <w:sz w:val="24"/>
          <w:szCs w:val="28"/>
          <w:lang w:val="en-GB"/>
        </w:rPr>
        <w:t>Person centred</w:t>
      </w:r>
      <w:r w:rsidRPr="000B383A">
        <w:rPr>
          <w:rFonts w:cs="Arial"/>
          <w:sz w:val="24"/>
          <w:szCs w:val="28"/>
          <w:lang w:val="en-GB"/>
        </w:rPr>
        <w:t>: We will involve the groups we are trying to reach in decision making.  </w:t>
      </w:r>
    </w:p>
    <w:p w14:paraId="77D9016B" w14:textId="77777777" w:rsidR="00871F8D" w:rsidRPr="000B383A" w:rsidRDefault="00871F8D" w:rsidP="00095063">
      <w:pPr>
        <w:pStyle w:val="BodyText1"/>
        <w:numPr>
          <w:ilvl w:val="0"/>
          <w:numId w:val="22"/>
        </w:numPr>
        <w:spacing w:before="120" w:after="240"/>
        <w:ind w:left="714" w:hanging="357"/>
        <w:jc w:val="both"/>
        <w:rPr>
          <w:rFonts w:cs="Arial"/>
          <w:sz w:val="24"/>
          <w:szCs w:val="28"/>
          <w:lang w:val="en-GB"/>
        </w:rPr>
      </w:pPr>
      <w:r w:rsidRPr="000B383A">
        <w:rPr>
          <w:rFonts w:cs="Arial"/>
          <w:b/>
          <w:bCs/>
          <w:sz w:val="24"/>
          <w:szCs w:val="28"/>
          <w:lang w:val="en-GB"/>
        </w:rPr>
        <w:t>Responsive</w:t>
      </w:r>
      <w:r w:rsidRPr="000B383A">
        <w:rPr>
          <w:rFonts w:cs="Arial"/>
          <w:sz w:val="24"/>
          <w:szCs w:val="28"/>
          <w:lang w:val="en-GB"/>
        </w:rPr>
        <w:t>: We will use information and evidence, and ensure we are current and up to date. We will experiment and embrace change. </w:t>
      </w:r>
    </w:p>
    <w:p w14:paraId="5B186433" w14:textId="6FCB0904" w:rsidR="00871F8D" w:rsidRPr="000B383A" w:rsidRDefault="00871F8D" w:rsidP="00095063">
      <w:pPr>
        <w:pStyle w:val="BodyText1"/>
        <w:numPr>
          <w:ilvl w:val="0"/>
          <w:numId w:val="22"/>
        </w:numPr>
        <w:spacing w:before="120" w:after="240"/>
        <w:ind w:left="714" w:hanging="357"/>
        <w:jc w:val="both"/>
        <w:rPr>
          <w:sz w:val="24"/>
          <w:szCs w:val="28"/>
          <w:lang w:val="en-GB"/>
        </w:rPr>
      </w:pPr>
      <w:r w:rsidRPr="000B383A">
        <w:rPr>
          <w:b/>
          <w:bCs/>
          <w:sz w:val="24"/>
          <w:szCs w:val="28"/>
          <w:lang w:val="en-GB"/>
        </w:rPr>
        <w:t>Collaborative</w:t>
      </w:r>
      <w:r w:rsidRPr="000B383A">
        <w:rPr>
          <w:sz w:val="24"/>
          <w:szCs w:val="28"/>
          <w:lang w:val="en-GB"/>
        </w:rPr>
        <w:t xml:space="preserve">: We will work with existing and new partners, particularly those who represent excluded groups. We will build and nurture networks </w:t>
      </w:r>
      <w:r w:rsidR="00BB38EC" w:rsidRPr="000B383A">
        <w:rPr>
          <w:sz w:val="24"/>
          <w:szCs w:val="28"/>
          <w:lang w:val="en-GB"/>
        </w:rPr>
        <w:t>to</w:t>
      </w:r>
      <w:r w:rsidRPr="000B383A">
        <w:rPr>
          <w:sz w:val="24"/>
          <w:szCs w:val="28"/>
          <w:lang w:val="en-GB"/>
        </w:rPr>
        <w:t xml:space="preserve"> increase our reach. </w:t>
      </w:r>
    </w:p>
    <w:p w14:paraId="51C8DBF5" w14:textId="77777777" w:rsidR="00871F8D" w:rsidRPr="000B383A" w:rsidRDefault="00871F8D" w:rsidP="00095063">
      <w:pPr>
        <w:pStyle w:val="BodyText1"/>
        <w:numPr>
          <w:ilvl w:val="0"/>
          <w:numId w:val="22"/>
        </w:numPr>
        <w:spacing w:before="120" w:after="240"/>
        <w:ind w:left="714" w:hanging="357"/>
        <w:jc w:val="both"/>
        <w:rPr>
          <w:sz w:val="24"/>
          <w:szCs w:val="28"/>
          <w:lang w:val="en-GB"/>
        </w:rPr>
      </w:pPr>
      <w:r w:rsidRPr="000B383A">
        <w:rPr>
          <w:b/>
          <w:bCs/>
          <w:sz w:val="24"/>
          <w:szCs w:val="28"/>
          <w:lang w:val="en-GB"/>
        </w:rPr>
        <w:t>World class</w:t>
      </w:r>
      <w:r w:rsidRPr="000B383A">
        <w:rPr>
          <w:sz w:val="24"/>
          <w:szCs w:val="28"/>
          <w:lang w:val="en-GB"/>
        </w:rPr>
        <w:t>: We will be ambitious and brave in trying new approaches. We will test and be prepared to fail and learn. </w:t>
      </w:r>
    </w:p>
    <w:p w14:paraId="10C68140" w14:textId="5750C5BF" w:rsidR="00871F8D" w:rsidRDefault="00871F8D" w:rsidP="00E75727">
      <w:pPr>
        <w:jc w:val="both"/>
        <w:rPr>
          <w:rFonts w:eastAsia="Soho Std"/>
        </w:rPr>
        <w:sectPr w:rsidR="00871F8D">
          <w:pgSz w:w="11906" w:h="16838"/>
          <w:pgMar w:top="1440" w:right="1440" w:bottom="1440" w:left="1440" w:header="708" w:footer="708" w:gutter="0"/>
          <w:cols w:space="708"/>
          <w:docGrid w:linePitch="360"/>
        </w:sectPr>
      </w:pPr>
    </w:p>
    <w:p w14:paraId="7BDE4F5B" w14:textId="1323BBF5" w:rsidR="009C7AEF" w:rsidRPr="00AF2F53" w:rsidRDefault="00443438" w:rsidP="00283160">
      <w:pPr>
        <w:pStyle w:val="Heading1"/>
        <w:spacing w:before="0"/>
        <w:rPr>
          <w:rFonts w:ascii="Arial" w:hAnsi="Arial" w:cs="Arial"/>
          <w:color w:val="273591"/>
          <w:sz w:val="48"/>
          <w:szCs w:val="48"/>
        </w:rPr>
      </w:pPr>
      <w:bookmarkStart w:id="13" w:name="_Toc132202522"/>
      <w:bookmarkStart w:id="14" w:name="_Toc67317672"/>
      <w:r w:rsidRPr="00AF2F53">
        <w:rPr>
          <w:rFonts w:ascii="Arial" w:hAnsi="Arial" w:cs="Arial"/>
          <w:b/>
          <w:bCs/>
          <w:color w:val="273591"/>
          <w:sz w:val="48"/>
          <w:szCs w:val="48"/>
        </w:rPr>
        <w:lastRenderedPageBreak/>
        <w:t>Our system</w:t>
      </w:r>
      <w:r w:rsidR="00554617" w:rsidRPr="00AF2F53">
        <w:rPr>
          <w:rFonts w:ascii="Arial" w:hAnsi="Arial" w:cs="Arial"/>
          <w:b/>
          <w:bCs/>
          <w:color w:val="273591"/>
          <w:sz w:val="48"/>
          <w:szCs w:val="48"/>
        </w:rPr>
        <w:t xml:space="preserve"> – </w:t>
      </w:r>
      <w:r w:rsidR="00F6495E" w:rsidRPr="00AF2F53">
        <w:rPr>
          <w:rFonts w:ascii="Arial" w:hAnsi="Arial" w:cs="Arial"/>
          <w:b/>
          <w:bCs/>
          <w:color w:val="273591"/>
          <w:sz w:val="48"/>
          <w:szCs w:val="48"/>
        </w:rPr>
        <w:t>Mainstreaming equality</w:t>
      </w:r>
      <w:bookmarkEnd w:id="13"/>
      <w:r w:rsidR="00F6495E" w:rsidRPr="00AF2F53">
        <w:rPr>
          <w:rFonts w:ascii="Arial" w:hAnsi="Arial" w:cs="Arial"/>
          <w:b/>
          <w:bCs/>
          <w:color w:val="273591"/>
          <w:sz w:val="48"/>
          <w:szCs w:val="48"/>
        </w:rPr>
        <w:t xml:space="preserve"> </w:t>
      </w:r>
      <w:bookmarkEnd w:id="14"/>
    </w:p>
    <w:p w14:paraId="635FD5F5" w14:textId="2EBDAA9D" w:rsidR="00817D27" w:rsidRDefault="00817D27" w:rsidP="00817D27">
      <w:pPr>
        <w:pStyle w:val="BodyText1"/>
        <w:jc w:val="center"/>
        <w:rPr>
          <w:rFonts w:cs="Arial"/>
          <w:color w:val="273591"/>
          <w:sz w:val="32"/>
          <w:szCs w:val="36"/>
          <w:lang w:val="en-GB"/>
        </w:rPr>
      </w:pPr>
      <w:r w:rsidRPr="00817D27">
        <w:rPr>
          <w:rFonts w:cs="Arial"/>
          <w:color w:val="273591"/>
          <w:sz w:val="32"/>
          <w:szCs w:val="36"/>
          <w:lang w:val="en-GB"/>
        </w:rPr>
        <w:t xml:space="preserve">We </w:t>
      </w:r>
      <w:r>
        <w:rPr>
          <w:rFonts w:cs="Arial"/>
          <w:color w:val="273591"/>
          <w:sz w:val="32"/>
          <w:szCs w:val="36"/>
          <w:lang w:val="en-GB"/>
        </w:rPr>
        <w:t>build systems that are inclusive by design and target provision for under-represented and excluded groups</w:t>
      </w:r>
    </w:p>
    <w:p w14:paraId="4B2A18EA" w14:textId="77777777" w:rsidR="00A36FFE" w:rsidRPr="000B383A" w:rsidRDefault="007E74B5" w:rsidP="00001A8E">
      <w:pPr>
        <w:pStyle w:val="BodyText1"/>
        <w:spacing w:before="240"/>
        <w:jc w:val="both"/>
        <w:rPr>
          <w:rFonts w:cs="Arial"/>
          <w:sz w:val="24"/>
          <w:szCs w:val="28"/>
          <w:lang w:val="en-GB"/>
        </w:rPr>
      </w:pPr>
      <w:r w:rsidRPr="000B383A">
        <w:rPr>
          <w:rFonts w:cs="Arial"/>
          <w:sz w:val="24"/>
          <w:szCs w:val="28"/>
          <w:lang w:val="en-GB"/>
        </w:rPr>
        <w:t>Mainstreaming equality means taking it into account in the way we run our organisation and how we deliver our programmes and services. It is about</w:t>
      </w:r>
      <w:r w:rsidR="00817D27" w:rsidRPr="000B383A">
        <w:rPr>
          <w:rFonts w:cs="Arial"/>
          <w:sz w:val="24"/>
          <w:szCs w:val="28"/>
          <w:lang w:val="en-GB"/>
        </w:rPr>
        <w:t xml:space="preserve"> debiasing our systems and strengthening our continuous improvement processes. </w:t>
      </w:r>
    </w:p>
    <w:p w14:paraId="1576D669" w14:textId="7AA5F161" w:rsidR="000C2593" w:rsidRPr="000B383A" w:rsidRDefault="00817D27" w:rsidP="00001A8E">
      <w:pPr>
        <w:pStyle w:val="BodyText1"/>
        <w:spacing w:before="240"/>
        <w:jc w:val="both"/>
        <w:rPr>
          <w:rFonts w:cs="Arial"/>
          <w:sz w:val="24"/>
          <w:szCs w:val="28"/>
          <w:lang w:val="en-GB"/>
        </w:rPr>
      </w:pPr>
      <w:r w:rsidRPr="000B383A">
        <w:rPr>
          <w:rFonts w:cs="Arial"/>
          <w:sz w:val="24"/>
          <w:szCs w:val="28"/>
          <w:lang w:val="en-GB"/>
        </w:rPr>
        <w:t xml:space="preserve">We will integrate </w:t>
      </w:r>
      <w:r w:rsidR="007E74B5" w:rsidRPr="000B383A">
        <w:rPr>
          <w:rStyle w:val="normaltextrun"/>
          <w:rFonts w:cs="Arial"/>
          <w:color w:val="000000"/>
          <w:sz w:val="24"/>
          <w:szCs w:val="28"/>
          <w:shd w:val="clear" w:color="auto" w:fill="FFFFFF"/>
        </w:rPr>
        <w:t>equality into our everyday work and mak</w:t>
      </w:r>
      <w:r w:rsidRPr="000B383A">
        <w:rPr>
          <w:rStyle w:val="normaltextrun"/>
          <w:rFonts w:cs="Arial"/>
          <w:color w:val="000000"/>
          <w:sz w:val="24"/>
          <w:szCs w:val="28"/>
          <w:shd w:val="clear" w:color="auto" w:fill="FFFFFF"/>
        </w:rPr>
        <w:t>e</w:t>
      </w:r>
      <w:r w:rsidR="007E74B5" w:rsidRPr="000B383A">
        <w:rPr>
          <w:rStyle w:val="normaltextrun"/>
          <w:rFonts w:cs="Arial"/>
          <w:color w:val="000000"/>
          <w:sz w:val="24"/>
          <w:szCs w:val="28"/>
          <w:shd w:val="clear" w:color="auto" w:fill="FFFFFF"/>
        </w:rPr>
        <w:t xml:space="preserve"> it</w:t>
      </w:r>
      <w:r w:rsidR="007E74B5" w:rsidRPr="000B383A">
        <w:rPr>
          <w:rFonts w:cs="Arial"/>
          <w:sz w:val="24"/>
          <w:szCs w:val="28"/>
          <w:lang w:val="en-GB"/>
        </w:rPr>
        <w:t xml:space="preserve"> a component of everything we do.  This aligns with our ambition to develop a system that is inclusive by design.</w:t>
      </w:r>
      <w:r w:rsidR="00283160" w:rsidRPr="000B383A">
        <w:rPr>
          <w:rFonts w:cs="Arial"/>
          <w:sz w:val="24"/>
          <w:szCs w:val="28"/>
          <w:lang w:val="en-GB"/>
        </w:rPr>
        <w:t xml:space="preserve"> </w:t>
      </w:r>
      <w:r w:rsidR="00001A8E" w:rsidRPr="000B383A">
        <w:rPr>
          <w:rFonts w:cs="Arial"/>
          <w:sz w:val="24"/>
          <w:szCs w:val="28"/>
          <w:lang w:val="en-GB"/>
        </w:rPr>
        <w:t xml:space="preserve">This section provides an update on where we are in relation to mainstreaming equality across </w:t>
      </w:r>
      <w:r w:rsidR="00001A8E" w:rsidRPr="000B383A">
        <w:rPr>
          <w:rFonts w:cs="Arial"/>
          <w:b/>
          <w:bCs/>
          <w:sz w:val="24"/>
          <w:szCs w:val="28"/>
          <w:lang w:val="en-GB"/>
        </w:rPr>
        <w:t>sport</w:t>
      </w:r>
      <w:r w:rsidR="00001A8E" w:rsidRPr="000B383A">
        <w:rPr>
          <w:rFonts w:cs="Arial"/>
          <w:sz w:val="24"/>
          <w:szCs w:val="28"/>
          <w:lang w:val="en-GB"/>
        </w:rPr>
        <w:t xml:space="preserve">scotland. </w:t>
      </w:r>
    </w:p>
    <w:p w14:paraId="29FF60D8" w14:textId="4DCA9BED" w:rsidR="00252152" w:rsidRPr="000B383A" w:rsidRDefault="001D0FD9" w:rsidP="00FC6B89">
      <w:pPr>
        <w:spacing w:before="240"/>
        <w:jc w:val="both"/>
        <w:rPr>
          <w:rFonts w:eastAsiaTheme="minorHAnsi" w:cs="Arial"/>
          <w:b/>
          <w:bCs/>
          <w:color w:val="2C2D85"/>
          <w:sz w:val="28"/>
          <w:szCs w:val="28"/>
          <w:lang w:val="en-GB"/>
        </w:rPr>
      </w:pPr>
      <w:bookmarkStart w:id="15" w:name="_Toc418145944"/>
      <w:bookmarkStart w:id="16" w:name="_Toc5365023"/>
      <w:r w:rsidRPr="000B383A">
        <w:rPr>
          <w:rFonts w:eastAsiaTheme="minorHAnsi" w:cs="Arial"/>
          <w:b/>
          <w:bCs/>
          <w:color w:val="2C2D85"/>
          <w:sz w:val="28"/>
          <w:szCs w:val="28"/>
          <w:lang w:val="en-GB"/>
        </w:rPr>
        <w:t>Internal g</w:t>
      </w:r>
      <w:r w:rsidR="00252152" w:rsidRPr="000B383A">
        <w:rPr>
          <w:rFonts w:eastAsiaTheme="minorHAnsi" w:cs="Arial"/>
          <w:b/>
          <w:bCs/>
          <w:color w:val="2C2D85"/>
          <w:sz w:val="28"/>
          <w:szCs w:val="28"/>
          <w:lang w:val="en-GB"/>
        </w:rPr>
        <w:t>overnance</w:t>
      </w:r>
      <w:r w:rsidR="008425E0">
        <w:rPr>
          <w:rFonts w:eastAsiaTheme="minorHAnsi" w:cs="Arial"/>
          <w:b/>
          <w:bCs/>
          <w:color w:val="2C2D85"/>
          <w:sz w:val="28"/>
          <w:szCs w:val="28"/>
          <w:lang w:val="en-GB"/>
        </w:rPr>
        <w:t xml:space="preserve"> and resource</w:t>
      </w:r>
    </w:p>
    <w:p w14:paraId="4AE76B80" w14:textId="62391207" w:rsidR="007E74B5" w:rsidRPr="000B383A" w:rsidRDefault="00252152" w:rsidP="00CA5774">
      <w:pPr>
        <w:jc w:val="both"/>
        <w:rPr>
          <w:rFonts w:cs="Arial"/>
          <w:sz w:val="24"/>
          <w:szCs w:val="28"/>
        </w:rPr>
      </w:pPr>
      <w:r w:rsidRPr="000B383A">
        <w:rPr>
          <w:rFonts w:cs="Arial"/>
          <w:sz w:val="24"/>
          <w:szCs w:val="28"/>
        </w:rPr>
        <w:t>Our internal inclusion group brings key staff from across the organisation to oversee our</w:t>
      </w:r>
      <w:r w:rsidR="00E32F83" w:rsidRPr="000B383A">
        <w:rPr>
          <w:rFonts w:cs="Arial"/>
          <w:sz w:val="24"/>
          <w:szCs w:val="28"/>
        </w:rPr>
        <w:t xml:space="preserve"> </w:t>
      </w:r>
      <w:r w:rsidR="006B1393" w:rsidRPr="000B383A">
        <w:rPr>
          <w:rFonts w:cs="Arial"/>
          <w:sz w:val="24"/>
          <w:szCs w:val="28"/>
        </w:rPr>
        <w:t>EDI approach</w:t>
      </w:r>
      <w:r w:rsidR="00283160" w:rsidRPr="000B383A">
        <w:rPr>
          <w:rFonts w:cs="Arial"/>
          <w:sz w:val="24"/>
          <w:szCs w:val="28"/>
        </w:rPr>
        <w:t xml:space="preserve"> and manage risks</w:t>
      </w:r>
      <w:r w:rsidR="006B1393" w:rsidRPr="000B383A">
        <w:rPr>
          <w:rFonts w:cs="Arial"/>
          <w:sz w:val="24"/>
          <w:szCs w:val="28"/>
        </w:rPr>
        <w:t xml:space="preserve">. The group </w:t>
      </w:r>
      <w:r w:rsidR="007E74B5" w:rsidRPr="000B383A">
        <w:rPr>
          <w:rFonts w:cs="Arial"/>
          <w:sz w:val="24"/>
          <w:szCs w:val="28"/>
        </w:rPr>
        <w:t xml:space="preserve">is chaired by our Chief Operating </w:t>
      </w:r>
      <w:r w:rsidR="007E74B5" w:rsidRPr="00D81C9D">
        <w:rPr>
          <w:rFonts w:cs="Arial"/>
          <w:sz w:val="24"/>
          <w:szCs w:val="28"/>
        </w:rPr>
        <w:t xml:space="preserve">Officer. It </w:t>
      </w:r>
      <w:r w:rsidRPr="00D81C9D">
        <w:rPr>
          <w:rFonts w:cs="Arial"/>
          <w:sz w:val="24"/>
          <w:szCs w:val="28"/>
        </w:rPr>
        <w:t>ensure</w:t>
      </w:r>
      <w:r w:rsidR="007E74B5" w:rsidRPr="00D81C9D">
        <w:rPr>
          <w:rFonts w:cs="Arial"/>
          <w:sz w:val="24"/>
          <w:szCs w:val="28"/>
        </w:rPr>
        <w:t>s</w:t>
      </w:r>
      <w:r w:rsidRPr="00D81C9D">
        <w:rPr>
          <w:rFonts w:cs="Arial"/>
          <w:sz w:val="24"/>
          <w:szCs w:val="28"/>
        </w:rPr>
        <w:t xml:space="preserve"> we deliver against our key legislative and policy requirements, raise the profile of inclusion</w:t>
      </w:r>
      <w:r w:rsidR="007E74B5" w:rsidRPr="00D81C9D">
        <w:rPr>
          <w:rFonts w:cs="Arial"/>
          <w:sz w:val="24"/>
          <w:szCs w:val="28"/>
        </w:rPr>
        <w:t>,</w:t>
      </w:r>
      <w:r w:rsidRPr="00D81C9D">
        <w:rPr>
          <w:rFonts w:cs="Arial"/>
          <w:sz w:val="24"/>
          <w:szCs w:val="28"/>
        </w:rPr>
        <w:t xml:space="preserve"> and identify </w:t>
      </w:r>
      <w:r w:rsidR="007E74B5" w:rsidRPr="00D81C9D">
        <w:rPr>
          <w:rFonts w:cs="Arial"/>
          <w:sz w:val="24"/>
          <w:szCs w:val="28"/>
        </w:rPr>
        <w:t xml:space="preserve">strategic </w:t>
      </w:r>
      <w:r w:rsidRPr="00D81C9D">
        <w:rPr>
          <w:rFonts w:cs="Arial"/>
          <w:sz w:val="24"/>
          <w:szCs w:val="28"/>
        </w:rPr>
        <w:t>opportunities for collaboration</w:t>
      </w:r>
      <w:r w:rsidR="007E74B5" w:rsidRPr="00D81C9D">
        <w:rPr>
          <w:rFonts w:cs="Arial"/>
          <w:sz w:val="24"/>
          <w:szCs w:val="28"/>
        </w:rPr>
        <w:t xml:space="preserve">, </w:t>
      </w:r>
      <w:r w:rsidRPr="00D81C9D">
        <w:rPr>
          <w:rFonts w:cs="Arial"/>
          <w:sz w:val="24"/>
          <w:szCs w:val="28"/>
        </w:rPr>
        <w:t>improvement</w:t>
      </w:r>
      <w:r w:rsidR="007E74B5" w:rsidRPr="00D81C9D">
        <w:rPr>
          <w:rFonts w:cs="Arial"/>
          <w:sz w:val="24"/>
          <w:szCs w:val="28"/>
        </w:rPr>
        <w:t xml:space="preserve">, and engagement with </w:t>
      </w:r>
      <w:r w:rsidR="007E74B5" w:rsidRPr="00D81C9D">
        <w:rPr>
          <w:rStyle w:val="normaltextrun"/>
          <w:rFonts w:eastAsiaTheme="majorEastAsia" w:cs="Arial"/>
          <w:color w:val="000000"/>
          <w:sz w:val="24"/>
          <w:szCs w:val="28"/>
        </w:rPr>
        <w:t>external expert organisations</w:t>
      </w:r>
      <w:r w:rsidR="00622781" w:rsidRPr="000B383A">
        <w:rPr>
          <w:rStyle w:val="normaltextrun"/>
          <w:rFonts w:eastAsiaTheme="majorEastAsia" w:cs="Arial"/>
          <w:color w:val="000000"/>
          <w:sz w:val="24"/>
          <w:szCs w:val="28"/>
          <w:shd w:val="clear" w:color="auto" w:fill="FFFFFF"/>
        </w:rPr>
        <w:t>.</w:t>
      </w:r>
      <w:r w:rsidR="007C659B" w:rsidRPr="000B383A">
        <w:rPr>
          <w:rFonts w:cs="Arial"/>
          <w:sz w:val="24"/>
          <w:szCs w:val="28"/>
        </w:rPr>
        <w:t xml:space="preserve"> </w:t>
      </w:r>
    </w:p>
    <w:p w14:paraId="53B5EBC2" w14:textId="2AEAB59B" w:rsidR="000C1C0F" w:rsidRPr="000B383A" w:rsidRDefault="000C1C0F" w:rsidP="000C1C0F">
      <w:pPr>
        <w:jc w:val="both"/>
        <w:rPr>
          <w:rFonts w:cs="Arial"/>
          <w:sz w:val="24"/>
          <w:szCs w:val="28"/>
        </w:rPr>
      </w:pPr>
      <w:r w:rsidRPr="000B383A">
        <w:rPr>
          <w:rFonts w:cs="Arial"/>
          <w:sz w:val="24"/>
          <w:szCs w:val="28"/>
        </w:rPr>
        <w:t xml:space="preserve">We created and recruited a new EDI manager position to drive our vision for EDI and facilitate strategic change across the sporting system. </w:t>
      </w:r>
      <w:r w:rsidR="00447802" w:rsidRPr="000B383A">
        <w:rPr>
          <w:rFonts w:cs="Arial"/>
          <w:sz w:val="24"/>
          <w:szCs w:val="28"/>
        </w:rPr>
        <w:t>With leadership from our EDI Manager, we are continuing to input into the planning, design and development of relevant programmes</w:t>
      </w:r>
      <w:r w:rsidR="008425E0">
        <w:rPr>
          <w:rFonts w:cs="Arial"/>
          <w:sz w:val="24"/>
          <w:szCs w:val="28"/>
        </w:rPr>
        <w:t xml:space="preserve"> both in </w:t>
      </w:r>
      <w:r w:rsidR="008425E0" w:rsidRPr="008425E0">
        <w:rPr>
          <w:rFonts w:cs="Arial"/>
          <w:b/>
          <w:bCs/>
          <w:sz w:val="24"/>
          <w:szCs w:val="28"/>
        </w:rPr>
        <w:t>sport</w:t>
      </w:r>
      <w:r w:rsidR="008425E0">
        <w:rPr>
          <w:rFonts w:cs="Arial"/>
          <w:sz w:val="24"/>
          <w:szCs w:val="28"/>
        </w:rPr>
        <w:t>scotland and across the sporting system</w:t>
      </w:r>
      <w:r w:rsidR="00447802" w:rsidRPr="000B383A">
        <w:rPr>
          <w:rFonts w:cs="Arial"/>
          <w:sz w:val="24"/>
          <w:szCs w:val="28"/>
        </w:rPr>
        <w:t>.</w:t>
      </w:r>
    </w:p>
    <w:p w14:paraId="7D195453" w14:textId="7FDFF8D2" w:rsidR="001D0FD9" w:rsidRPr="000B383A" w:rsidRDefault="001D0FD9" w:rsidP="00680DB0">
      <w:pPr>
        <w:spacing w:before="240"/>
        <w:jc w:val="both"/>
        <w:rPr>
          <w:rFonts w:eastAsiaTheme="minorHAnsi" w:cs="Arial"/>
          <w:b/>
          <w:bCs/>
          <w:color w:val="2C2D85"/>
          <w:sz w:val="28"/>
          <w:szCs w:val="28"/>
          <w:lang w:val="en-GB"/>
        </w:rPr>
      </w:pPr>
      <w:r w:rsidRPr="000B383A">
        <w:rPr>
          <w:rFonts w:eastAsiaTheme="minorHAnsi" w:cs="Arial"/>
          <w:b/>
          <w:bCs/>
          <w:color w:val="2C2D85"/>
          <w:sz w:val="28"/>
          <w:szCs w:val="28"/>
          <w:lang w:val="en-GB"/>
        </w:rPr>
        <w:t>Planning and reporting</w:t>
      </w:r>
    </w:p>
    <w:bookmarkEnd w:id="15"/>
    <w:bookmarkEnd w:id="16"/>
    <w:p w14:paraId="594207A2" w14:textId="77777777" w:rsidR="00B05B54" w:rsidRDefault="009C7AEF" w:rsidP="00622781">
      <w:pPr>
        <w:pStyle w:val="BodyText1"/>
        <w:jc w:val="both"/>
        <w:rPr>
          <w:rFonts w:cs="Arial"/>
          <w:sz w:val="24"/>
          <w:szCs w:val="28"/>
          <w:lang w:val="en-GB"/>
        </w:rPr>
      </w:pPr>
      <w:r w:rsidRPr="000B383A">
        <w:rPr>
          <w:rFonts w:cs="Arial"/>
          <w:sz w:val="24"/>
          <w:szCs w:val="28"/>
          <w:lang w:val="en-GB" w:eastAsia="en-GB"/>
        </w:rPr>
        <w:t xml:space="preserve">We </w:t>
      </w:r>
      <w:r w:rsidR="009963DC" w:rsidRPr="000B383A">
        <w:rPr>
          <w:rFonts w:cs="Arial"/>
          <w:sz w:val="24"/>
          <w:szCs w:val="28"/>
          <w:lang w:val="en-GB" w:eastAsia="en-GB"/>
        </w:rPr>
        <w:t>embed</w:t>
      </w:r>
      <w:r w:rsidRPr="000B383A">
        <w:rPr>
          <w:rFonts w:cs="Arial"/>
          <w:sz w:val="24"/>
          <w:szCs w:val="28"/>
          <w:lang w:val="en-GB" w:eastAsia="en-GB"/>
        </w:rPr>
        <w:t xml:space="preserve"> equality impact assessments </w:t>
      </w:r>
      <w:r w:rsidR="00A82D0B" w:rsidRPr="000B383A">
        <w:rPr>
          <w:rFonts w:cs="Arial"/>
          <w:sz w:val="24"/>
          <w:szCs w:val="28"/>
          <w:lang w:val="en-GB" w:eastAsia="en-GB"/>
        </w:rPr>
        <w:t xml:space="preserve">(EQIAs) </w:t>
      </w:r>
      <w:r w:rsidRPr="000B383A">
        <w:rPr>
          <w:rFonts w:cs="Arial"/>
          <w:sz w:val="24"/>
          <w:szCs w:val="28"/>
          <w:lang w:val="en-GB" w:eastAsia="en-GB"/>
        </w:rPr>
        <w:t xml:space="preserve">throughout our planning processes. </w:t>
      </w:r>
      <w:r w:rsidR="00622781" w:rsidRPr="000B383A">
        <w:rPr>
          <w:rFonts w:cs="Arial"/>
          <w:sz w:val="24"/>
          <w:szCs w:val="28"/>
          <w:lang w:val="en-GB"/>
        </w:rPr>
        <w:t>EQIAs</w:t>
      </w:r>
      <w:r w:rsidR="00F27A75" w:rsidRPr="000B383A">
        <w:rPr>
          <w:rFonts w:cs="Arial"/>
          <w:sz w:val="24"/>
          <w:szCs w:val="28"/>
          <w:lang w:val="en-GB"/>
        </w:rPr>
        <w:t xml:space="preserve"> </w:t>
      </w:r>
      <w:r w:rsidR="0018246C" w:rsidRPr="000B383A">
        <w:rPr>
          <w:rFonts w:cs="Arial"/>
          <w:sz w:val="24"/>
          <w:szCs w:val="28"/>
          <w:lang w:val="en-GB"/>
        </w:rPr>
        <w:t xml:space="preserve">are a </w:t>
      </w:r>
      <w:r w:rsidR="00622781" w:rsidRPr="000B383A">
        <w:rPr>
          <w:rFonts w:cs="Arial"/>
          <w:sz w:val="24"/>
          <w:szCs w:val="28"/>
          <w:lang w:val="en-GB"/>
        </w:rPr>
        <w:t>key improvement</w:t>
      </w:r>
      <w:r w:rsidR="0018246C" w:rsidRPr="000B383A">
        <w:rPr>
          <w:rFonts w:cs="Arial"/>
          <w:sz w:val="24"/>
          <w:szCs w:val="28"/>
          <w:lang w:val="en-GB"/>
        </w:rPr>
        <w:t xml:space="preserve"> tool to </w:t>
      </w:r>
      <w:r w:rsidRPr="000B383A">
        <w:rPr>
          <w:rFonts w:cs="Arial"/>
          <w:sz w:val="24"/>
          <w:szCs w:val="28"/>
          <w:lang w:val="en-GB"/>
        </w:rPr>
        <w:t xml:space="preserve">help us </w:t>
      </w:r>
      <w:r w:rsidR="00622781" w:rsidRPr="000B383A">
        <w:rPr>
          <w:rFonts w:cs="Arial"/>
          <w:sz w:val="24"/>
          <w:szCs w:val="28"/>
          <w:lang w:val="en-GB" w:eastAsia="en-GB"/>
        </w:rPr>
        <w:t>take person-centred, evidence-based decisions to address inequalities.</w:t>
      </w:r>
      <w:r w:rsidRPr="000B383A">
        <w:rPr>
          <w:rFonts w:cs="Arial"/>
          <w:sz w:val="24"/>
          <w:szCs w:val="28"/>
          <w:lang w:val="en-GB"/>
        </w:rPr>
        <w:t xml:space="preserve"> </w:t>
      </w:r>
      <w:bookmarkStart w:id="17" w:name="_Toc418145946"/>
    </w:p>
    <w:p w14:paraId="5DB1FD83" w14:textId="762DE1F2" w:rsidR="00283160" w:rsidRPr="000B383A" w:rsidRDefault="00283160" w:rsidP="00622781">
      <w:pPr>
        <w:pStyle w:val="BodyText1"/>
        <w:jc w:val="both"/>
        <w:rPr>
          <w:rFonts w:cs="Arial"/>
          <w:sz w:val="24"/>
          <w:szCs w:val="28"/>
          <w:lang w:val="en-GB" w:eastAsia="en-GB"/>
        </w:rPr>
      </w:pPr>
      <w:r w:rsidRPr="000B383A">
        <w:rPr>
          <w:rFonts w:cs="Arial"/>
          <w:sz w:val="24"/>
          <w:szCs w:val="28"/>
          <w:lang w:val="en-GB" w:eastAsia="en-GB"/>
        </w:rPr>
        <w:t>We tested a new participatory approach to develop EQIAs for priority areas of work</w:t>
      </w:r>
      <w:r w:rsidR="00D81C9D">
        <w:rPr>
          <w:rFonts w:cs="Arial"/>
          <w:sz w:val="24"/>
          <w:szCs w:val="28"/>
          <w:lang w:val="en-GB" w:eastAsia="en-GB"/>
        </w:rPr>
        <w:t xml:space="preserve">. </w:t>
      </w:r>
      <w:r w:rsidRPr="000B383A">
        <w:rPr>
          <w:rFonts w:cs="Arial"/>
          <w:sz w:val="24"/>
          <w:szCs w:val="28"/>
          <w:lang w:val="en-GB" w:eastAsia="en-GB"/>
        </w:rPr>
        <w:t>We found this increased learning, developed more practical actions and supported activation of our EDI approach. </w:t>
      </w:r>
      <w:r w:rsidR="00D81C9D">
        <w:rPr>
          <w:rFonts w:cs="Arial"/>
          <w:sz w:val="24"/>
          <w:szCs w:val="28"/>
          <w:lang w:val="en-GB" w:eastAsia="en-GB"/>
        </w:rPr>
        <w:t>This approach</w:t>
      </w:r>
      <w:r w:rsidR="00D81C9D" w:rsidRPr="000B383A">
        <w:rPr>
          <w:rFonts w:cs="Arial"/>
          <w:sz w:val="24"/>
          <w:szCs w:val="28"/>
          <w:lang w:val="en-GB" w:eastAsia="en-GB"/>
        </w:rPr>
        <w:t xml:space="preserve"> was supported by internal audit. </w:t>
      </w:r>
    </w:p>
    <w:p w14:paraId="076DD544" w14:textId="6053A80B" w:rsidR="009C7AEF" w:rsidRDefault="00D81C9D" w:rsidP="00622781">
      <w:pPr>
        <w:pStyle w:val="BodyText1"/>
        <w:jc w:val="both"/>
        <w:rPr>
          <w:rFonts w:cs="Arial"/>
          <w:sz w:val="24"/>
          <w:szCs w:val="28"/>
        </w:rPr>
      </w:pPr>
      <w:r>
        <w:rPr>
          <w:rFonts w:cs="Arial"/>
          <w:sz w:val="24"/>
          <w:szCs w:val="28"/>
          <w:lang w:val="en-GB" w:eastAsia="en-GB"/>
        </w:rPr>
        <w:t>W</w:t>
      </w:r>
      <w:r w:rsidR="00283160" w:rsidRPr="000B383A">
        <w:rPr>
          <w:rFonts w:cs="Arial"/>
          <w:sz w:val="24"/>
          <w:szCs w:val="28"/>
          <w:lang w:val="en-GB" w:eastAsia="en-GB"/>
        </w:rPr>
        <w:t>e</w:t>
      </w:r>
      <w:r w:rsidR="009C7AEF" w:rsidRPr="000B383A">
        <w:rPr>
          <w:rFonts w:cs="Arial"/>
          <w:sz w:val="24"/>
          <w:szCs w:val="28"/>
        </w:rPr>
        <w:t xml:space="preserve"> completed</w:t>
      </w:r>
      <w:r w:rsidR="007C7977" w:rsidRPr="000B383A">
        <w:rPr>
          <w:rFonts w:cs="Arial"/>
          <w:sz w:val="24"/>
          <w:szCs w:val="28"/>
        </w:rPr>
        <w:t xml:space="preserve"> and published</w:t>
      </w:r>
      <w:r w:rsidR="009C7AEF" w:rsidRPr="000B383A">
        <w:rPr>
          <w:rFonts w:cs="Arial"/>
          <w:sz w:val="24"/>
          <w:szCs w:val="28"/>
        </w:rPr>
        <w:t xml:space="preserve"> </w:t>
      </w:r>
      <w:r w:rsidR="00622781" w:rsidRPr="000B383A">
        <w:rPr>
          <w:rFonts w:cs="Arial"/>
          <w:sz w:val="24"/>
          <w:szCs w:val="28"/>
        </w:rPr>
        <w:t>eight</w:t>
      </w:r>
      <w:r w:rsidR="009C7AEF" w:rsidRPr="000B383A">
        <w:rPr>
          <w:rFonts w:cs="Arial"/>
          <w:sz w:val="24"/>
          <w:szCs w:val="28"/>
        </w:rPr>
        <w:t xml:space="preserve"> assessments</w:t>
      </w:r>
      <w:r w:rsidR="007C7977" w:rsidRPr="000B383A">
        <w:rPr>
          <w:rFonts w:cs="Arial"/>
          <w:sz w:val="24"/>
          <w:szCs w:val="28"/>
        </w:rPr>
        <w:t xml:space="preserve"> </w:t>
      </w:r>
      <w:r w:rsidR="009C7AEF" w:rsidRPr="000B383A">
        <w:rPr>
          <w:rFonts w:cs="Arial"/>
          <w:sz w:val="24"/>
          <w:szCs w:val="28"/>
        </w:rPr>
        <w:t xml:space="preserve">on our </w:t>
      </w:r>
      <w:hyperlink r:id="rId20" w:history="1">
        <w:r w:rsidR="009C7AEF" w:rsidRPr="000B383A">
          <w:rPr>
            <w:rStyle w:val="Hyperlink"/>
            <w:rFonts w:cs="Arial"/>
            <w:sz w:val="24"/>
            <w:szCs w:val="28"/>
          </w:rPr>
          <w:t>website</w:t>
        </w:r>
      </w:hyperlink>
      <w:r w:rsidR="00622781" w:rsidRPr="000B383A">
        <w:rPr>
          <w:rFonts w:cs="Arial"/>
          <w:sz w:val="24"/>
          <w:szCs w:val="28"/>
        </w:rPr>
        <w:t>, as shown in table 1.</w:t>
      </w:r>
      <w:r w:rsidR="007C7977" w:rsidRPr="000B383A">
        <w:rPr>
          <w:rFonts w:cs="Arial"/>
          <w:sz w:val="24"/>
          <w:szCs w:val="28"/>
        </w:rPr>
        <w:t xml:space="preserve"> </w:t>
      </w:r>
    </w:p>
    <w:p w14:paraId="63A6AC37" w14:textId="0C29B132" w:rsidR="000B383A" w:rsidRDefault="000B383A" w:rsidP="00622781">
      <w:pPr>
        <w:pStyle w:val="BodyText1"/>
        <w:jc w:val="both"/>
        <w:rPr>
          <w:rFonts w:cs="Arial"/>
          <w:sz w:val="24"/>
          <w:szCs w:val="28"/>
        </w:rPr>
      </w:pPr>
    </w:p>
    <w:p w14:paraId="367F7E44" w14:textId="541BCBE5" w:rsidR="000B383A" w:rsidRDefault="000B383A" w:rsidP="00622781">
      <w:pPr>
        <w:pStyle w:val="BodyText1"/>
        <w:jc w:val="both"/>
        <w:rPr>
          <w:rFonts w:cs="Arial"/>
          <w:sz w:val="24"/>
          <w:szCs w:val="28"/>
        </w:rPr>
      </w:pPr>
    </w:p>
    <w:p w14:paraId="4969FE30" w14:textId="024943CB" w:rsidR="000B383A" w:rsidRDefault="000B383A" w:rsidP="00622781">
      <w:pPr>
        <w:pStyle w:val="BodyText1"/>
        <w:jc w:val="both"/>
        <w:rPr>
          <w:rFonts w:cs="Arial"/>
          <w:sz w:val="24"/>
          <w:szCs w:val="28"/>
        </w:rPr>
      </w:pPr>
    </w:p>
    <w:p w14:paraId="4FBA79BE" w14:textId="3FDD544E" w:rsidR="000B383A" w:rsidRDefault="000B383A" w:rsidP="00622781">
      <w:pPr>
        <w:pStyle w:val="BodyText1"/>
        <w:jc w:val="both"/>
        <w:rPr>
          <w:rFonts w:cs="Arial"/>
          <w:sz w:val="24"/>
          <w:szCs w:val="28"/>
        </w:rPr>
      </w:pPr>
    </w:p>
    <w:p w14:paraId="28F7FC7E" w14:textId="77777777" w:rsidR="000B383A" w:rsidRPr="000B383A" w:rsidRDefault="000B383A" w:rsidP="00622781">
      <w:pPr>
        <w:pStyle w:val="BodyText1"/>
        <w:jc w:val="both"/>
        <w:rPr>
          <w:rFonts w:cs="Arial"/>
          <w:sz w:val="24"/>
          <w:szCs w:val="28"/>
        </w:rPr>
      </w:pPr>
    </w:p>
    <w:p w14:paraId="1B9B4E79" w14:textId="7E787D2C" w:rsidR="009C7AEF" w:rsidRPr="000B383A" w:rsidRDefault="009C7AEF" w:rsidP="009C7AEF">
      <w:pPr>
        <w:rPr>
          <w:rFonts w:cs="Arial"/>
          <w:color w:val="273591"/>
          <w:sz w:val="24"/>
          <w:szCs w:val="28"/>
        </w:rPr>
      </w:pPr>
      <w:r w:rsidRPr="000B383A">
        <w:rPr>
          <w:rFonts w:cs="Arial"/>
          <w:color w:val="273591"/>
          <w:sz w:val="24"/>
          <w:szCs w:val="28"/>
        </w:rPr>
        <w:lastRenderedPageBreak/>
        <w:t>Table 1: EQIAs completed between 1 April 20</w:t>
      </w:r>
      <w:r w:rsidR="00717A19" w:rsidRPr="000B383A">
        <w:rPr>
          <w:rFonts w:cs="Arial"/>
          <w:color w:val="273591"/>
          <w:sz w:val="24"/>
          <w:szCs w:val="28"/>
        </w:rPr>
        <w:t>21</w:t>
      </w:r>
      <w:r w:rsidR="00192CEA" w:rsidRPr="000B383A">
        <w:rPr>
          <w:rFonts w:cs="Arial"/>
          <w:color w:val="273591"/>
          <w:sz w:val="24"/>
          <w:szCs w:val="28"/>
        </w:rPr>
        <w:t xml:space="preserve"> </w:t>
      </w:r>
      <w:r w:rsidRPr="000B383A">
        <w:rPr>
          <w:rFonts w:cs="Arial"/>
          <w:color w:val="273591"/>
          <w:sz w:val="24"/>
          <w:szCs w:val="28"/>
        </w:rPr>
        <w:t>and 31 March 20</w:t>
      </w:r>
      <w:r w:rsidR="00192CEA" w:rsidRPr="000B383A">
        <w:rPr>
          <w:rFonts w:cs="Arial"/>
          <w:color w:val="273591"/>
          <w:sz w:val="24"/>
          <w:szCs w:val="28"/>
        </w:rPr>
        <w:t>2</w:t>
      </w:r>
      <w:r w:rsidR="00717A19" w:rsidRPr="000B383A">
        <w:rPr>
          <w:rFonts w:cs="Arial"/>
          <w:color w:val="273591"/>
          <w:sz w:val="24"/>
          <w:szCs w:val="28"/>
        </w:rPr>
        <w:t>3</w:t>
      </w:r>
    </w:p>
    <w:tbl>
      <w:tblPr>
        <w:tblStyle w:val="ListTable4-Accent1"/>
        <w:tblW w:w="9015" w:type="dxa"/>
        <w:tblLook w:val="04A0" w:firstRow="1" w:lastRow="0" w:firstColumn="1" w:lastColumn="0" w:noHBand="0" w:noVBand="1"/>
      </w:tblPr>
      <w:tblGrid>
        <w:gridCol w:w="1838"/>
        <w:gridCol w:w="4961"/>
        <w:gridCol w:w="2216"/>
      </w:tblGrid>
      <w:tr w:rsidR="000B383A" w:rsidRPr="000B383A" w14:paraId="3045CB74" w14:textId="77777777" w:rsidTr="000B3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04D550" w14:textId="1237C4D9" w:rsidR="000B383A" w:rsidRPr="000B383A" w:rsidRDefault="000B383A" w:rsidP="000B383A">
            <w:pPr>
              <w:rPr>
                <w:rFonts w:cs="Arial"/>
                <w:color w:val="273591"/>
                <w:sz w:val="24"/>
                <w:szCs w:val="28"/>
              </w:rPr>
            </w:pPr>
            <w:r w:rsidRPr="000B383A">
              <w:rPr>
                <w:rFonts w:cs="Arial"/>
                <w:szCs w:val="28"/>
              </w:rPr>
              <w:t>Environment</w:t>
            </w:r>
          </w:p>
        </w:tc>
        <w:tc>
          <w:tcPr>
            <w:tcW w:w="4961" w:type="dxa"/>
          </w:tcPr>
          <w:p w14:paraId="49D65C4D" w14:textId="015D27A2" w:rsidR="000B383A" w:rsidRPr="000B383A" w:rsidRDefault="000B383A" w:rsidP="000B383A">
            <w:pPr>
              <w:cnfStyle w:val="100000000000" w:firstRow="1"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Cs w:val="28"/>
              </w:rPr>
              <w:t>Equality impact assessment</w:t>
            </w:r>
            <w:r>
              <w:rPr>
                <w:rFonts w:cs="Arial"/>
                <w:szCs w:val="28"/>
              </w:rPr>
              <w:t xml:space="preserve"> title</w:t>
            </w:r>
          </w:p>
        </w:tc>
        <w:tc>
          <w:tcPr>
            <w:tcW w:w="2216" w:type="dxa"/>
          </w:tcPr>
          <w:p w14:paraId="3F9FD5CE" w14:textId="1717A4B2" w:rsidR="000B383A" w:rsidRPr="000B383A" w:rsidRDefault="000B383A" w:rsidP="000B383A">
            <w:pPr>
              <w:cnfStyle w:val="100000000000" w:firstRow="1" w:lastRow="0" w:firstColumn="0" w:lastColumn="0" w:oddVBand="0" w:evenVBand="0" w:oddHBand="0" w:evenHBand="0" w:firstRowFirstColumn="0" w:firstRowLastColumn="0" w:lastRowFirstColumn="0" w:lastRowLastColumn="0"/>
              <w:rPr>
                <w:rFonts w:cs="Arial"/>
                <w:color w:val="273591"/>
                <w:sz w:val="24"/>
                <w:szCs w:val="28"/>
              </w:rPr>
            </w:pPr>
            <w:r>
              <w:rPr>
                <w:rFonts w:cs="Arial"/>
                <w:szCs w:val="28"/>
              </w:rPr>
              <w:t xml:space="preserve">Date </w:t>
            </w:r>
            <w:r w:rsidR="00D81C9D">
              <w:rPr>
                <w:rFonts w:cs="Arial"/>
                <w:szCs w:val="28"/>
              </w:rPr>
              <w:t>completed</w:t>
            </w:r>
            <w:r w:rsidRPr="000B383A">
              <w:rPr>
                <w:rFonts w:cs="Arial"/>
                <w:szCs w:val="28"/>
              </w:rPr>
              <w:t xml:space="preserve"> </w:t>
            </w:r>
          </w:p>
        </w:tc>
      </w:tr>
      <w:tr w:rsidR="000B383A" w:rsidRPr="000B383A" w14:paraId="1AE58789" w14:textId="77777777" w:rsidTr="000B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9AE9D3" w14:textId="5441ED49" w:rsidR="000B383A" w:rsidRPr="000B383A" w:rsidRDefault="000B383A" w:rsidP="000B383A">
            <w:pPr>
              <w:rPr>
                <w:rFonts w:cs="Arial"/>
                <w:color w:val="273591"/>
                <w:sz w:val="24"/>
                <w:szCs w:val="28"/>
              </w:rPr>
            </w:pPr>
            <w:r w:rsidRPr="000B383A">
              <w:rPr>
                <w:rFonts w:cs="Arial"/>
                <w:szCs w:val="22"/>
              </w:rPr>
              <w:t>Schools and education</w:t>
            </w:r>
          </w:p>
        </w:tc>
        <w:tc>
          <w:tcPr>
            <w:tcW w:w="4961" w:type="dxa"/>
            <w:vAlign w:val="center"/>
          </w:tcPr>
          <w:p w14:paraId="52AFD4E6" w14:textId="00C0EE06"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szCs w:val="28"/>
              </w:rPr>
              <w:t>Active Schools (participatory assessment)</w:t>
            </w:r>
          </w:p>
        </w:tc>
        <w:tc>
          <w:tcPr>
            <w:tcW w:w="2216" w:type="dxa"/>
            <w:vAlign w:val="center"/>
          </w:tcPr>
          <w:p w14:paraId="3E876AF9" w14:textId="04780372"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rPr>
              <w:t>June 2021</w:t>
            </w:r>
          </w:p>
        </w:tc>
      </w:tr>
      <w:tr w:rsidR="000B383A" w:rsidRPr="000B383A" w14:paraId="3BBB00CE" w14:textId="77777777" w:rsidTr="000B383A">
        <w:tc>
          <w:tcPr>
            <w:cnfStyle w:val="001000000000" w:firstRow="0" w:lastRow="0" w:firstColumn="1" w:lastColumn="0" w:oddVBand="0" w:evenVBand="0" w:oddHBand="0" w:evenHBand="0" w:firstRowFirstColumn="0" w:firstRowLastColumn="0" w:lastRowFirstColumn="0" w:lastRowLastColumn="0"/>
            <w:tcW w:w="1838" w:type="dxa"/>
          </w:tcPr>
          <w:p w14:paraId="728D5753" w14:textId="5FDEF13B" w:rsidR="000B383A" w:rsidRPr="000B383A" w:rsidRDefault="000B383A" w:rsidP="000B383A">
            <w:pPr>
              <w:rPr>
                <w:rFonts w:cs="Arial"/>
                <w:color w:val="273591"/>
                <w:sz w:val="24"/>
                <w:szCs w:val="28"/>
              </w:rPr>
            </w:pPr>
            <w:r w:rsidRPr="000B383A">
              <w:rPr>
                <w:rFonts w:cs="Arial"/>
                <w:szCs w:val="22"/>
              </w:rPr>
              <w:t>Clubs and communities</w:t>
            </w:r>
          </w:p>
        </w:tc>
        <w:tc>
          <w:tcPr>
            <w:tcW w:w="4961" w:type="dxa"/>
            <w:vAlign w:val="center"/>
          </w:tcPr>
          <w:p w14:paraId="6C41D34B" w14:textId="0B28E6CA"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rPr>
              <w:t>Scottish Governing Body investment</w:t>
            </w:r>
          </w:p>
        </w:tc>
        <w:tc>
          <w:tcPr>
            <w:tcW w:w="2216" w:type="dxa"/>
            <w:vAlign w:val="center"/>
          </w:tcPr>
          <w:p w14:paraId="3453DE75" w14:textId="3B2A7F19"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rPr>
              <w:t>May 2021</w:t>
            </w:r>
          </w:p>
        </w:tc>
      </w:tr>
      <w:tr w:rsidR="000B383A" w:rsidRPr="000B383A" w14:paraId="000F8A44" w14:textId="77777777" w:rsidTr="000B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1AA532" w14:textId="06D9502F" w:rsidR="000B383A" w:rsidRPr="000B383A" w:rsidRDefault="000B383A" w:rsidP="000B383A">
            <w:pPr>
              <w:rPr>
                <w:rFonts w:cs="Arial"/>
                <w:color w:val="273591"/>
                <w:sz w:val="24"/>
                <w:szCs w:val="28"/>
              </w:rPr>
            </w:pPr>
            <w:r w:rsidRPr="000B383A">
              <w:rPr>
                <w:rFonts w:cs="Arial"/>
                <w:szCs w:val="22"/>
              </w:rPr>
              <w:t>Clubs and communities</w:t>
            </w:r>
          </w:p>
        </w:tc>
        <w:tc>
          <w:tcPr>
            <w:tcW w:w="4961" w:type="dxa"/>
            <w:vAlign w:val="center"/>
          </w:tcPr>
          <w:p w14:paraId="1AA51845" w14:textId="685AC6FD"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szCs w:val="28"/>
              </w:rPr>
              <w:t xml:space="preserve">Getting facilities ready for sport guidance </w:t>
            </w:r>
          </w:p>
        </w:tc>
        <w:tc>
          <w:tcPr>
            <w:tcW w:w="2216" w:type="dxa"/>
            <w:vAlign w:val="center"/>
          </w:tcPr>
          <w:p w14:paraId="4AA0D653" w14:textId="7D90D350"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rPr>
              <w:t>June 2021</w:t>
            </w:r>
          </w:p>
        </w:tc>
      </w:tr>
      <w:tr w:rsidR="000B383A" w:rsidRPr="000B383A" w14:paraId="3CC3FECC" w14:textId="77777777" w:rsidTr="000B383A">
        <w:tc>
          <w:tcPr>
            <w:cnfStyle w:val="001000000000" w:firstRow="0" w:lastRow="0" w:firstColumn="1" w:lastColumn="0" w:oddVBand="0" w:evenVBand="0" w:oddHBand="0" w:evenHBand="0" w:firstRowFirstColumn="0" w:firstRowLastColumn="0" w:lastRowFirstColumn="0" w:lastRowLastColumn="0"/>
            <w:tcW w:w="1838" w:type="dxa"/>
          </w:tcPr>
          <w:p w14:paraId="6F37F2FF" w14:textId="59E5D631" w:rsidR="000B383A" w:rsidRPr="000B383A" w:rsidRDefault="000B383A" w:rsidP="000B383A">
            <w:pPr>
              <w:rPr>
                <w:rFonts w:cs="Arial"/>
                <w:color w:val="273591"/>
                <w:sz w:val="24"/>
                <w:szCs w:val="28"/>
              </w:rPr>
            </w:pPr>
            <w:r w:rsidRPr="000B383A">
              <w:rPr>
                <w:rFonts w:cs="Arial"/>
                <w:szCs w:val="22"/>
              </w:rPr>
              <w:t>Clubs and communities</w:t>
            </w:r>
          </w:p>
        </w:tc>
        <w:tc>
          <w:tcPr>
            <w:tcW w:w="4961" w:type="dxa"/>
            <w:vAlign w:val="center"/>
          </w:tcPr>
          <w:p w14:paraId="30972898" w14:textId="3807AA7C"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szCs w:val="28"/>
              </w:rPr>
              <w:t>Child wellbeing and protection in sport safeguarding tool</w:t>
            </w:r>
          </w:p>
        </w:tc>
        <w:tc>
          <w:tcPr>
            <w:tcW w:w="2216" w:type="dxa"/>
            <w:vAlign w:val="center"/>
          </w:tcPr>
          <w:p w14:paraId="31FD22FD" w14:textId="19242BCB"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rPr>
              <w:t>January 2022</w:t>
            </w:r>
          </w:p>
        </w:tc>
      </w:tr>
      <w:tr w:rsidR="000B383A" w:rsidRPr="000B383A" w14:paraId="32440BA7" w14:textId="77777777" w:rsidTr="000B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1299AC" w14:textId="6156FBB4" w:rsidR="000B383A" w:rsidRPr="000B383A" w:rsidRDefault="000B383A" w:rsidP="000B383A">
            <w:pPr>
              <w:rPr>
                <w:rFonts w:cs="Arial"/>
                <w:color w:val="273591"/>
                <w:sz w:val="24"/>
                <w:szCs w:val="28"/>
              </w:rPr>
            </w:pPr>
            <w:r w:rsidRPr="000B383A">
              <w:rPr>
                <w:rFonts w:cs="Arial"/>
                <w:szCs w:val="22"/>
              </w:rPr>
              <w:t>Clubs and communities</w:t>
            </w:r>
          </w:p>
        </w:tc>
        <w:tc>
          <w:tcPr>
            <w:tcW w:w="4961" w:type="dxa"/>
            <w:vAlign w:val="center"/>
          </w:tcPr>
          <w:p w14:paraId="4403B80E" w14:textId="1BB0CEEF"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szCs w:val="28"/>
              </w:rPr>
              <w:t>Sport facilities investment (participatory assessment)</w:t>
            </w:r>
          </w:p>
        </w:tc>
        <w:tc>
          <w:tcPr>
            <w:tcW w:w="2216" w:type="dxa"/>
            <w:vAlign w:val="center"/>
          </w:tcPr>
          <w:p w14:paraId="5DB8D078" w14:textId="68FF6589"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rPr>
              <w:t>In progress</w:t>
            </w:r>
          </w:p>
        </w:tc>
      </w:tr>
      <w:tr w:rsidR="000B383A" w:rsidRPr="000B383A" w14:paraId="4311A812" w14:textId="77777777" w:rsidTr="000B383A">
        <w:tc>
          <w:tcPr>
            <w:cnfStyle w:val="001000000000" w:firstRow="0" w:lastRow="0" w:firstColumn="1" w:lastColumn="0" w:oddVBand="0" w:evenVBand="0" w:oddHBand="0" w:evenHBand="0" w:firstRowFirstColumn="0" w:firstRowLastColumn="0" w:lastRowFirstColumn="0" w:lastRowLastColumn="0"/>
            <w:tcW w:w="1838" w:type="dxa"/>
          </w:tcPr>
          <w:p w14:paraId="777FC787" w14:textId="6F427A72" w:rsidR="000B383A" w:rsidRPr="000B383A" w:rsidRDefault="000B383A" w:rsidP="000B383A">
            <w:pPr>
              <w:rPr>
                <w:rFonts w:cs="Arial"/>
                <w:color w:val="273591"/>
                <w:sz w:val="24"/>
                <w:szCs w:val="28"/>
              </w:rPr>
            </w:pPr>
            <w:r w:rsidRPr="000B383A">
              <w:rPr>
                <w:rFonts w:cs="Arial"/>
                <w:szCs w:val="22"/>
              </w:rPr>
              <w:t>Making it happen</w:t>
            </w:r>
          </w:p>
        </w:tc>
        <w:tc>
          <w:tcPr>
            <w:tcW w:w="4961" w:type="dxa"/>
            <w:vAlign w:val="center"/>
          </w:tcPr>
          <w:p w14:paraId="7475967D" w14:textId="28E73A3F"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rPr>
              <w:t>Contracts for services policy</w:t>
            </w:r>
          </w:p>
        </w:tc>
        <w:tc>
          <w:tcPr>
            <w:tcW w:w="2216" w:type="dxa"/>
            <w:vAlign w:val="center"/>
          </w:tcPr>
          <w:p w14:paraId="5E1B357D" w14:textId="49B257EE"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color w:val="273591"/>
                <w:sz w:val="24"/>
                <w:szCs w:val="28"/>
              </w:rPr>
            </w:pPr>
            <w:r w:rsidRPr="000B383A">
              <w:rPr>
                <w:rFonts w:cs="Arial"/>
                <w:sz w:val="24"/>
              </w:rPr>
              <w:t>September 2021</w:t>
            </w:r>
          </w:p>
        </w:tc>
      </w:tr>
      <w:tr w:rsidR="000B383A" w:rsidRPr="000B383A" w14:paraId="743BD6DB" w14:textId="77777777" w:rsidTr="000B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7699368" w14:textId="646061FF" w:rsidR="000B383A" w:rsidRPr="000B383A" w:rsidRDefault="000B383A" w:rsidP="000B383A">
            <w:pPr>
              <w:rPr>
                <w:rFonts w:cs="Arial"/>
                <w:color w:val="273591"/>
                <w:sz w:val="24"/>
                <w:szCs w:val="28"/>
              </w:rPr>
            </w:pPr>
            <w:r w:rsidRPr="000B383A">
              <w:rPr>
                <w:rFonts w:cs="Arial"/>
                <w:szCs w:val="22"/>
              </w:rPr>
              <w:t>Making it happen</w:t>
            </w:r>
          </w:p>
        </w:tc>
        <w:tc>
          <w:tcPr>
            <w:tcW w:w="4961" w:type="dxa"/>
            <w:vAlign w:val="center"/>
          </w:tcPr>
          <w:p w14:paraId="364E3D94" w14:textId="59E42585"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szCs w:val="28"/>
              </w:rPr>
              <w:t>Workforce composition / People strategy (participatory assessment)</w:t>
            </w:r>
          </w:p>
        </w:tc>
        <w:tc>
          <w:tcPr>
            <w:tcW w:w="2216" w:type="dxa"/>
            <w:vAlign w:val="center"/>
          </w:tcPr>
          <w:p w14:paraId="729D377F" w14:textId="208033EA"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color w:val="273591"/>
                <w:sz w:val="24"/>
                <w:szCs w:val="28"/>
              </w:rPr>
            </w:pPr>
            <w:r w:rsidRPr="000B383A">
              <w:rPr>
                <w:rFonts w:cs="Arial"/>
                <w:sz w:val="24"/>
              </w:rPr>
              <w:t>February 2022</w:t>
            </w:r>
          </w:p>
        </w:tc>
      </w:tr>
      <w:tr w:rsidR="000B383A" w:rsidRPr="000B383A" w14:paraId="179207ED" w14:textId="77777777" w:rsidTr="000B383A">
        <w:tc>
          <w:tcPr>
            <w:cnfStyle w:val="001000000000" w:firstRow="0" w:lastRow="0" w:firstColumn="1" w:lastColumn="0" w:oddVBand="0" w:evenVBand="0" w:oddHBand="0" w:evenHBand="0" w:firstRowFirstColumn="0" w:firstRowLastColumn="0" w:lastRowFirstColumn="0" w:lastRowLastColumn="0"/>
            <w:tcW w:w="1838" w:type="dxa"/>
          </w:tcPr>
          <w:p w14:paraId="7430E28A" w14:textId="609C53C5" w:rsidR="000B383A" w:rsidRPr="000B383A" w:rsidRDefault="000B383A" w:rsidP="000B383A">
            <w:pPr>
              <w:rPr>
                <w:rFonts w:cs="Arial"/>
                <w:color w:val="273591"/>
                <w:sz w:val="24"/>
                <w:szCs w:val="28"/>
              </w:rPr>
            </w:pPr>
            <w:r w:rsidRPr="000B383A">
              <w:rPr>
                <w:rFonts w:cs="Arial"/>
                <w:szCs w:val="22"/>
              </w:rPr>
              <w:t>Making it happen</w:t>
            </w:r>
          </w:p>
        </w:tc>
        <w:tc>
          <w:tcPr>
            <w:tcW w:w="4961" w:type="dxa"/>
            <w:vAlign w:val="center"/>
          </w:tcPr>
          <w:p w14:paraId="126FC471" w14:textId="5846D4DB"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sz w:val="24"/>
                <w:szCs w:val="28"/>
              </w:rPr>
            </w:pPr>
            <w:r w:rsidRPr="000B383A">
              <w:rPr>
                <w:rFonts w:cs="Arial"/>
                <w:sz w:val="24"/>
              </w:rPr>
              <w:t>Hybrid working policy</w:t>
            </w:r>
          </w:p>
        </w:tc>
        <w:tc>
          <w:tcPr>
            <w:tcW w:w="2216" w:type="dxa"/>
            <w:vAlign w:val="center"/>
          </w:tcPr>
          <w:p w14:paraId="64CFE3B6" w14:textId="592CB5C7" w:rsidR="000B383A" w:rsidRPr="000B383A" w:rsidRDefault="000B383A" w:rsidP="000B383A">
            <w:pPr>
              <w:cnfStyle w:val="000000000000" w:firstRow="0" w:lastRow="0" w:firstColumn="0" w:lastColumn="0" w:oddVBand="0" w:evenVBand="0" w:oddHBand="0" w:evenHBand="0" w:firstRowFirstColumn="0" w:firstRowLastColumn="0" w:lastRowFirstColumn="0" w:lastRowLastColumn="0"/>
              <w:rPr>
                <w:rFonts w:cs="Arial"/>
                <w:sz w:val="24"/>
              </w:rPr>
            </w:pPr>
            <w:r w:rsidRPr="000B383A">
              <w:rPr>
                <w:rFonts w:cs="Arial"/>
                <w:sz w:val="24"/>
              </w:rPr>
              <w:t>September 2022</w:t>
            </w:r>
          </w:p>
        </w:tc>
      </w:tr>
      <w:tr w:rsidR="000B383A" w:rsidRPr="000B383A" w14:paraId="2C0B776A" w14:textId="77777777" w:rsidTr="000B3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D3A51B3" w14:textId="7E5A6003" w:rsidR="000B383A" w:rsidRPr="000B383A" w:rsidRDefault="000B383A" w:rsidP="000B383A">
            <w:pPr>
              <w:rPr>
                <w:rFonts w:cs="Arial"/>
                <w:color w:val="273591"/>
                <w:sz w:val="24"/>
                <w:szCs w:val="28"/>
              </w:rPr>
            </w:pPr>
            <w:r w:rsidRPr="000B383A">
              <w:rPr>
                <w:rFonts w:cs="Arial"/>
                <w:szCs w:val="22"/>
              </w:rPr>
              <w:t>All</w:t>
            </w:r>
          </w:p>
        </w:tc>
        <w:tc>
          <w:tcPr>
            <w:tcW w:w="4961" w:type="dxa"/>
            <w:vAlign w:val="center"/>
          </w:tcPr>
          <w:p w14:paraId="515D318B" w14:textId="4EF0EFDA"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sz w:val="24"/>
              </w:rPr>
            </w:pPr>
            <w:r w:rsidRPr="000B383A">
              <w:rPr>
                <w:rFonts w:cs="Arial"/>
                <w:sz w:val="24"/>
                <w:szCs w:val="28"/>
              </w:rPr>
              <w:t>Tackling racism and racial inequality in sport (participatory assessment with representation from Sporting Equals)</w:t>
            </w:r>
          </w:p>
        </w:tc>
        <w:tc>
          <w:tcPr>
            <w:tcW w:w="2216" w:type="dxa"/>
            <w:vAlign w:val="center"/>
          </w:tcPr>
          <w:p w14:paraId="7F428273" w14:textId="0C2E6FF1" w:rsidR="000B383A" w:rsidRPr="000B383A" w:rsidRDefault="000B383A" w:rsidP="000B383A">
            <w:pPr>
              <w:cnfStyle w:val="000000100000" w:firstRow="0" w:lastRow="0" w:firstColumn="0" w:lastColumn="0" w:oddVBand="0" w:evenVBand="0" w:oddHBand="1" w:evenHBand="0" w:firstRowFirstColumn="0" w:firstRowLastColumn="0" w:lastRowFirstColumn="0" w:lastRowLastColumn="0"/>
              <w:rPr>
                <w:rFonts w:cs="Arial"/>
                <w:sz w:val="24"/>
              </w:rPr>
            </w:pPr>
            <w:r w:rsidRPr="000B383A">
              <w:rPr>
                <w:rFonts w:cs="Arial"/>
                <w:sz w:val="24"/>
              </w:rPr>
              <w:t>November 2022</w:t>
            </w:r>
          </w:p>
        </w:tc>
      </w:tr>
    </w:tbl>
    <w:p w14:paraId="12F467AC" w14:textId="77777777" w:rsidR="009963DC" w:rsidRPr="000B383A" w:rsidRDefault="009963DC" w:rsidP="00622781">
      <w:pPr>
        <w:pStyle w:val="BodyText1"/>
        <w:jc w:val="both"/>
        <w:rPr>
          <w:rFonts w:cs="Arial"/>
          <w:sz w:val="24"/>
          <w:szCs w:val="28"/>
          <w:lang w:val="en-GB" w:eastAsia="en-GB"/>
        </w:rPr>
      </w:pPr>
      <w:bookmarkStart w:id="18" w:name="_Toc5365025"/>
      <w:bookmarkStart w:id="19" w:name="_Toc418145951"/>
      <w:bookmarkStart w:id="20" w:name="_Toc418145948"/>
      <w:bookmarkEnd w:id="17"/>
    </w:p>
    <w:p w14:paraId="51DD1E99" w14:textId="47976B34" w:rsidR="00622781" w:rsidRDefault="00811659" w:rsidP="00622781">
      <w:pPr>
        <w:jc w:val="both"/>
        <w:rPr>
          <w:rFonts w:cs="Arial"/>
          <w:sz w:val="24"/>
          <w:szCs w:val="28"/>
          <w:lang w:val="en-GB" w:eastAsia="en-GB"/>
        </w:rPr>
      </w:pPr>
      <w:r>
        <w:rPr>
          <w:rFonts w:cs="Arial"/>
          <w:sz w:val="24"/>
          <w:szCs w:val="28"/>
          <w:lang w:val="en-GB" w:eastAsia="en-GB"/>
        </w:rPr>
        <w:t>We integrate</w:t>
      </w:r>
      <w:r w:rsidR="00622781" w:rsidRPr="000B383A">
        <w:rPr>
          <w:rFonts w:cs="Arial"/>
          <w:sz w:val="24"/>
          <w:szCs w:val="28"/>
          <w:lang w:val="en-GB" w:eastAsia="en-GB"/>
        </w:rPr>
        <w:t xml:space="preserve"> </w:t>
      </w:r>
      <w:r w:rsidR="00283160" w:rsidRPr="000B383A">
        <w:rPr>
          <w:rFonts w:cs="Arial"/>
          <w:sz w:val="24"/>
          <w:szCs w:val="28"/>
          <w:lang w:val="en-GB" w:eastAsia="en-GB"/>
        </w:rPr>
        <w:t xml:space="preserve">EQIA </w:t>
      </w:r>
      <w:r w:rsidR="00622781" w:rsidRPr="000B383A">
        <w:rPr>
          <w:rFonts w:cs="Arial"/>
          <w:sz w:val="24"/>
          <w:szCs w:val="28"/>
          <w:lang w:val="en-GB" w:eastAsia="en-GB"/>
        </w:rPr>
        <w:t>actions into our business plan programmes</w:t>
      </w:r>
      <w:r w:rsidR="009963DC" w:rsidRPr="000B383A">
        <w:rPr>
          <w:rFonts w:cs="Arial"/>
          <w:sz w:val="24"/>
          <w:szCs w:val="28"/>
          <w:lang w:val="en-GB" w:eastAsia="en-GB"/>
        </w:rPr>
        <w:t>. We capture and report progress through</w:t>
      </w:r>
      <w:r w:rsidR="00622781" w:rsidRPr="000B383A">
        <w:rPr>
          <w:rFonts w:cs="Arial"/>
          <w:sz w:val="24"/>
          <w:szCs w:val="28"/>
          <w:lang w:val="en-GB" w:eastAsia="en-GB"/>
        </w:rPr>
        <w:t xml:space="preserve"> our performance management system to our senior management team and our Board.</w:t>
      </w:r>
      <w:r w:rsidR="00151397" w:rsidRPr="000B383A">
        <w:rPr>
          <w:rFonts w:cs="Arial"/>
          <w:sz w:val="24"/>
          <w:szCs w:val="28"/>
          <w:lang w:val="en-GB" w:eastAsia="en-GB"/>
        </w:rPr>
        <w:t xml:space="preserve"> </w:t>
      </w:r>
    </w:p>
    <w:p w14:paraId="759E679E" w14:textId="55EF77E4" w:rsidR="00D81C9D" w:rsidRPr="000B383A" w:rsidRDefault="00D81C9D" w:rsidP="00D81C9D">
      <w:pPr>
        <w:jc w:val="both"/>
        <w:rPr>
          <w:rFonts w:cs="Arial"/>
          <w:sz w:val="24"/>
          <w:szCs w:val="28"/>
        </w:rPr>
      </w:pPr>
      <w:r w:rsidRPr="000B383A">
        <w:rPr>
          <w:rFonts w:cs="Arial"/>
          <w:sz w:val="24"/>
          <w:szCs w:val="28"/>
        </w:rPr>
        <w:t xml:space="preserve">We continue to collaborate with other Scottish public sector bodies to share best practice, learning and resources. This </w:t>
      </w:r>
      <w:r w:rsidR="00654C2F">
        <w:rPr>
          <w:rFonts w:cs="Arial"/>
          <w:sz w:val="24"/>
          <w:szCs w:val="28"/>
        </w:rPr>
        <w:t>helped</w:t>
      </w:r>
      <w:r w:rsidR="000E09C9">
        <w:rPr>
          <w:rFonts w:cs="Arial"/>
          <w:sz w:val="24"/>
          <w:szCs w:val="28"/>
        </w:rPr>
        <w:t xml:space="preserve"> us to</w:t>
      </w:r>
      <w:r w:rsidRPr="000B383A">
        <w:rPr>
          <w:rFonts w:cs="Arial"/>
          <w:sz w:val="24"/>
          <w:szCs w:val="28"/>
        </w:rPr>
        <w:t xml:space="preserve"> further develop our employee equality monitoring, enhance our new hybrid working policy and begin developing support for colleagues who may be experiencing symptoms of the menopause.</w:t>
      </w:r>
    </w:p>
    <w:p w14:paraId="57354A1E" w14:textId="55D11D73" w:rsidR="00AA1BA7" w:rsidRPr="000B383A" w:rsidRDefault="00AA1BA7" w:rsidP="00680DB0">
      <w:pPr>
        <w:spacing w:before="240"/>
        <w:jc w:val="both"/>
        <w:rPr>
          <w:rFonts w:eastAsiaTheme="minorHAnsi" w:cs="Arial"/>
          <w:b/>
          <w:bCs/>
          <w:color w:val="2C2D85"/>
          <w:sz w:val="28"/>
          <w:szCs w:val="28"/>
          <w:lang w:val="en-GB"/>
        </w:rPr>
      </w:pPr>
      <w:bookmarkStart w:id="21" w:name="_Toc5365027"/>
      <w:bookmarkStart w:id="22" w:name="_Toc5365026"/>
      <w:bookmarkEnd w:id="18"/>
      <w:bookmarkEnd w:id="19"/>
      <w:r w:rsidRPr="000B383A">
        <w:rPr>
          <w:rFonts w:eastAsiaTheme="minorHAnsi" w:cs="Arial"/>
          <w:b/>
          <w:bCs/>
          <w:color w:val="2C2D85"/>
          <w:sz w:val="28"/>
          <w:szCs w:val="28"/>
          <w:lang w:val="en-GB"/>
        </w:rPr>
        <w:t xml:space="preserve">Equality, Diversity and Inclusion toolbox </w:t>
      </w:r>
    </w:p>
    <w:p w14:paraId="33918865" w14:textId="5ED73BD8" w:rsidR="00AA1BA7" w:rsidRDefault="000C1546" w:rsidP="00FB0943">
      <w:pPr>
        <w:jc w:val="both"/>
        <w:rPr>
          <w:rStyle w:val="Hyperlink"/>
          <w:rFonts w:cs="Arial"/>
          <w:sz w:val="24"/>
          <w:szCs w:val="28"/>
        </w:rPr>
      </w:pPr>
      <w:r w:rsidRPr="000B383A">
        <w:rPr>
          <w:rFonts w:cs="Arial"/>
          <w:sz w:val="24"/>
          <w:szCs w:val="28"/>
        </w:rPr>
        <w:t>We developed an online toolbox</w:t>
      </w:r>
      <w:r w:rsidR="009963DC" w:rsidRPr="000B383A">
        <w:rPr>
          <w:rFonts w:cs="Arial"/>
          <w:sz w:val="24"/>
          <w:szCs w:val="28"/>
        </w:rPr>
        <w:t xml:space="preserve"> of resources</w:t>
      </w:r>
      <w:r w:rsidRPr="000B383A">
        <w:rPr>
          <w:rFonts w:cs="Arial"/>
          <w:sz w:val="24"/>
          <w:szCs w:val="28"/>
        </w:rPr>
        <w:t xml:space="preserve"> to help people learn the basics about equality, diversity and inclusion in sport</w:t>
      </w:r>
      <w:r w:rsidR="00BC72F5" w:rsidRPr="000B383A">
        <w:rPr>
          <w:rFonts w:cs="Arial"/>
          <w:sz w:val="24"/>
          <w:szCs w:val="28"/>
        </w:rPr>
        <w:t xml:space="preserve">. The toolbox gives people simple, consistent definitions. It provides high level data on each protected characteristic. It provides an explanation of inclusive design, as well as tools and examples to help people apply inclusive practice. We continue to develop and refine the resources based on user </w:t>
      </w:r>
      <w:r w:rsidR="00BC72F5" w:rsidRPr="000B383A">
        <w:rPr>
          <w:rFonts w:cs="Arial"/>
          <w:sz w:val="24"/>
          <w:szCs w:val="28"/>
        </w:rPr>
        <w:lastRenderedPageBreak/>
        <w:t xml:space="preserve">feedback and engagement. </w:t>
      </w:r>
      <w:r w:rsidR="000B383A">
        <w:rPr>
          <w:rFonts w:cs="Arial"/>
          <w:sz w:val="24"/>
          <w:szCs w:val="28"/>
        </w:rPr>
        <w:t xml:space="preserve">You can access this via: </w:t>
      </w:r>
      <w:hyperlink r:id="rId21" w:history="1">
        <w:r w:rsidR="00AA1BA7" w:rsidRPr="000B383A">
          <w:rPr>
            <w:rStyle w:val="Hyperlink"/>
            <w:rFonts w:cs="Arial"/>
            <w:sz w:val="24"/>
            <w:szCs w:val="28"/>
          </w:rPr>
          <w:t>Equality, Diversity and Inclusion: Toolbox (sportscotland.org.uk)</w:t>
        </w:r>
      </w:hyperlink>
    </w:p>
    <w:bookmarkEnd w:id="21"/>
    <w:p w14:paraId="6F1CD8B9" w14:textId="0EA368C3" w:rsidR="00310AB5" w:rsidRPr="000B383A" w:rsidRDefault="00310AB5" w:rsidP="00787A15">
      <w:pPr>
        <w:spacing w:before="240"/>
        <w:jc w:val="both"/>
        <w:rPr>
          <w:sz w:val="24"/>
          <w:szCs w:val="28"/>
        </w:rPr>
      </w:pPr>
      <w:r w:rsidRPr="000B383A">
        <w:rPr>
          <w:sz w:val="24"/>
          <w:szCs w:val="28"/>
        </w:rPr>
        <w:t>We are</w:t>
      </w:r>
      <w:r w:rsidR="00D81C9D">
        <w:rPr>
          <w:sz w:val="24"/>
          <w:szCs w:val="28"/>
        </w:rPr>
        <w:t xml:space="preserve"> in process of</w:t>
      </w:r>
      <w:r w:rsidRPr="000B383A">
        <w:rPr>
          <w:sz w:val="24"/>
          <w:szCs w:val="28"/>
        </w:rPr>
        <w:t xml:space="preserve"> </w:t>
      </w:r>
      <w:r w:rsidR="00BC72F5" w:rsidRPr="000B383A">
        <w:rPr>
          <w:sz w:val="24"/>
          <w:szCs w:val="28"/>
        </w:rPr>
        <w:t>developing</w:t>
      </w:r>
      <w:r w:rsidRPr="000B383A">
        <w:rPr>
          <w:sz w:val="24"/>
          <w:szCs w:val="28"/>
        </w:rPr>
        <w:t xml:space="preserve"> an organisational approach to allyship, in the context of our EDI </w:t>
      </w:r>
      <w:r w:rsidR="00BC72F5" w:rsidRPr="000B383A">
        <w:rPr>
          <w:sz w:val="24"/>
          <w:szCs w:val="28"/>
        </w:rPr>
        <w:t>approach</w:t>
      </w:r>
      <w:r w:rsidR="00634E9B" w:rsidRPr="000B383A">
        <w:rPr>
          <w:sz w:val="24"/>
          <w:szCs w:val="28"/>
        </w:rPr>
        <w:t xml:space="preserve">. </w:t>
      </w:r>
      <w:r w:rsidR="00BC72F5" w:rsidRPr="000B383A">
        <w:rPr>
          <w:sz w:val="24"/>
          <w:szCs w:val="28"/>
        </w:rPr>
        <w:t>We will</w:t>
      </w:r>
      <w:r w:rsidR="00283160" w:rsidRPr="000B383A">
        <w:rPr>
          <w:sz w:val="24"/>
          <w:szCs w:val="28"/>
        </w:rPr>
        <w:t xml:space="preserve"> </w:t>
      </w:r>
      <w:r w:rsidR="00BC72F5" w:rsidRPr="000B383A">
        <w:rPr>
          <w:sz w:val="24"/>
          <w:szCs w:val="28"/>
        </w:rPr>
        <w:t>develop</w:t>
      </w:r>
      <w:r w:rsidRPr="000B383A">
        <w:rPr>
          <w:sz w:val="24"/>
          <w:szCs w:val="28"/>
        </w:rPr>
        <w:t xml:space="preserve"> resources</w:t>
      </w:r>
      <w:r w:rsidR="00634E9B" w:rsidRPr="000B383A">
        <w:rPr>
          <w:sz w:val="24"/>
          <w:szCs w:val="28"/>
        </w:rPr>
        <w:t xml:space="preserve"> to support staff and partners to make inclusive decisions. We will incorporate these</w:t>
      </w:r>
      <w:r w:rsidR="00BC72F5" w:rsidRPr="000B383A">
        <w:rPr>
          <w:sz w:val="24"/>
          <w:szCs w:val="28"/>
        </w:rPr>
        <w:t xml:space="preserve"> into </w:t>
      </w:r>
      <w:r w:rsidRPr="000B383A">
        <w:rPr>
          <w:sz w:val="24"/>
          <w:szCs w:val="28"/>
        </w:rPr>
        <w:t xml:space="preserve">the EDI toolbox </w:t>
      </w:r>
      <w:r w:rsidR="00BC72F5" w:rsidRPr="000B383A">
        <w:rPr>
          <w:sz w:val="24"/>
          <w:szCs w:val="28"/>
        </w:rPr>
        <w:t>as well as</w:t>
      </w:r>
      <w:r w:rsidRPr="000B383A">
        <w:rPr>
          <w:sz w:val="24"/>
          <w:szCs w:val="28"/>
        </w:rPr>
        <w:t xml:space="preserve"> other EDI development opportunities for the system.  </w:t>
      </w:r>
    </w:p>
    <w:p w14:paraId="55F9068D" w14:textId="53B33AE8" w:rsidR="00AA1BA7" w:rsidRPr="000B383A" w:rsidRDefault="00AA1BA7" w:rsidP="00680DB0">
      <w:pPr>
        <w:spacing w:before="240"/>
        <w:jc w:val="both"/>
        <w:rPr>
          <w:rFonts w:eastAsiaTheme="minorHAnsi" w:cs="Arial"/>
          <w:b/>
          <w:bCs/>
          <w:color w:val="2C2D85"/>
          <w:sz w:val="28"/>
          <w:szCs w:val="28"/>
          <w:lang w:val="en-GB"/>
        </w:rPr>
      </w:pPr>
      <w:r w:rsidRPr="000B383A">
        <w:rPr>
          <w:rFonts w:eastAsiaTheme="minorHAnsi" w:cs="Arial"/>
          <w:b/>
          <w:bCs/>
          <w:color w:val="2C2D85"/>
          <w:sz w:val="28"/>
          <w:szCs w:val="28"/>
          <w:lang w:val="en-GB"/>
        </w:rPr>
        <w:t>Procurement processes and award criteria</w:t>
      </w:r>
    </w:p>
    <w:p w14:paraId="1A4A81D9" w14:textId="525F97D7" w:rsidR="00A65ED9" w:rsidRPr="000B383A" w:rsidRDefault="00A65ED9" w:rsidP="00AD0A0F">
      <w:pPr>
        <w:jc w:val="both"/>
        <w:rPr>
          <w:rFonts w:cs="Arial"/>
          <w:sz w:val="24"/>
          <w:szCs w:val="28"/>
        </w:rPr>
      </w:pPr>
      <w:r w:rsidRPr="000B383A">
        <w:rPr>
          <w:rFonts w:cs="Arial"/>
          <w:sz w:val="24"/>
          <w:szCs w:val="28"/>
        </w:rPr>
        <w:t xml:space="preserve">We </w:t>
      </w:r>
      <w:r w:rsidR="00FE3EAF" w:rsidRPr="000B383A">
        <w:rPr>
          <w:rFonts w:cs="Arial"/>
          <w:sz w:val="24"/>
          <w:szCs w:val="28"/>
        </w:rPr>
        <w:t xml:space="preserve">continue to </w:t>
      </w:r>
      <w:r w:rsidRPr="000B383A">
        <w:rPr>
          <w:rFonts w:cs="Arial"/>
          <w:sz w:val="24"/>
          <w:szCs w:val="28"/>
        </w:rPr>
        <w:t xml:space="preserve">consider </w:t>
      </w:r>
      <w:r w:rsidR="00FE3EAF" w:rsidRPr="000B383A">
        <w:rPr>
          <w:rFonts w:cs="Arial"/>
          <w:sz w:val="24"/>
          <w:szCs w:val="28"/>
        </w:rPr>
        <w:t>how</w:t>
      </w:r>
      <w:r w:rsidRPr="000B383A">
        <w:rPr>
          <w:rFonts w:cs="Arial"/>
          <w:sz w:val="24"/>
          <w:szCs w:val="28"/>
        </w:rPr>
        <w:t xml:space="preserve"> our</w:t>
      </w:r>
      <w:r w:rsidR="005619F9" w:rsidRPr="000B383A">
        <w:rPr>
          <w:rFonts w:cs="Arial"/>
          <w:sz w:val="24"/>
          <w:szCs w:val="28"/>
        </w:rPr>
        <w:t xml:space="preserve"> procurement</w:t>
      </w:r>
      <w:r w:rsidRPr="000B383A">
        <w:rPr>
          <w:rFonts w:cs="Arial"/>
          <w:sz w:val="24"/>
          <w:szCs w:val="28"/>
        </w:rPr>
        <w:t xml:space="preserve"> award criteria and performance conditions help us better perform the equality duty. </w:t>
      </w:r>
      <w:r w:rsidR="00FE3EAF" w:rsidRPr="000B383A">
        <w:rPr>
          <w:rFonts w:cs="Arial"/>
          <w:sz w:val="24"/>
          <w:szCs w:val="28"/>
        </w:rPr>
        <w:t>We screen a</w:t>
      </w:r>
      <w:r w:rsidR="00AE6B6B" w:rsidRPr="000B383A">
        <w:rPr>
          <w:rFonts w:cs="Arial"/>
          <w:sz w:val="24"/>
          <w:szCs w:val="28"/>
        </w:rPr>
        <w:t xml:space="preserve">ll new suppliers to ensure that their policies comply with equality legislation. </w:t>
      </w:r>
      <w:r w:rsidR="007A5661" w:rsidRPr="000B383A">
        <w:rPr>
          <w:rFonts w:cs="Arial"/>
          <w:sz w:val="24"/>
          <w:szCs w:val="28"/>
        </w:rPr>
        <w:t>Where relevant</w:t>
      </w:r>
      <w:r w:rsidRPr="000B383A">
        <w:rPr>
          <w:rFonts w:cs="Arial"/>
          <w:sz w:val="24"/>
          <w:szCs w:val="28"/>
        </w:rPr>
        <w:t>, we highlight that we support the Scottish Living Wage</w:t>
      </w:r>
      <w:r w:rsidR="007A5661" w:rsidRPr="000B383A">
        <w:rPr>
          <w:rFonts w:cs="Arial"/>
          <w:sz w:val="24"/>
          <w:szCs w:val="28"/>
        </w:rPr>
        <w:t xml:space="preserve"> and</w:t>
      </w:r>
      <w:r w:rsidRPr="000B383A">
        <w:rPr>
          <w:rFonts w:cs="Arial"/>
          <w:sz w:val="24"/>
          <w:szCs w:val="28"/>
        </w:rPr>
        <w:t xml:space="preserve"> Fair Work First criteria as part of our procurement processes.</w:t>
      </w:r>
      <w:r w:rsidR="00151397" w:rsidRPr="000B383A">
        <w:rPr>
          <w:sz w:val="24"/>
          <w:szCs w:val="28"/>
        </w:rPr>
        <w:t xml:space="preserve"> W</w:t>
      </w:r>
      <w:r w:rsidR="00FE3EAF" w:rsidRPr="000B383A">
        <w:rPr>
          <w:sz w:val="24"/>
          <w:szCs w:val="28"/>
        </w:rPr>
        <w:t xml:space="preserve">e </w:t>
      </w:r>
      <w:r w:rsidR="00151397" w:rsidRPr="000B383A">
        <w:rPr>
          <w:sz w:val="24"/>
          <w:szCs w:val="28"/>
        </w:rPr>
        <w:t xml:space="preserve">also </w:t>
      </w:r>
      <w:r w:rsidR="000B383A">
        <w:rPr>
          <w:sz w:val="24"/>
          <w:szCs w:val="28"/>
        </w:rPr>
        <w:t xml:space="preserve">provide direct </w:t>
      </w:r>
      <w:r w:rsidR="00FE3EAF" w:rsidRPr="000B383A">
        <w:rPr>
          <w:sz w:val="24"/>
          <w:szCs w:val="28"/>
        </w:rPr>
        <w:t xml:space="preserve">support </w:t>
      </w:r>
      <w:r w:rsidR="000B383A">
        <w:rPr>
          <w:sz w:val="24"/>
          <w:szCs w:val="28"/>
        </w:rPr>
        <w:t xml:space="preserve">to </w:t>
      </w:r>
      <w:r w:rsidR="00FE3EAF" w:rsidRPr="000B383A">
        <w:rPr>
          <w:sz w:val="24"/>
          <w:szCs w:val="28"/>
        </w:rPr>
        <w:t xml:space="preserve">contract managers to </w:t>
      </w:r>
      <w:r w:rsidR="000B383A">
        <w:rPr>
          <w:sz w:val="24"/>
          <w:szCs w:val="28"/>
        </w:rPr>
        <w:t xml:space="preserve">help them </w:t>
      </w:r>
      <w:r w:rsidR="00151397" w:rsidRPr="000B383A">
        <w:rPr>
          <w:sz w:val="24"/>
          <w:szCs w:val="28"/>
        </w:rPr>
        <w:t xml:space="preserve">consider the equality impact when evaluating contract or framework awards.  </w:t>
      </w:r>
    </w:p>
    <w:bookmarkEnd w:id="20"/>
    <w:bookmarkEnd w:id="22"/>
    <w:p w14:paraId="638F5E1A" w14:textId="6BD746B6" w:rsidR="0086147B" w:rsidRPr="000B383A" w:rsidRDefault="0086147B" w:rsidP="00680DB0">
      <w:pPr>
        <w:spacing w:before="240"/>
        <w:jc w:val="both"/>
        <w:rPr>
          <w:rFonts w:eastAsiaTheme="minorHAnsi" w:cs="Arial"/>
          <w:b/>
          <w:bCs/>
          <w:color w:val="2C2D85"/>
          <w:sz w:val="28"/>
          <w:szCs w:val="28"/>
          <w:lang w:val="en-GB"/>
        </w:rPr>
      </w:pPr>
      <w:r w:rsidRPr="000B383A">
        <w:rPr>
          <w:rFonts w:eastAsiaTheme="minorHAnsi" w:cs="Arial"/>
          <w:b/>
          <w:bCs/>
          <w:color w:val="2C2D85"/>
          <w:sz w:val="28"/>
          <w:szCs w:val="28"/>
          <w:lang w:val="en-GB"/>
        </w:rPr>
        <w:t>Research</w:t>
      </w:r>
      <w:r w:rsidR="00E10EE7">
        <w:rPr>
          <w:rFonts w:eastAsiaTheme="minorHAnsi" w:cs="Arial"/>
          <w:b/>
          <w:bCs/>
          <w:color w:val="2C2D85"/>
          <w:sz w:val="28"/>
          <w:szCs w:val="28"/>
          <w:lang w:val="en-GB"/>
        </w:rPr>
        <w:t>, data</w:t>
      </w:r>
      <w:r w:rsidR="00E84FDE" w:rsidRPr="000B383A">
        <w:rPr>
          <w:rFonts w:eastAsiaTheme="minorHAnsi" w:cs="Arial"/>
          <w:b/>
          <w:bCs/>
          <w:color w:val="2C2D85"/>
          <w:sz w:val="28"/>
          <w:szCs w:val="28"/>
          <w:lang w:val="en-GB"/>
        </w:rPr>
        <w:t xml:space="preserve"> and insight</w:t>
      </w:r>
    </w:p>
    <w:p w14:paraId="76607029" w14:textId="69365C74" w:rsidR="00085837" w:rsidRPr="00085837" w:rsidRDefault="00E10EE7" w:rsidP="00E10EE7">
      <w:pPr>
        <w:jc w:val="both"/>
        <w:rPr>
          <w:rFonts w:cs="Arial"/>
          <w:color w:val="0563C1" w:themeColor="hyperlink"/>
          <w:sz w:val="24"/>
          <w:u w:val="single"/>
        </w:rPr>
      </w:pPr>
      <w:r w:rsidRPr="000B383A">
        <w:rPr>
          <w:sz w:val="24"/>
        </w:rPr>
        <w:t>We update</w:t>
      </w:r>
      <w:r w:rsidR="00027BAB">
        <w:rPr>
          <w:sz w:val="24"/>
        </w:rPr>
        <w:t>d</w:t>
      </w:r>
      <w:r w:rsidRPr="000B383A">
        <w:rPr>
          <w:sz w:val="24"/>
        </w:rPr>
        <w:t xml:space="preserve"> our equality data collection, both internally and externally, in light of 2022 Scottish Census. </w:t>
      </w:r>
      <w:r w:rsidRPr="000B383A">
        <w:rPr>
          <w:rFonts w:cs="Arial"/>
          <w:color w:val="000000"/>
          <w:sz w:val="24"/>
        </w:rPr>
        <w:t xml:space="preserve">We were identified as an example of good practice in the public sector for the collection and utilisation equality and socio-economic disadvantage data. </w:t>
      </w:r>
      <w:hyperlink w:history="1">
        <w:r w:rsidR="00027BAB" w:rsidRPr="00CC2DDA">
          <w:rPr>
            <w:rStyle w:val="Hyperlink"/>
            <w:rFonts w:cs="Arial"/>
            <w:b/>
            <w:bCs/>
            <w:sz w:val="24"/>
          </w:rPr>
          <w:t>sport</w:t>
        </w:r>
        <w:r w:rsidR="00027BAB" w:rsidRPr="00CC2DDA">
          <w:rPr>
            <w:rStyle w:val="Hyperlink"/>
            <w:rFonts w:cs="Arial"/>
            <w:sz w:val="24"/>
          </w:rPr>
          <w:t>scotland - collection and use of equality data: case study (www.gov.scot)</w:t>
        </w:r>
      </w:hyperlink>
      <w:r w:rsidRPr="000B383A">
        <w:rPr>
          <w:rStyle w:val="Hyperlink"/>
          <w:rFonts w:cs="Arial"/>
          <w:sz w:val="24"/>
        </w:rPr>
        <w:t>.</w:t>
      </w:r>
    </w:p>
    <w:p w14:paraId="762E9BD8" w14:textId="5C38B4B0" w:rsidR="00085837" w:rsidRPr="00DB749D" w:rsidRDefault="00683DDF" w:rsidP="00DB749D">
      <w:pPr>
        <w:tabs>
          <w:tab w:val="num" w:pos="720"/>
        </w:tabs>
        <w:jc w:val="both"/>
        <w:rPr>
          <w:rFonts w:cs="Arial"/>
          <w:sz w:val="24"/>
          <w:lang w:val="en-GB"/>
        </w:rPr>
      </w:pPr>
      <w:r w:rsidRPr="000B383A">
        <w:rPr>
          <w:rFonts w:cs="Arial"/>
          <w:sz w:val="24"/>
        </w:rPr>
        <w:t xml:space="preserve">We </w:t>
      </w:r>
      <w:r w:rsidR="00085837">
        <w:rPr>
          <w:rFonts w:cs="Arial"/>
          <w:sz w:val="24"/>
        </w:rPr>
        <w:t xml:space="preserve">are working with Scottish governing bodies of sport (SGBs) </w:t>
      </w:r>
      <w:r w:rsidR="005E1D7C">
        <w:rPr>
          <w:rFonts w:cs="Arial"/>
          <w:sz w:val="24"/>
        </w:rPr>
        <w:t xml:space="preserve">to </w:t>
      </w:r>
      <w:r w:rsidR="0090751D">
        <w:rPr>
          <w:rFonts w:cs="Arial"/>
          <w:sz w:val="24"/>
        </w:rPr>
        <w:t>improve collection of</w:t>
      </w:r>
      <w:r w:rsidR="005E1D7C">
        <w:rPr>
          <w:rFonts w:cs="Arial"/>
          <w:sz w:val="24"/>
        </w:rPr>
        <w:t xml:space="preserve"> equality</w:t>
      </w:r>
      <w:r w:rsidR="00787A15">
        <w:rPr>
          <w:rFonts w:cs="Arial"/>
          <w:sz w:val="24"/>
        </w:rPr>
        <w:t xml:space="preserve"> data</w:t>
      </w:r>
      <w:r w:rsidR="005E1D7C">
        <w:rPr>
          <w:rFonts w:cs="Arial"/>
          <w:sz w:val="24"/>
        </w:rPr>
        <w:t xml:space="preserve">. Our aspiration is to </w:t>
      </w:r>
      <w:r w:rsidR="00DB749D">
        <w:rPr>
          <w:rFonts w:cs="Arial"/>
          <w:sz w:val="24"/>
        </w:rPr>
        <w:t xml:space="preserve">prioritise the </w:t>
      </w:r>
      <w:r w:rsidR="005E1D7C">
        <w:rPr>
          <w:rFonts w:cs="Arial"/>
          <w:sz w:val="24"/>
        </w:rPr>
        <w:t xml:space="preserve">capture </w:t>
      </w:r>
      <w:r w:rsidR="009747CE">
        <w:rPr>
          <w:rFonts w:cs="Arial"/>
          <w:sz w:val="24"/>
        </w:rPr>
        <w:t xml:space="preserve">data for </w:t>
      </w:r>
      <w:r w:rsidR="00DB749D">
        <w:rPr>
          <w:rFonts w:cs="Arial"/>
          <w:sz w:val="24"/>
        </w:rPr>
        <w:t>seven protected characteristics  as well as area</w:t>
      </w:r>
      <w:r w:rsidR="00027BAB">
        <w:rPr>
          <w:rFonts w:cs="Arial"/>
          <w:sz w:val="24"/>
        </w:rPr>
        <w:t xml:space="preserve">s </w:t>
      </w:r>
      <w:r w:rsidR="00DB749D">
        <w:rPr>
          <w:rFonts w:cs="Arial"/>
          <w:sz w:val="24"/>
        </w:rPr>
        <w:t>of deprivation,</w:t>
      </w:r>
      <w:r w:rsidR="00DB749D" w:rsidRPr="00DB749D">
        <w:rPr>
          <w:rFonts w:cs="Arial"/>
          <w:sz w:val="24"/>
          <w:lang w:val="en-GB"/>
        </w:rPr>
        <w:t xml:space="preserve"> </w:t>
      </w:r>
      <w:r w:rsidR="00DB749D">
        <w:rPr>
          <w:rFonts w:cs="Arial"/>
          <w:sz w:val="24"/>
          <w:lang w:val="en-GB"/>
        </w:rPr>
        <w:t xml:space="preserve">across all categories such as </w:t>
      </w:r>
      <w:r w:rsidR="00DB749D">
        <w:rPr>
          <w:rFonts w:cs="Arial"/>
          <w:sz w:val="24"/>
        </w:rPr>
        <w:t>Board members, officials, coaches, SGB members etc.</w:t>
      </w:r>
      <w:r w:rsidR="005E1D7C">
        <w:rPr>
          <w:rFonts w:cs="Arial"/>
          <w:sz w:val="24"/>
        </w:rPr>
        <w:t xml:space="preserve"> This is a</w:t>
      </w:r>
      <w:r w:rsidR="00431605">
        <w:rPr>
          <w:rFonts w:cs="Arial"/>
          <w:sz w:val="24"/>
        </w:rPr>
        <w:t xml:space="preserve"> significant</w:t>
      </w:r>
      <w:r w:rsidR="00DB749D">
        <w:rPr>
          <w:rFonts w:cs="Arial"/>
          <w:sz w:val="24"/>
        </w:rPr>
        <w:t xml:space="preserve"> ongoing </w:t>
      </w:r>
      <w:r w:rsidR="005E1D7C">
        <w:rPr>
          <w:rFonts w:cs="Arial"/>
          <w:sz w:val="24"/>
        </w:rPr>
        <w:t xml:space="preserve">project given the variation in size and capacity in governing bodies. </w:t>
      </w:r>
    </w:p>
    <w:p w14:paraId="2DB2F4E3" w14:textId="7876A0FD" w:rsidR="00683DDF" w:rsidRPr="000B383A" w:rsidRDefault="00085837" w:rsidP="0086147B">
      <w:pPr>
        <w:jc w:val="both"/>
        <w:rPr>
          <w:rFonts w:cs="Arial"/>
          <w:sz w:val="24"/>
        </w:rPr>
      </w:pPr>
      <w:r>
        <w:rPr>
          <w:rFonts w:cs="Arial"/>
          <w:sz w:val="24"/>
        </w:rPr>
        <w:t xml:space="preserve">We </w:t>
      </w:r>
      <w:r w:rsidR="00683DDF" w:rsidRPr="000B383A">
        <w:rPr>
          <w:rFonts w:cs="Arial"/>
          <w:sz w:val="24"/>
        </w:rPr>
        <w:t>continue to update our equality and sport evidence resources</w:t>
      </w:r>
      <w:r w:rsidR="009A7029">
        <w:rPr>
          <w:rFonts w:cs="Arial"/>
          <w:sz w:val="24"/>
        </w:rPr>
        <w:t>. This includes</w:t>
      </w:r>
      <w:r w:rsidR="00EF0E4F">
        <w:rPr>
          <w:rFonts w:cs="Arial"/>
          <w:sz w:val="24"/>
        </w:rPr>
        <w:t>:</w:t>
      </w:r>
    </w:p>
    <w:p w14:paraId="51B49057" w14:textId="259FE804" w:rsidR="00FA2234" w:rsidRPr="000B383A" w:rsidRDefault="00634E9B" w:rsidP="000D49D0">
      <w:pPr>
        <w:pStyle w:val="ListParagraph"/>
        <w:numPr>
          <w:ilvl w:val="0"/>
          <w:numId w:val="14"/>
        </w:numPr>
        <w:contextualSpacing w:val="0"/>
        <w:jc w:val="both"/>
        <w:rPr>
          <w:rFonts w:cs="Arial"/>
          <w:sz w:val="24"/>
        </w:rPr>
      </w:pPr>
      <w:r w:rsidRPr="000B383A">
        <w:rPr>
          <w:rFonts w:cs="Arial"/>
          <w:b/>
          <w:bCs/>
          <w:sz w:val="24"/>
        </w:rPr>
        <w:t xml:space="preserve">Race and racism in sport – </w:t>
      </w:r>
      <w:r w:rsidRPr="000B383A">
        <w:rPr>
          <w:rFonts w:cs="Arial"/>
          <w:sz w:val="24"/>
        </w:rPr>
        <w:t>We</w:t>
      </w:r>
      <w:r w:rsidRPr="000B383A">
        <w:rPr>
          <w:rFonts w:cs="Arial"/>
          <w:color w:val="000000"/>
          <w:sz w:val="24"/>
        </w:rPr>
        <w:t xml:space="preserve"> co-commissioned</w:t>
      </w:r>
      <w:r w:rsidR="000B383A">
        <w:rPr>
          <w:rFonts w:cs="Arial"/>
          <w:color w:val="000000"/>
          <w:sz w:val="24"/>
        </w:rPr>
        <w:t xml:space="preserve"> the</w:t>
      </w:r>
      <w:r w:rsidR="00431605">
        <w:rPr>
          <w:rFonts w:cs="Arial"/>
          <w:color w:val="000000"/>
          <w:sz w:val="24"/>
        </w:rPr>
        <w:t xml:space="preserve"> independent</w:t>
      </w:r>
      <w:r w:rsidRPr="000B383A">
        <w:rPr>
          <w:rFonts w:cs="Arial"/>
          <w:color w:val="000000"/>
          <w:sz w:val="24"/>
        </w:rPr>
        <w:t xml:space="preserve"> </w:t>
      </w:r>
      <w:hyperlink r:id="rId22" w:tgtFrame="_blank" w:history="1">
        <w:r w:rsidRPr="000B383A">
          <w:rPr>
            <w:rStyle w:val="Hyperlink"/>
            <w:rFonts w:cs="Arial"/>
            <w:color w:val="0563C1"/>
            <w:sz w:val="24"/>
          </w:rPr>
          <w:t>Tackling racism and racial inequality in sport research (sportscotland.co.uk)</w:t>
        </w:r>
      </w:hyperlink>
      <w:r w:rsidR="00CF61C5" w:rsidRPr="000B383A">
        <w:rPr>
          <w:rFonts w:cs="Arial"/>
          <w:sz w:val="24"/>
        </w:rPr>
        <w:t>.</w:t>
      </w:r>
      <w:r w:rsidRPr="000B383A">
        <w:rPr>
          <w:rFonts w:cs="Arial"/>
          <w:sz w:val="24"/>
        </w:rPr>
        <w:t xml:space="preserve"> We are committed to delivering the </w:t>
      </w:r>
      <w:r w:rsidR="000B383A">
        <w:rPr>
          <w:rFonts w:cs="Arial"/>
          <w:sz w:val="24"/>
        </w:rPr>
        <w:t xml:space="preserve">research </w:t>
      </w:r>
      <w:r w:rsidRPr="000B383A">
        <w:rPr>
          <w:rFonts w:cs="Arial"/>
          <w:sz w:val="24"/>
        </w:rPr>
        <w:t xml:space="preserve"> recommendations and to accelerate progress across the system. </w:t>
      </w:r>
      <w:r w:rsidR="00447802" w:rsidRPr="000B383A">
        <w:rPr>
          <w:rFonts w:ascii="Helvetica" w:hAnsi="Helvetica"/>
          <w:sz w:val="24"/>
          <w:szCs w:val="28"/>
        </w:rPr>
        <w:t>We are drawing on the findings to input into our EQIA process as a key piece of evidence</w:t>
      </w:r>
      <w:r w:rsidRPr="000B383A">
        <w:rPr>
          <w:rFonts w:cs="Arial"/>
          <w:sz w:val="24"/>
        </w:rPr>
        <w:t xml:space="preserve">. </w:t>
      </w:r>
      <w:r w:rsidR="000B383A">
        <w:rPr>
          <w:rFonts w:cs="Arial"/>
          <w:sz w:val="24"/>
        </w:rPr>
        <w:t xml:space="preserve">We provide joint progress updates with other home country sports councils. </w:t>
      </w:r>
      <w:r w:rsidR="00A22F80">
        <w:rPr>
          <w:rFonts w:cs="Arial"/>
          <w:sz w:val="24"/>
        </w:rPr>
        <w:t>You can find the</w:t>
      </w:r>
      <w:r w:rsidR="00FA2234" w:rsidRPr="000B383A">
        <w:rPr>
          <w:rFonts w:cs="Arial"/>
          <w:sz w:val="24"/>
        </w:rPr>
        <w:t xml:space="preserve"> </w:t>
      </w:r>
      <w:r w:rsidRPr="000B383A">
        <w:rPr>
          <w:rFonts w:cs="Arial"/>
          <w:sz w:val="24"/>
        </w:rPr>
        <w:t xml:space="preserve"> </w:t>
      </w:r>
      <w:r w:rsidR="008C2832" w:rsidRPr="000B383A">
        <w:rPr>
          <w:rFonts w:cs="Arial"/>
          <w:sz w:val="24"/>
        </w:rPr>
        <w:t xml:space="preserve">latest update </w:t>
      </w:r>
      <w:r w:rsidR="00FA2234" w:rsidRPr="000B383A">
        <w:rPr>
          <w:rFonts w:cs="Arial"/>
          <w:sz w:val="24"/>
        </w:rPr>
        <w:t>here:</w:t>
      </w:r>
      <w:r w:rsidR="008C2832" w:rsidRPr="000B383A">
        <w:rPr>
          <w:rFonts w:cs="Arial"/>
          <w:sz w:val="24"/>
        </w:rPr>
        <w:t xml:space="preserve"> </w:t>
      </w:r>
      <w:hyperlink r:id="rId23" w:history="1">
        <w:r w:rsidR="008C2832" w:rsidRPr="000B383A">
          <w:rPr>
            <w:rStyle w:val="Hyperlink"/>
            <w:sz w:val="24"/>
            <w:szCs w:val="28"/>
          </w:rPr>
          <w:t>Tackling</w:t>
        </w:r>
        <w:r w:rsidR="008C2832" w:rsidRPr="000B383A">
          <w:rPr>
            <w:rStyle w:val="Hyperlink"/>
            <w:color w:val="0563C1"/>
            <w:sz w:val="24"/>
            <w:szCs w:val="28"/>
          </w:rPr>
          <w:t xml:space="preserve"> Ra</w:t>
        </w:r>
        <w:r w:rsidR="008C2832" w:rsidRPr="000B383A">
          <w:rPr>
            <w:rStyle w:val="Hyperlink"/>
            <w:sz w:val="24"/>
            <w:szCs w:val="28"/>
          </w:rPr>
          <w:t>cism &amp; Racial Inequality in Sport</w:t>
        </w:r>
        <w:r w:rsidR="00A22F80">
          <w:rPr>
            <w:rStyle w:val="Hyperlink"/>
            <w:sz w:val="24"/>
            <w:szCs w:val="28"/>
          </w:rPr>
          <w:t xml:space="preserve"> </w:t>
        </w:r>
        <w:r w:rsidR="008C2832" w:rsidRPr="000B383A">
          <w:rPr>
            <w:rStyle w:val="Hyperlink"/>
            <w:sz w:val="24"/>
            <w:szCs w:val="28"/>
          </w:rPr>
          <w:t>– January 2023 (</w:t>
        </w:r>
        <w:r w:rsidRPr="000B383A">
          <w:rPr>
            <w:rStyle w:val="Hyperlink"/>
            <w:sz w:val="24"/>
            <w:szCs w:val="28"/>
          </w:rPr>
          <w:t>sportsc</w:t>
        </w:r>
        <w:r w:rsidR="008C2832" w:rsidRPr="000B383A">
          <w:rPr>
            <w:rStyle w:val="Hyperlink"/>
            <w:sz w:val="24"/>
            <w:szCs w:val="28"/>
          </w:rPr>
          <w:t>otland.org.uk)</w:t>
        </w:r>
      </w:hyperlink>
    </w:p>
    <w:p w14:paraId="01C2E4ED" w14:textId="01276ED5" w:rsidR="00FA2234" w:rsidRPr="006018F0" w:rsidRDefault="00CF61C5" w:rsidP="000D49D0">
      <w:pPr>
        <w:pStyle w:val="ListParagraph"/>
        <w:numPr>
          <w:ilvl w:val="0"/>
          <w:numId w:val="14"/>
        </w:numPr>
        <w:contextualSpacing w:val="0"/>
        <w:jc w:val="both"/>
        <w:rPr>
          <w:sz w:val="24"/>
        </w:rPr>
      </w:pPr>
      <w:r w:rsidRPr="006018F0">
        <w:rPr>
          <w:rFonts w:cs="Arial"/>
          <w:b/>
          <w:bCs/>
          <w:sz w:val="24"/>
          <w:szCs w:val="28"/>
        </w:rPr>
        <w:t>Trans</w:t>
      </w:r>
      <w:r w:rsidR="00FA2234" w:rsidRPr="006018F0">
        <w:rPr>
          <w:rFonts w:cs="Arial"/>
          <w:b/>
          <w:bCs/>
          <w:sz w:val="24"/>
          <w:szCs w:val="28"/>
        </w:rPr>
        <w:t>gender</w:t>
      </w:r>
      <w:r w:rsidRPr="006018F0">
        <w:rPr>
          <w:rFonts w:cs="Arial"/>
          <w:b/>
          <w:bCs/>
          <w:sz w:val="24"/>
          <w:szCs w:val="28"/>
        </w:rPr>
        <w:t xml:space="preserve"> participation</w:t>
      </w:r>
      <w:r w:rsidR="00634E9B" w:rsidRPr="006018F0">
        <w:rPr>
          <w:rFonts w:cs="Arial"/>
          <w:b/>
          <w:bCs/>
          <w:sz w:val="24"/>
          <w:szCs w:val="28"/>
        </w:rPr>
        <w:t xml:space="preserve"> in sport</w:t>
      </w:r>
      <w:r w:rsidR="008C2832" w:rsidRPr="006018F0">
        <w:rPr>
          <w:rFonts w:cs="Arial"/>
          <w:b/>
          <w:bCs/>
          <w:sz w:val="24"/>
          <w:szCs w:val="28"/>
        </w:rPr>
        <w:t xml:space="preserve"> </w:t>
      </w:r>
      <w:r w:rsidR="00634E9B" w:rsidRPr="006018F0">
        <w:rPr>
          <w:rFonts w:cs="Arial"/>
          <w:b/>
          <w:bCs/>
          <w:sz w:val="24"/>
          <w:szCs w:val="28"/>
        </w:rPr>
        <w:t>–</w:t>
      </w:r>
      <w:r w:rsidR="008C2832" w:rsidRPr="006018F0">
        <w:rPr>
          <w:rFonts w:cs="Arial"/>
          <w:b/>
          <w:bCs/>
          <w:sz w:val="24"/>
          <w:szCs w:val="28"/>
        </w:rPr>
        <w:t xml:space="preserve"> </w:t>
      </w:r>
      <w:r w:rsidR="00FA2234" w:rsidRPr="006018F0">
        <w:rPr>
          <w:rFonts w:cs="Arial"/>
          <w:sz w:val="24"/>
        </w:rPr>
        <w:t xml:space="preserve">We worked with </w:t>
      </w:r>
      <w:r w:rsidR="00634E9B" w:rsidRPr="006018F0">
        <w:rPr>
          <w:rFonts w:cs="Arial"/>
          <w:sz w:val="24"/>
        </w:rPr>
        <w:t xml:space="preserve">home nation sport councils </w:t>
      </w:r>
      <w:r w:rsidR="00640671" w:rsidRPr="006018F0">
        <w:rPr>
          <w:rFonts w:cs="Arial"/>
          <w:sz w:val="24"/>
        </w:rPr>
        <w:t>via</w:t>
      </w:r>
      <w:r w:rsidR="00FA2234" w:rsidRPr="006018F0">
        <w:rPr>
          <w:rFonts w:cs="Arial"/>
          <w:sz w:val="24"/>
        </w:rPr>
        <w:t xml:space="preserve"> the Sports Council Equality Group to undertake an independent review of the evidence of transgender participation in </w:t>
      </w:r>
      <w:r w:rsidR="007123D6" w:rsidRPr="006018F0">
        <w:rPr>
          <w:rFonts w:cs="Arial"/>
          <w:sz w:val="24"/>
        </w:rPr>
        <w:t xml:space="preserve">domestic </w:t>
      </w:r>
      <w:r w:rsidR="00FA2234" w:rsidRPr="006018F0">
        <w:rPr>
          <w:rFonts w:cs="Arial"/>
          <w:sz w:val="24"/>
        </w:rPr>
        <w:t>sport.</w:t>
      </w:r>
      <w:r w:rsidR="00FA2234" w:rsidRPr="006018F0">
        <w:rPr>
          <w:sz w:val="24"/>
          <w:szCs w:val="28"/>
        </w:rPr>
        <w:t xml:space="preserve"> </w:t>
      </w:r>
      <w:r w:rsidR="00FA2234" w:rsidRPr="006018F0">
        <w:rPr>
          <w:rFonts w:cs="Arial"/>
          <w:sz w:val="24"/>
        </w:rPr>
        <w:t xml:space="preserve">The review investigated the views, knowledge, and experience of hundreds of people with a lived experience in sport, including transgender people. It </w:t>
      </w:r>
      <w:r w:rsidR="00634E9B" w:rsidRPr="006018F0">
        <w:rPr>
          <w:rFonts w:cs="Arial"/>
          <w:sz w:val="24"/>
        </w:rPr>
        <w:lastRenderedPageBreak/>
        <w:t>considered the policy landscape and the latest scientific findings affecting the inclusion of transgender people.</w:t>
      </w:r>
      <w:r w:rsidR="00FA2234" w:rsidRPr="006018F0">
        <w:rPr>
          <w:rFonts w:cs="Arial"/>
          <w:sz w:val="24"/>
        </w:rPr>
        <w:t xml:space="preserve"> We </w:t>
      </w:r>
      <w:r w:rsidRPr="006018F0">
        <w:rPr>
          <w:rFonts w:cs="Arial"/>
          <w:color w:val="000000"/>
          <w:sz w:val="24"/>
        </w:rPr>
        <w:t xml:space="preserve">published </w:t>
      </w:r>
      <w:r w:rsidR="00FA2234" w:rsidRPr="006018F0">
        <w:rPr>
          <w:rFonts w:cs="Arial"/>
          <w:color w:val="000000"/>
          <w:sz w:val="24"/>
        </w:rPr>
        <w:t xml:space="preserve">the </w:t>
      </w:r>
      <w:r w:rsidRPr="006018F0">
        <w:rPr>
          <w:rFonts w:cs="Arial"/>
          <w:color w:val="000000"/>
          <w:sz w:val="24"/>
        </w:rPr>
        <w:t xml:space="preserve">updated guidance </w:t>
      </w:r>
      <w:r w:rsidR="00FA2234" w:rsidRPr="006018F0">
        <w:rPr>
          <w:rFonts w:cs="Arial"/>
          <w:color w:val="000000"/>
          <w:sz w:val="24"/>
        </w:rPr>
        <w:t xml:space="preserve">to support </w:t>
      </w:r>
      <w:r w:rsidR="00FA2234" w:rsidRPr="006018F0">
        <w:rPr>
          <w:rFonts w:cs="Arial"/>
          <w:sz w:val="24"/>
        </w:rPr>
        <w:t xml:space="preserve">governing bodies </w:t>
      </w:r>
      <w:r w:rsidR="00FA2234" w:rsidRPr="006018F0">
        <w:rPr>
          <w:rFonts w:cs="Arial"/>
          <w:color w:val="000000"/>
          <w:sz w:val="24"/>
        </w:rPr>
        <w:t xml:space="preserve">to better understand the needs and challenges involved in ensuring that everyone can take part. We delivered a series of development sessions for professional staff working in the sport sector to share the research, the findings and </w:t>
      </w:r>
      <w:r w:rsidR="007123D6" w:rsidRPr="006018F0">
        <w:rPr>
          <w:rFonts w:cs="Arial"/>
          <w:color w:val="000000"/>
          <w:sz w:val="24"/>
        </w:rPr>
        <w:t>available support</w:t>
      </w:r>
      <w:r w:rsidR="00FA2234" w:rsidRPr="006018F0">
        <w:rPr>
          <w:rFonts w:cs="Arial"/>
          <w:color w:val="000000"/>
          <w:sz w:val="24"/>
        </w:rPr>
        <w:t xml:space="preserve">. The resources are available at: </w:t>
      </w:r>
      <w:hyperlink r:id="rId24" w:history="1">
        <w:r w:rsidR="00FA2234" w:rsidRPr="006018F0">
          <w:rPr>
            <w:rStyle w:val="Hyperlink"/>
            <w:sz w:val="24"/>
          </w:rPr>
          <w:t>Resources (equalityinsport.org)</w:t>
        </w:r>
      </w:hyperlink>
      <w:r w:rsidR="00FA2234" w:rsidRPr="006018F0">
        <w:rPr>
          <w:sz w:val="24"/>
        </w:rPr>
        <w:t>.</w:t>
      </w:r>
    </w:p>
    <w:p w14:paraId="0C72AAD3" w14:textId="034C3798" w:rsidR="00CF61C5" w:rsidRPr="005E1D7C" w:rsidRDefault="00CF61C5" w:rsidP="000D49D0">
      <w:pPr>
        <w:pStyle w:val="ListParagraph"/>
        <w:numPr>
          <w:ilvl w:val="0"/>
          <w:numId w:val="14"/>
        </w:numPr>
        <w:contextualSpacing w:val="0"/>
        <w:jc w:val="both"/>
        <w:rPr>
          <w:rFonts w:cs="Arial"/>
          <w:sz w:val="24"/>
        </w:rPr>
      </w:pPr>
      <w:r w:rsidRPr="005E1D7C">
        <w:rPr>
          <w:rFonts w:cs="Arial"/>
          <w:b/>
          <w:bCs/>
          <w:sz w:val="24"/>
          <w:szCs w:val="28"/>
        </w:rPr>
        <w:t>Equality profile of talented athletes</w:t>
      </w:r>
      <w:r w:rsidR="008C2832" w:rsidRPr="005E1D7C">
        <w:rPr>
          <w:rFonts w:cs="Arial"/>
          <w:b/>
          <w:bCs/>
          <w:sz w:val="24"/>
          <w:szCs w:val="28"/>
        </w:rPr>
        <w:t xml:space="preserve"> </w:t>
      </w:r>
      <w:r w:rsidR="00634E9B" w:rsidRPr="005E1D7C">
        <w:rPr>
          <w:rFonts w:cs="Arial"/>
          <w:b/>
          <w:bCs/>
          <w:sz w:val="24"/>
          <w:szCs w:val="28"/>
        </w:rPr>
        <w:t>–</w:t>
      </w:r>
      <w:r w:rsidR="008C2832" w:rsidRPr="005E1D7C">
        <w:rPr>
          <w:rFonts w:cs="Arial"/>
          <w:b/>
          <w:bCs/>
          <w:sz w:val="24"/>
          <w:szCs w:val="28"/>
        </w:rPr>
        <w:t xml:space="preserve"> </w:t>
      </w:r>
      <w:r w:rsidRPr="005E1D7C">
        <w:rPr>
          <w:rFonts w:cs="Arial"/>
          <w:sz w:val="24"/>
        </w:rPr>
        <w:t xml:space="preserve">We </w:t>
      </w:r>
      <w:r w:rsidR="00E10EE7" w:rsidRPr="005E1D7C">
        <w:rPr>
          <w:rFonts w:cs="Arial"/>
          <w:sz w:val="24"/>
        </w:rPr>
        <w:t>co-</w:t>
      </w:r>
      <w:r w:rsidR="00447802" w:rsidRPr="005E1D7C">
        <w:rPr>
          <w:rFonts w:cs="Arial"/>
          <w:sz w:val="24"/>
        </w:rPr>
        <w:t xml:space="preserve">commissioned independent research </w:t>
      </w:r>
      <w:r w:rsidRPr="005E1D7C">
        <w:rPr>
          <w:rFonts w:cs="Arial"/>
          <w:sz w:val="24"/>
        </w:rPr>
        <w:t>with UK Sport and other home country sport council</w:t>
      </w:r>
      <w:r w:rsidR="00E10EE7" w:rsidRPr="005E1D7C">
        <w:rPr>
          <w:rFonts w:cs="Arial"/>
          <w:sz w:val="24"/>
        </w:rPr>
        <w:t>s</w:t>
      </w:r>
      <w:r w:rsidRPr="005E1D7C">
        <w:rPr>
          <w:rFonts w:cs="Arial"/>
          <w:sz w:val="24"/>
        </w:rPr>
        <w:t xml:space="preserve"> to identify the equality profile of athletes on the</w:t>
      </w:r>
      <w:r w:rsidR="006D173F">
        <w:rPr>
          <w:rFonts w:cs="Arial"/>
          <w:sz w:val="24"/>
        </w:rPr>
        <w:t xml:space="preserve"> sport and</w:t>
      </w:r>
      <w:r w:rsidRPr="005E1D7C">
        <w:rPr>
          <w:rFonts w:cs="Arial"/>
          <w:sz w:val="24"/>
        </w:rPr>
        <w:t xml:space="preserve"> talent pathway</w:t>
      </w:r>
      <w:r w:rsidR="005E1D7C" w:rsidRPr="005E1D7C">
        <w:rPr>
          <w:rFonts w:cs="Arial"/>
          <w:sz w:val="24"/>
        </w:rPr>
        <w:t xml:space="preserve">. This helped </w:t>
      </w:r>
      <w:r w:rsidRPr="005E1D7C">
        <w:rPr>
          <w:rFonts w:cs="Arial"/>
          <w:sz w:val="24"/>
        </w:rPr>
        <w:t>us investigate the barriers to inclusion</w:t>
      </w:r>
      <w:r w:rsidR="005E1D7C">
        <w:rPr>
          <w:rFonts w:cs="Arial"/>
          <w:sz w:val="24"/>
        </w:rPr>
        <w:t>, establish a baseline for future interventions</w:t>
      </w:r>
      <w:r w:rsidRPr="005E1D7C">
        <w:rPr>
          <w:rFonts w:cs="Arial"/>
          <w:sz w:val="24"/>
        </w:rPr>
        <w:t xml:space="preserve"> and </w:t>
      </w:r>
      <w:r w:rsidR="006D173F">
        <w:rPr>
          <w:rFonts w:cs="Arial"/>
          <w:sz w:val="24"/>
        </w:rPr>
        <w:t>support the</w:t>
      </w:r>
      <w:r w:rsidRPr="005E1D7C">
        <w:rPr>
          <w:rFonts w:cs="Arial"/>
          <w:sz w:val="24"/>
        </w:rPr>
        <w:t xml:space="preserve"> change</w:t>
      </w:r>
      <w:r w:rsidR="006D173F">
        <w:rPr>
          <w:rFonts w:cs="Arial"/>
          <w:sz w:val="24"/>
        </w:rPr>
        <w:t xml:space="preserve"> required to engag</w:t>
      </w:r>
      <w:r w:rsidR="006D173F" w:rsidRPr="006D173F">
        <w:rPr>
          <w:rFonts w:cs="Arial"/>
          <w:sz w:val="24"/>
        </w:rPr>
        <w:t>e</w:t>
      </w:r>
      <w:r w:rsidRPr="006D173F">
        <w:rPr>
          <w:rFonts w:cs="Arial"/>
          <w:sz w:val="24"/>
        </w:rPr>
        <w:t xml:space="preserve"> under-represented groups into </w:t>
      </w:r>
      <w:r w:rsidR="006D173F">
        <w:rPr>
          <w:rFonts w:cs="Arial"/>
          <w:sz w:val="24"/>
        </w:rPr>
        <w:t>talent</w:t>
      </w:r>
      <w:r w:rsidRPr="006D173F">
        <w:rPr>
          <w:rFonts w:cs="Arial"/>
          <w:sz w:val="24"/>
        </w:rPr>
        <w:t xml:space="preserve"> pathways. </w:t>
      </w:r>
      <w:r w:rsidR="006D173F">
        <w:rPr>
          <w:rFonts w:cs="Arial"/>
          <w:sz w:val="24"/>
        </w:rPr>
        <w:t xml:space="preserve">We shared the findings with SGBs </w:t>
      </w:r>
      <w:r w:rsidR="00431605" w:rsidRPr="006D173F">
        <w:rPr>
          <w:rFonts w:ascii="Helvetica" w:hAnsi="Helvetica"/>
          <w:color w:val="333333"/>
          <w:sz w:val="24"/>
          <w:szCs w:val="28"/>
        </w:rPr>
        <w:t>to facilitate discussions on the demographic makeup of the cohort of talented athletes</w:t>
      </w:r>
      <w:r w:rsidR="00431605">
        <w:rPr>
          <w:rFonts w:cs="Arial"/>
          <w:sz w:val="24"/>
        </w:rPr>
        <w:t xml:space="preserve">. We </w:t>
      </w:r>
      <w:r w:rsidR="006D173F">
        <w:rPr>
          <w:rFonts w:cs="Arial"/>
          <w:sz w:val="24"/>
        </w:rPr>
        <w:t xml:space="preserve">incorporated the conclusions into the review of the Equality Standard in Sport. </w:t>
      </w:r>
    </w:p>
    <w:p w14:paraId="3FDC3BEE" w14:textId="07751D75" w:rsidR="00F928FE" w:rsidRPr="009A7029" w:rsidRDefault="005A4DB9" w:rsidP="000D49D0">
      <w:pPr>
        <w:pStyle w:val="ListParagraph"/>
        <w:numPr>
          <w:ilvl w:val="0"/>
          <w:numId w:val="14"/>
        </w:numPr>
        <w:jc w:val="both"/>
        <w:rPr>
          <w:rFonts w:cs="Arial"/>
          <w:sz w:val="24"/>
        </w:rPr>
      </w:pPr>
      <w:r w:rsidRPr="000B383A">
        <w:rPr>
          <w:rFonts w:cs="Arial"/>
          <w:b/>
          <w:bCs/>
          <w:color w:val="000000"/>
          <w:sz w:val="24"/>
        </w:rPr>
        <w:t>Racism in Scottish cricket</w:t>
      </w:r>
      <w:r w:rsidRPr="000B383A">
        <w:rPr>
          <w:rFonts w:cs="Arial"/>
          <w:color w:val="000000"/>
          <w:sz w:val="24"/>
        </w:rPr>
        <w:t xml:space="preserve"> - </w:t>
      </w:r>
      <w:r w:rsidR="00F928FE" w:rsidRPr="000B383A">
        <w:rPr>
          <w:rFonts w:cs="Arial"/>
          <w:color w:val="000000"/>
          <w:sz w:val="24"/>
        </w:rPr>
        <w:t xml:space="preserve">We commissioned Plan4Sport to lead an independent review into racism in Scottish cricket. The review process included almost 1,000 direct engagements from a broad cross-section of all levels of Scottish cricket. </w:t>
      </w:r>
      <w:r w:rsidR="00F928FE" w:rsidRPr="000B383A">
        <w:rPr>
          <w:rFonts w:cs="Arial"/>
          <w:sz w:val="24"/>
        </w:rPr>
        <w:t>Th</w:t>
      </w:r>
      <w:r w:rsidRPr="000B383A">
        <w:rPr>
          <w:rFonts w:cs="Arial"/>
          <w:sz w:val="24"/>
        </w:rPr>
        <w:t xml:space="preserve">is informed the </w:t>
      </w:r>
      <w:r w:rsidR="00F928FE" w:rsidRPr="000B383A">
        <w:rPr>
          <w:rFonts w:cs="Arial"/>
          <w:sz w:val="24"/>
        </w:rPr>
        <w:t xml:space="preserve">Changing the Boundaries report </w:t>
      </w:r>
      <w:r w:rsidRPr="000B383A">
        <w:rPr>
          <w:rFonts w:cs="Arial"/>
          <w:sz w:val="24"/>
        </w:rPr>
        <w:t>available at</w:t>
      </w:r>
      <w:r w:rsidR="00F928FE" w:rsidRPr="000B383A">
        <w:rPr>
          <w:rFonts w:cs="Arial"/>
          <w:sz w:val="24"/>
        </w:rPr>
        <w:t xml:space="preserve">: </w:t>
      </w:r>
      <w:hyperlink r:id="rId25" w:history="1">
        <w:r w:rsidR="00F928FE" w:rsidRPr="009A7029">
          <w:rPr>
            <w:rStyle w:val="Hyperlink"/>
            <w:sz w:val="24"/>
            <w:szCs w:val="28"/>
          </w:rPr>
          <w:t>Independent review into racism in Scottish cricket (sportscotland.org.uk)</w:t>
        </w:r>
      </w:hyperlink>
      <w:r w:rsidR="00F928FE" w:rsidRPr="009A7029">
        <w:rPr>
          <w:rFonts w:cs="Arial"/>
          <w:color w:val="000000"/>
          <w:sz w:val="24"/>
        </w:rPr>
        <w:t xml:space="preserve">. </w:t>
      </w:r>
    </w:p>
    <w:p w14:paraId="46C45EE9" w14:textId="77777777" w:rsidR="00E10EE7" w:rsidRDefault="00E10EE7" w:rsidP="00F928FE">
      <w:pPr>
        <w:pStyle w:val="ListParagraph"/>
        <w:jc w:val="both"/>
        <w:rPr>
          <w:rFonts w:cs="Arial"/>
          <w:sz w:val="24"/>
        </w:rPr>
      </w:pPr>
    </w:p>
    <w:p w14:paraId="31778CAF" w14:textId="0B0642EE" w:rsidR="00881B1A" w:rsidRPr="000B383A" w:rsidRDefault="00881B1A" w:rsidP="00881B1A">
      <w:pPr>
        <w:spacing w:before="240"/>
        <w:jc w:val="both"/>
        <w:rPr>
          <w:rFonts w:eastAsiaTheme="minorHAnsi" w:cs="Arial"/>
          <w:b/>
          <w:bCs/>
          <w:color w:val="2C2D85"/>
          <w:sz w:val="28"/>
          <w:szCs w:val="28"/>
          <w:lang w:val="en-GB"/>
        </w:rPr>
      </w:pPr>
      <w:r w:rsidRPr="000B383A">
        <w:rPr>
          <w:rFonts w:eastAsiaTheme="minorHAnsi" w:cs="Arial"/>
          <w:b/>
          <w:bCs/>
          <w:color w:val="2C2D85"/>
          <w:sz w:val="28"/>
          <w:szCs w:val="28"/>
          <w:lang w:val="en-GB"/>
        </w:rPr>
        <w:t>Active Schools</w:t>
      </w:r>
    </w:p>
    <w:p w14:paraId="525CD0D7" w14:textId="23C828B8" w:rsidR="00881B1A" w:rsidRDefault="00881B1A" w:rsidP="00881B1A">
      <w:pPr>
        <w:jc w:val="both"/>
        <w:rPr>
          <w:sz w:val="24"/>
        </w:rPr>
      </w:pPr>
      <w:r w:rsidRPr="000B383A">
        <w:rPr>
          <w:sz w:val="24"/>
        </w:rPr>
        <w:t>Active Schools aims to provide more and higher quality opportunities to take part in sport and physical activity before school, during lunchtime and after school. The programme is designed to impact on all children and young people in primary, secondary and additional support needs (ASN) schools across Scotland</w:t>
      </w:r>
      <w:r w:rsidR="009F6FDB" w:rsidRPr="00F73D3E">
        <w:rPr>
          <w:sz w:val="24"/>
        </w:rPr>
        <w:t xml:space="preserve">. We provide leadership to the network to take an inclusive approach </w:t>
      </w:r>
      <w:r w:rsidR="00D73248" w:rsidRPr="00F73D3E">
        <w:rPr>
          <w:sz w:val="24"/>
        </w:rPr>
        <w:t xml:space="preserve">while also providing targeted </w:t>
      </w:r>
      <w:r w:rsidR="009F6FDB" w:rsidRPr="00F73D3E">
        <w:rPr>
          <w:sz w:val="24"/>
        </w:rPr>
        <w:t>opportunities</w:t>
      </w:r>
      <w:r w:rsidR="00D73248" w:rsidRPr="00F73D3E">
        <w:rPr>
          <w:sz w:val="24"/>
        </w:rPr>
        <w:t xml:space="preserve"> to remove barriers to taking part.</w:t>
      </w:r>
    </w:p>
    <w:p w14:paraId="3A81864B" w14:textId="3F754AC3" w:rsidR="006D173F" w:rsidRPr="006D173F" w:rsidRDefault="00AD1C9A" w:rsidP="00AD1C9A">
      <w:pPr>
        <w:jc w:val="both"/>
        <w:rPr>
          <w:sz w:val="24"/>
          <w:szCs w:val="28"/>
        </w:rPr>
      </w:pPr>
      <w:r w:rsidRPr="00AD1C9A">
        <w:rPr>
          <w:sz w:val="24"/>
          <w:szCs w:val="28"/>
        </w:rPr>
        <w:t xml:space="preserve">The Covid-19 pandemic seriously disrupted the education system and the delivery of Active Schools. In response, we took a flexible approach to the Active Schools remit to prioritise the employment status of the workforce and ensure the network could respond </w:t>
      </w:r>
      <w:r w:rsidRPr="006D173F">
        <w:rPr>
          <w:sz w:val="24"/>
          <w:szCs w:val="28"/>
        </w:rPr>
        <w:t xml:space="preserve">to local need. This meant we paused our monitoring of participation for the programme. As a result, we are unable to provide analysis of </w:t>
      </w:r>
      <w:r w:rsidR="006D173F" w:rsidRPr="006D173F">
        <w:rPr>
          <w:sz w:val="24"/>
          <w:szCs w:val="28"/>
        </w:rPr>
        <w:t xml:space="preserve">participation </w:t>
      </w:r>
      <w:r w:rsidRPr="006D173F">
        <w:rPr>
          <w:sz w:val="24"/>
          <w:szCs w:val="28"/>
        </w:rPr>
        <w:t>trends f</w:t>
      </w:r>
      <w:r w:rsidR="006D173F" w:rsidRPr="006D173F">
        <w:rPr>
          <w:sz w:val="24"/>
          <w:szCs w:val="28"/>
        </w:rPr>
        <w:t xml:space="preserve">rom 2019-20 to 2021-22. </w:t>
      </w:r>
    </w:p>
    <w:p w14:paraId="3856B418" w14:textId="77777777" w:rsidR="006D173F" w:rsidRPr="006D173F" w:rsidRDefault="00881B1A" w:rsidP="006D173F">
      <w:pPr>
        <w:jc w:val="both"/>
        <w:rPr>
          <w:sz w:val="24"/>
          <w:szCs w:val="28"/>
        </w:rPr>
      </w:pPr>
      <w:r w:rsidRPr="000B383A">
        <w:rPr>
          <w:sz w:val="24"/>
          <w:szCs w:val="28"/>
        </w:rPr>
        <w:t xml:space="preserve">We continue to review how to improve and embed equalities and inclusion into Active Schools. </w:t>
      </w:r>
      <w:r w:rsidR="006D173F" w:rsidRPr="006D173F">
        <w:rPr>
          <w:sz w:val="24"/>
          <w:szCs w:val="28"/>
        </w:rPr>
        <w:t xml:space="preserve">During the break of our programme monitoring, we took the opportunity to review and improve our </w:t>
      </w:r>
      <w:r w:rsidR="006D173F">
        <w:rPr>
          <w:sz w:val="24"/>
          <w:szCs w:val="28"/>
        </w:rPr>
        <w:t xml:space="preserve">equality </w:t>
      </w:r>
      <w:r w:rsidR="006D173F" w:rsidRPr="006D173F">
        <w:rPr>
          <w:sz w:val="24"/>
          <w:szCs w:val="28"/>
        </w:rPr>
        <w:t xml:space="preserve">data collection. We supported partners to gain access to local equalities data which has been a significant challenge for many. As a result, </w:t>
      </w:r>
      <w:r w:rsidR="006D173F" w:rsidRPr="006D173F">
        <w:rPr>
          <w:sz w:val="24"/>
          <w:szCs w:val="28"/>
        </w:rPr>
        <w:lastRenderedPageBreak/>
        <w:t>we are now on track to report</w:t>
      </w:r>
      <w:r w:rsidR="006D173F">
        <w:rPr>
          <w:sz w:val="24"/>
          <w:szCs w:val="28"/>
        </w:rPr>
        <w:t xml:space="preserve"> full equalities</w:t>
      </w:r>
      <w:r w:rsidR="006D173F" w:rsidRPr="006D173F">
        <w:rPr>
          <w:sz w:val="24"/>
          <w:szCs w:val="28"/>
        </w:rPr>
        <w:t xml:space="preserve"> return for 30 local authorities for academic year 2022</w:t>
      </w:r>
      <w:r w:rsidR="006D173F">
        <w:rPr>
          <w:sz w:val="24"/>
          <w:szCs w:val="28"/>
        </w:rPr>
        <w:t>-23</w:t>
      </w:r>
      <w:r w:rsidR="006D173F" w:rsidRPr="006D173F">
        <w:rPr>
          <w:sz w:val="24"/>
          <w:szCs w:val="28"/>
        </w:rPr>
        <w:t>.  Th</w:t>
      </w:r>
      <w:r w:rsidR="006D173F">
        <w:rPr>
          <w:sz w:val="24"/>
          <w:szCs w:val="28"/>
        </w:rPr>
        <w:t>is data</w:t>
      </w:r>
      <w:r w:rsidR="006D173F" w:rsidRPr="006D173F">
        <w:rPr>
          <w:sz w:val="24"/>
          <w:szCs w:val="28"/>
        </w:rPr>
        <w:t xml:space="preserve"> will be available from June 2023. </w:t>
      </w:r>
    </w:p>
    <w:p w14:paraId="4B574743" w14:textId="6EECE5F1" w:rsidR="00D73248" w:rsidRDefault="00881B1A" w:rsidP="0004463A">
      <w:pPr>
        <w:jc w:val="both"/>
        <w:rPr>
          <w:sz w:val="24"/>
          <w:szCs w:val="28"/>
        </w:rPr>
      </w:pPr>
      <w:r w:rsidRPr="000B383A">
        <w:rPr>
          <w:sz w:val="24"/>
          <w:szCs w:val="28"/>
        </w:rPr>
        <w:t xml:space="preserve">We refreshed the programme equality impact assessment. We used the evidence to focus our support on helping the network make inclusive decisions </w:t>
      </w:r>
      <w:r w:rsidR="00EE03A9">
        <w:rPr>
          <w:sz w:val="24"/>
          <w:szCs w:val="28"/>
        </w:rPr>
        <w:t xml:space="preserve">and target support </w:t>
      </w:r>
      <w:r w:rsidRPr="000B383A">
        <w:rPr>
          <w:sz w:val="24"/>
          <w:szCs w:val="28"/>
        </w:rPr>
        <w:t>based on local school and community need</w:t>
      </w:r>
      <w:r w:rsidR="00AD1C9A">
        <w:rPr>
          <w:sz w:val="24"/>
          <w:szCs w:val="28"/>
        </w:rPr>
        <w:t>. This approach</w:t>
      </w:r>
      <w:r w:rsidRPr="000B383A">
        <w:rPr>
          <w:sz w:val="24"/>
          <w:szCs w:val="28"/>
        </w:rPr>
        <w:t xml:space="preserve"> recognis</w:t>
      </w:r>
      <w:r w:rsidR="00AD1C9A">
        <w:rPr>
          <w:sz w:val="24"/>
          <w:szCs w:val="28"/>
        </w:rPr>
        <w:t xml:space="preserve">es </w:t>
      </w:r>
      <w:r w:rsidRPr="000B383A">
        <w:rPr>
          <w:sz w:val="24"/>
          <w:szCs w:val="28"/>
        </w:rPr>
        <w:t>that each Active Schools team will be working with a pupil population that has a unique equalities profile.</w:t>
      </w:r>
      <w:r w:rsidR="00AD1C9A" w:rsidRPr="000B383A">
        <w:rPr>
          <w:sz w:val="24"/>
        </w:rPr>
        <w:fldChar w:fldCharType="begin"/>
      </w:r>
      <w:r w:rsidR="00AD1C9A" w:rsidRPr="000B383A">
        <w:rPr>
          <w:sz w:val="24"/>
        </w:rPr>
        <w:instrText xml:space="preserve"> HYPERLINK "https://sportscotland.pentanarpm.uk/cpmweb/actions/show/4526333" </w:instrText>
      </w:r>
      <w:r w:rsidR="00AD1C9A" w:rsidRPr="000B383A">
        <w:rPr>
          <w:sz w:val="24"/>
        </w:rPr>
      </w:r>
      <w:r w:rsidR="00AD1C9A" w:rsidRPr="000B383A">
        <w:rPr>
          <w:sz w:val="24"/>
        </w:rPr>
        <w:fldChar w:fldCharType="separate"/>
      </w:r>
      <w:r w:rsidR="006D173F">
        <w:rPr>
          <w:sz w:val="24"/>
          <w:szCs w:val="28"/>
        </w:rPr>
        <w:t xml:space="preserve"> </w:t>
      </w:r>
      <w:r w:rsidR="00554CBE">
        <w:rPr>
          <w:sz w:val="24"/>
          <w:szCs w:val="28"/>
        </w:rPr>
        <w:t>The refreshed EQIA helped us focus our support.</w:t>
      </w:r>
    </w:p>
    <w:p w14:paraId="40FFD4BF" w14:textId="04E06C5F" w:rsidR="0004463A" w:rsidRPr="0004463A" w:rsidRDefault="00D73248" w:rsidP="0004463A">
      <w:pPr>
        <w:jc w:val="both"/>
        <w:rPr>
          <w:sz w:val="24"/>
          <w:szCs w:val="28"/>
        </w:rPr>
      </w:pPr>
      <w:r>
        <w:rPr>
          <w:sz w:val="24"/>
          <w:szCs w:val="28"/>
        </w:rPr>
        <w:t xml:space="preserve">We </w:t>
      </w:r>
      <w:r w:rsidR="00AD1C9A" w:rsidRPr="000B383A">
        <w:rPr>
          <w:sz w:val="24"/>
          <w:szCs w:val="28"/>
        </w:rPr>
        <w:t>provid</w:t>
      </w:r>
      <w:r w:rsidR="00AD1C9A">
        <w:rPr>
          <w:sz w:val="24"/>
          <w:szCs w:val="28"/>
        </w:rPr>
        <w:t>ed</w:t>
      </w:r>
      <w:r w:rsidR="00AD1C9A" w:rsidRPr="000B383A">
        <w:rPr>
          <w:sz w:val="24"/>
          <w:szCs w:val="28"/>
        </w:rPr>
        <w:t xml:space="preserve"> resources</w:t>
      </w:r>
      <w:r w:rsidR="00AD1C9A">
        <w:rPr>
          <w:sz w:val="24"/>
          <w:szCs w:val="28"/>
        </w:rPr>
        <w:t xml:space="preserve"> and</w:t>
      </w:r>
      <w:r w:rsidR="00AD1C9A" w:rsidRPr="000B383A">
        <w:rPr>
          <w:sz w:val="24"/>
          <w:szCs w:val="28"/>
        </w:rPr>
        <w:t xml:space="preserve"> data sharing tools to </w:t>
      </w:r>
      <w:r w:rsidR="00AD1C9A">
        <w:rPr>
          <w:sz w:val="24"/>
          <w:szCs w:val="28"/>
        </w:rPr>
        <w:t xml:space="preserve">help teams </w:t>
      </w:r>
      <w:r w:rsidR="00AD1C9A" w:rsidRPr="000B383A">
        <w:rPr>
          <w:sz w:val="24"/>
          <w:szCs w:val="28"/>
        </w:rPr>
        <w:t>put knowledge and understanding into practice.</w:t>
      </w:r>
      <w:r w:rsidR="00AD1C9A">
        <w:rPr>
          <w:sz w:val="24"/>
          <w:szCs w:val="28"/>
        </w:rPr>
        <w:t xml:space="preserve"> </w:t>
      </w:r>
      <w:r w:rsidR="00AD1C9A">
        <w:rPr>
          <w:sz w:val="24"/>
        </w:rPr>
        <w:t>We</w:t>
      </w:r>
      <w:r w:rsidR="00AD1C9A" w:rsidRPr="000B383A">
        <w:rPr>
          <w:sz w:val="24"/>
        </w:rPr>
        <w:fldChar w:fldCharType="end"/>
      </w:r>
      <w:r w:rsidR="00AD1C9A">
        <w:rPr>
          <w:sz w:val="24"/>
        </w:rPr>
        <w:t xml:space="preserve"> delivered </w:t>
      </w:r>
      <w:r w:rsidR="00AD1C9A" w:rsidRPr="00AD1C9A">
        <w:rPr>
          <w:sz w:val="24"/>
        </w:rPr>
        <w:t>equalities data training sessions</w:t>
      </w:r>
      <w:r w:rsidR="00AD1C9A">
        <w:rPr>
          <w:sz w:val="24"/>
        </w:rPr>
        <w:t xml:space="preserve"> </w:t>
      </w:r>
      <w:r w:rsidR="0004463A" w:rsidRPr="000B383A">
        <w:rPr>
          <w:sz w:val="24"/>
        </w:rPr>
        <w:t>to local authority partners</w:t>
      </w:r>
      <w:r w:rsidR="00AD1C9A">
        <w:rPr>
          <w:sz w:val="24"/>
        </w:rPr>
        <w:t xml:space="preserve"> as well as </w:t>
      </w:r>
      <w:r w:rsidR="00DB749D">
        <w:rPr>
          <w:sz w:val="24"/>
        </w:rPr>
        <w:t>at the</w:t>
      </w:r>
      <w:r w:rsidR="00AD1C9A">
        <w:rPr>
          <w:sz w:val="24"/>
        </w:rPr>
        <w:t xml:space="preserve"> Active School</w:t>
      </w:r>
      <w:r w:rsidR="00DB749D">
        <w:rPr>
          <w:sz w:val="24"/>
        </w:rPr>
        <w:t xml:space="preserve">s </w:t>
      </w:r>
      <w:r w:rsidR="0004463A" w:rsidRPr="000B383A">
        <w:rPr>
          <w:sz w:val="24"/>
        </w:rPr>
        <w:t>residentia</w:t>
      </w:r>
      <w:r w:rsidR="00867213">
        <w:rPr>
          <w:sz w:val="24"/>
        </w:rPr>
        <w:t>l</w:t>
      </w:r>
      <w:r w:rsidR="0004463A" w:rsidRPr="000B383A">
        <w:rPr>
          <w:sz w:val="24"/>
        </w:rPr>
        <w:t xml:space="preserve">. Sessions used both national and local equality data to inform practice on the ground. </w:t>
      </w:r>
      <w:r w:rsidR="006D173F" w:rsidRPr="0004463A">
        <w:rPr>
          <w:sz w:val="24"/>
        </w:rPr>
        <w:t xml:space="preserve">We </w:t>
      </w:r>
      <w:r w:rsidR="006D173F">
        <w:rPr>
          <w:sz w:val="24"/>
        </w:rPr>
        <w:t>tested the build of</w:t>
      </w:r>
      <w:r w:rsidR="006D173F" w:rsidRPr="0004463A">
        <w:rPr>
          <w:sz w:val="24"/>
        </w:rPr>
        <w:t xml:space="preserve"> localized maps which partners can supplement with their own data</w:t>
      </w:r>
      <w:r w:rsidR="006D173F">
        <w:rPr>
          <w:sz w:val="24"/>
        </w:rPr>
        <w:t xml:space="preserve"> to inform decision making</w:t>
      </w:r>
      <w:r w:rsidR="006D173F" w:rsidRPr="0004463A">
        <w:rPr>
          <w:sz w:val="24"/>
        </w:rPr>
        <w:t xml:space="preserve">. </w:t>
      </w:r>
      <w:r w:rsidR="0004463A" w:rsidRPr="000B383A">
        <w:rPr>
          <w:sz w:val="24"/>
        </w:rPr>
        <w:t>We continue to embed this in our working practice and extend these sessions to more partners</w:t>
      </w:r>
      <w:r w:rsidR="006D173F">
        <w:rPr>
          <w:sz w:val="24"/>
        </w:rPr>
        <w:t>.</w:t>
      </w:r>
    </w:p>
    <w:p w14:paraId="5775EE79" w14:textId="77777777" w:rsidR="00881B1A" w:rsidRPr="000B383A" w:rsidRDefault="00881B1A" w:rsidP="00881B1A">
      <w:pPr>
        <w:spacing w:before="240"/>
        <w:jc w:val="both"/>
        <w:rPr>
          <w:rFonts w:eastAsiaTheme="minorHAnsi" w:cs="Arial"/>
          <w:b/>
          <w:bCs/>
          <w:color w:val="2C2D85"/>
          <w:sz w:val="28"/>
          <w:szCs w:val="28"/>
          <w:lang w:val="en-GB"/>
        </w:rPr>
      </w:pPr>
      <w:bookmarkStart w:id="23" w:name="_Hlk130544101"/>
      <w:r w:rsidRPr="000B383A">
        <w:rPr>
          <w:rFonts w:eastAsiaTheme="minorHAnsi" w:cs="Arial"/>
          <w:b/>
          <w:bCs/>
          <w:color w:val="2C2D85"/>
          <w:sz w:val="28"/>
          <w:szCs w:val="28"/>
          <w:lang w:val="en-GB"/>
        </w:rPr>
        <w:t>Community sport hubs</w:t>
      </w:r>
    </w:p>
    <w:p w14:paraId="5052852E" w14:textId="6E33291F" w:rsidR="00AF11E4" w:rsidRPr="00576C76" w:rsidRDefault="00881B1A" w:rsidP="006005C3">
      <w:pPr>
        <w:jc w:val="both"/>
        <w:rPr>
          <w:sz w:val="24"/>
          <w:szCs w:val="28"/>
        </w:rPr>
      </w:pPr>
      <w:r w:rsidRPr="000B383A">
        <w:rPr>
          <w:sz w:val="24"/>
        </w:rPr>
        <w:t xml:space="preserve">We work in partnership with </w:t>
      </w:r>
      <w:r w:rsidR="00F53F62">
        <w:rPr>
          <w:sz w:val="24"/>
        </w:rPr>
        <w:t>31</w:t>
      </w:r>
      <w:r w:rsidRPr="000B383A">
        <w:rPr>
          <w:sz w:val="24"/>
        </w:rPr>
        <w:t xml:space="preserve"> local authorities to invest in and support the development of </w:t>
      </w:r>
      <w:r w:rsidR="00151397" w:rsidRPr="000B383A">
        <w:rPr>
          <w:sz w:val="24"/>
        </w:rPr>
        <w:t xml:space="preserve">a network of </w:t>
      </w:r>
      <w:r w:rsidRPr="000B383A">
        <w:rPr>
          <w:sz w:val="24"/>
        </w:rPr>
        <w:t>community sport hubs (CSH). Hubs bring together a collective of local sports clubs and other community organisations to improve the contribution that sport and physical activity has on a local community. The approach starts with understanding the needs within a community and then collaborating to facilitate and deliver activities and interventions.</w:t>
      </w:r>
      <w:r w:rsidR="00FE3EAF" w:rsidRPr="000B383A">
        <w:rPr>
          <w:sz w:val="24"/>
        </w:rPr>
        <w:t xml:space="preserve"> </w:t>
      </w:r>
      <w:r w:rsidR="00626EC5" w:rsidRPr="000B383A">
        <w:rPr>
          <w:sz w:val="24"/>
        </w:rPr>
        <w:t>We work closely with each local authority to establish CSH plans with outcomes for protected characteristics</w:t>
      </w:r>
      <w:r w:rsidR="00AF11E4">
        <w:rPr>
          <w:sz w:val="24"/>
        </w:rPr>
        <w:t>. These are</w:t>
      </w:r>
      <w:r w:rsidR="00626EC5" w:rsidRPr="000B383A">
        <w:rPr>
          <w:sz w:val="24"/>
        </w:rPr>
        <w:t xml:space="preserve"> in line with their own equality priorities and local action plans.</w:t>
      </w:r>
      <w:r w:rsidR="00AF11E4" w:rsidRPr="00AF11E4">
        <w:rPr>
          <w:sz w:val="24"/>
        </w:rPr>
        <w:t xml:space="preserve"> </w:t>
      </w:r>
    </w:p>
    <w:p w14:paraId="6FEEDA90" w14:textId="77777777" w:rsidR="006005C3" w:rsidRPr="000B383A" w:rsidRDefault="00FE3EAF" w:rsidP="006005C3">
      <w:pPr>
        <w:jc w:val="both"/>
        <w:rPr>
          <w:color w:val="FF0000"/>
          <w:sz w:val="24"/>
        </w:rPr>
      </w:pPr>
      <w:r w:rsidRPr="000B383A">
        <w:rPr>
          <w:sz w:val="24"/>
        </w:rPr>
        <w:t>We updated the</w:t>
      </w:r>
      <w:r w:rsidRPr="000B383A">
        <w:rPr>
          <w:sz w:val="24"/>
          <w:szCs w:val="28"/>
        </w:rPr>
        <w:t xml:space="preserve"> </w:t>
      </w:r>
      <w:r w:rsidRPr="000B383A">
        <w:rPr>
          <w:sz w:val="24"/>
        </w:rPr>
        <w:t>CSH principles to promote the need to be inclusive by design.</w:t>
      </w:r>
      <w:r w:rsidR="00151397" w:rsidRPr="000B383A">
        <w:rPr>
          <w:sz w:val="24"/>
        </w:rPr>
        <w:t xml:space="preserve"> We created new guidance for the network to inform</w:t>
      </w:r>
      <w:r w:rsidR="00E50178">
        <w:rPr>
          <w:sz w:val="24"/>
        </w:rPr>
        <w:t xml:space="preserve"> the</w:t>
      </w:r>
      <w:r w:rsidR="00151397" w:rsidRPr="000B383A">
        <w:rPr>
          <w:sz w:val="24"/>
        </w:rPr>
        <w:t xml:space="preserve"> use of operational investment to drive greater diversity and inclusion of participants.</w:t>
      </w:r>
      <w:hyperlink r:id="rId26" w:history="1">
        <w:r w:rsidR="00626EC5" w:rsidRPr="000B383A">
          <w:rPr>
            <w:sz w:val="24"/>
          </w:rPr>
          <w:t xml:space="preserve"> </w:t>
        </w:r>
        <w:r w:rsidR="00151397" w:rsidRPr="000B383A">
          <w:rPr>
            <w:sz w:val="24"/>
          </w:rPr>
          <w:t xml:space="preserve">We refreshed our data and evidence </w:t>
        </w:r>
        <w:r w:rsidR="00626EC5" w:rsidRPr="000B383A">
          <w:rPr>
            <w:sz w:val="24"/>
          </w:rPr>
          <w:t xml:space="preserve">gathering </w:t>
        </w:r>
        <w:r w:rsidR="00151397" w:rsidRPr="000B383A">
          <w:rPr>
            <w:sz w:val="24"/>
          </w:rPr>
          <w:t xml:space="preserve">on the range of targeted initiatives CSHs currently have in place to increase participation amongst under-represented groups and the likely impact these will have. </w:t>
        </w:r>
      </w:hyperlink>
      <w:r w:rsidR="00626EC5" w:rsidRPr="000B383A">
        <w:rPr>
          <w:sz w:val="24"/>
        </w:rPr>
        <w:t xml:space="preserve">The changes aim to support a network-wide sharing and learning culture. </w:t>
      </w:r>
      <w:r w:rsidR="006005C3" w:rsidRPr="000B383A">
        <w:rPr>
          <w:sz w:val="24"/>
        </w:rPr>
        <w:t xml:space="preserve">Below are some examples of recent projects run through hubs: </w:t>
      </w:r>
    </w:p>
    <w:p w14:paraId="3943BE0C" w14:textId="77777777" w:rsidR="006005C3" w:rsidRPr="00576C76" w:rsidRDefault="006005C3" w:rsidP="000D49D0">
      <w:pPr>
        <w:pStyle w:val="ListParagraph"/>
        <w:numPr>
          <w:ilvl w:val="0"/>
          <w:numId w:val="8"/>
        </w:numPr>
        <w:contextualSpacing w:val="0"/>
        <w:jc w:val="both"/>
        <w:rPr>
          <w:rFonts w:eastAsiaTheme="minorHAnsi"/>
          <w:sz w:val="24"/>
          <w:szCs w:val="28"/>
        </w:rPr>
      </w:pPr>
      <w:r w:rsidRPr="00576C76">
        <w:rPr>
          <w:rFonts w:cs="Arial"/>
          <w:b/>
          <w:bCs/>
          <w:color w:val="392F2C"/>
          <w:sz w:val="24"/>
          <w:szCs w:val="28"/>
          <w:shd w:val="clear" w:color="auto" w:fill="FFFFFF"/>
        </w:rPr>
        <w:t>Grangemouth Community Sport Hub</w:t>
      </w:r>
      <w:r w:rsidRPr="00576C76">
        <w:rPr>
          <w:rFonts w:cs="Arial"/>
          <w:color w:val="392F2C"/>
          <w:sz w:val="24"/>
          <w:szCs w:val="28"/>
          <w:shd w:val="clear" w:color="auto" w:fill="FFFFFF"/>
        </w:rPr>
        <w:t xml:space="preserve"> - </w:t>
      </w:r>
      <w:r w:rsidRPr="00576C76">
        <w:rPr>
          <w:color w:val="392F2C"/>
          <w:sz w:val="24"/>
          <w:szCs w:val="28"/>
        </w:rPr>
        <w:t xml:space="preserve">A football programme is delivering free sessions to introduce young people to the benefits of </w:t>
      </w:r>
      <w:r>
        <w:rPr>
          <w:color w:val="392F2C"/>
          <w:sz w:val="24"/>
          <w:szCs w:val="28"/>
        </w:rPr>
        <w:t xml:space="preserve">sport and </w:t>
      </w:r>
      <w:r w:rsidRPr="00576C76">
        <w:rPr>
          <w:color w:val="392F2C"/>
          <w:sz w:val="24"/>
          <w:szCs w:val="28"/>
        </w:rPr>
        <w:t>physical activity.</w:t>
      </w:r>
      <w:r>
        <w:rPr>
          <w:color w:val="392F2C"/>
          <w:sz w:val="24"/>
          <w:szCs w:val="28"/>
        </w:rPr>
        <w:t xml:space="preserve"> </w:t>
      </w:r>
      <w:hyperlink r:id="rId27" w:history="1">
        <w:r w:rsidRPr="00576C76">
          <w:rPr>
            <w:rStyle w:val="Hyperlink"/>
            <w:sz w:val="24"/>
            <w:szCs w:val="28"/>
          </w:rPr>
          <w:t>Dinky Dyes Programme (sportscotland.org.uk)</w:t>
        </w:r>
      </w:hyperlink>
    </w:p>
    <w:p w14:paraId="76DEB663" w14:textId="77777777" w:rsidR="006005C3" w:rsidRPr="00352D52" w:rsidRDefault="006005C3" w:rsidP="000D49D0">
      <w:pPr>
        <w:pStyle w:val="ListParagraph"/>
        <w:numPr>
          <w:ilvl w:val="0"/>
          <w:numId w:val="8"/>
        </w:numPr>
        <w:contextualSpacing w:val="0"/>
        <w:jc w:val="both"/>
        <w:rPr>
          <w:sz w:val="24"/>
          <w:szCs w:val="28"/>
        </w:rPr>
      </w:pPr>
      <w:r w:rsidRPr="00352D52">
        <w:rPr>
          <w:rFonts w:cs="Arial"/>
          <w:b/>
          <w:bCs/>
          <w:color w:val="392F2C"/>
          <w:sz w:val="24"/>
          <w:szCs w:val="28"/>
          <w:shd w:val="clear" w:color="auto" w:fill="FFFFFF"/>
        </w:rPr>
        <w:t>Moray Community Sport Hubs</w:t>
      </w:r>
      <w:r w:rsidRPr="00352D52">
        <w:rPr>
          <w:rFonts w:cs="Arial"/>
          <w:color w:val="392F2C"/>
          <w:sz w:val="24"/>
          <w:szCs w:val="28"/>
          <w:shd w:val="clear" w:color="auto" w:fill="FFFFFF"/>
        </w:rPr>
        <w:t xml:space="preserve"> - A new initiative is using sport and physical activity to support people with mental health or addiction difficulties.</w:t>
      </w:r>
      <w:r>
        <w:rPr>
          <w:rFonts w:cs="Arial"/>
          <w:color w:val="392F2C"/>
          <w:sz w:val="24"/>
          <w:szCs w:val="28"/>
          <w:shd w:val="clear" w:color="auto" w:fill="FFFFFF"/>
        </w:rPr>
        <w:t xml:space="preserve"> </w:t>
      </w:r>
      <w:hyperlink r:id="rId28" w:history="1">
        <w:r w:rsidRPr="00352D52">
          <w:rPr>
            <w:rStyle w:val="Hyperlink"/>
            <w:sz w:val="24"/>
            <w:szCs w:val="28"/>
          </w:rPr>
          <w:t>Active Recovery Moray (sportscotland.org.uk)</w:t>
        </w:r>
      </w:hyperlink>
    </w:p>
    <w:p w14:paraId="5907E09C" w14:textId="77777777" w:rsidR="006005C3" w:rsidRPr="00576C76" w:rsidRDefault="006005C3" w:rsidP="000D49D0">
      <w:pPr>
        <w:pStyle w:val="ListParagraph"/>
        <w:numPr>
          <w:ilvl w:val="0"/>
          <w:numId w:val="8"/>
        </w:numPr>
        <w:contextualSpacing w:val="0"/>
        <w:jc w:val="both"/>
        <w:rPr>
          <w:sz w:val="24"/>
          <w:szCs w:val="28"/>
        </w:rPr>
      </w:pPr>
      <w:r w:rsidRPr="00576C76">
        <w:rPr>
          <w:rFonts w:cs="Arial"/>
          <w:b/>
          <w:bCs/>
          <w:color w:val="392F2C"/>
          <w:sz w:val="24"/>
          <w:szCs w:val="28"/>
          <w:shd w:val="clear" w:color="auto" w:fill="FFFFFF"/>
        </w:rPr>
        <w:t xml:space="preserve">Renfrew/Gallowhill Community Sport Hub </w:t>
      </w:r>
      <w:r w:rsidRPr="00576C76">
        <w:rPr>
          <w:rFonts w:cs="Arial"/>
          <w:b/>
          <w:bCs/>
          <w:color w:val="392F2C"/>
          <w:sz w:val="24"/>
          <w:shd w:val="clear" w:color="auto" w:fill="FFFFFF"/>
        </w:rPr>
        <w:t xml:space="preserve">- </w:t>
      </w:r>
      <w:r w:rsidRPr="00576C76">
        <w:rPr>
          <w:rFonts w:cs="Arial"/>
          <w:color w:val="392F2C"/>
          <w:sz w:val="24"/>
          <w:shd w:val="clear" w:color="auto" w:fill="FFFFFF"/>
        </w:rPr>
        <w:t xml:space="preserve">Free Karate tuition to inactive young people. </w:t>
      </w:r>
      <w:hyperlink r:id="rId29" w:history="1">
        <w:r w:rsidRPr="00576C76">
          <w:rPr>
            <w:rStyle w:val="Hyperlink"/>
            <w:sz w:val="24"/>
          </w:rPr>
          <w:t>OneRen, one community (sportscotland.org.uk)</w:t>
        </w:r>
      </w:hyperlink>
    </w:p>
    <w:bookmarkEnd w:id="23"/>
    <w:p w14:paraId="1F9785A9" w14:textId="5AD84FEE" w:rsidR="007C0E4D" w:rsidRPr="000B383A" w:rsidRDefault="007C0E4D" w:rsidP="00787A15">
      <w:pPr>
        <w:spacing w:before="240"/>
        <w:rPr>
          <w:rFonts w:cs="Arial"/>
          <w:b/>
          <w:bCs/>
          <w:color w:val="273591"/>
          <w:sz w:val="28"/>
          <w:szCs w:val="28"/>
        </w:rPr>
      </w:pPr>
      <w:r w:rsidRPr="000B383A">
        <w:rPr>
          <w:rFonts w:cs="Arial"/>
          <w:b/>
          <w:bCs/>
          <w:color w:val="273591"/>
          <w:sz w:val="28"/>
          <w:szCs w:val="28"/>
        </w:rPr>
        <w:lastRenderedPageBreak/>
        <w:t>Active Schools and Community Sport Hub Inclusion Projects</w:t>
      </w:r>
    </w:p>
    <w:p w14:paraId="761A26FF" w14:textId="6026151C" w:rsidR="00985F73" w:rsidRPr="000B383A" w:rsidRDefault="00F13FF2" w:rsidP="00881B1A">
      <w:pPr>
        <w:jc w:val="both"/>
        <w:rPr>
          <w:rFonts w:eastAsia="Soho Std"/>
          <w:sz w:val="24"/>
        </w:rPr>
      </w:pPr>
      <w:r w:rsidRPr="000B383A">
        <w:rPr>
          <w:sz w:val="24"/>
        </w:rPr>
        <w:t>In 2022, w</w:t>
      </w:r>
      <w:r w:rsidR="00447802" w:rsidRPr="000B383A">
        <w:rPr>
          <w:sz w:val="24"/>
        </w:rPr>
        <w:t>e</w:t>
      </w:r>
      <w:r w:rsidRPr="000B383A">
        <w:rPr>
          <w:sz w:val="24"/>
        </w:rPr>
        <w:t xml:space="preserve"> launched </w:t>
      </w:r>
      <w:r w:rsidR="001C6DBD" w:rsidRPr="000B383A">
        <w:rPr>
          <w:sz w:val="24"/>
        </w:rPr>
        <w:t>a new investment stream</w:t>
      </w:r>
      <w:r w:rsidR="00554CBE">
        <w:rPr>
          <w:sz w:val="24"/>
        </w:rPr>
        <w:t>. Our aim is</w:t>
      </w:r>
      <w:r w:rsidR="001C6DBD" w:rsidRPr="000B383A">
        <w:rPr>
          <w:sz w:val="24"/>
        </w:rPr>
        <w:t xml:space="preserve"> to encourage </w:t>
      </w:r>
      <w:r w:rsidR="006D173F">
        <w:rPr>
          <w:sz w:val="24"/>
        </w:rPr>
        <w:t xml:space="preserve">local </w:t>
      </w:r>
      <w:r w:rsidR="001C6DBD" w:rsidRPr="000B383A">
        <w:rPr>
          <w:sz w:val="24"/>
        </w:rPr>
        <w:t>partners to think creatively to enhance</w:t>
      </w:r>
      <w:r w:rsidR="00A53C1E">
        <w:rPr>
          <w:sz w:val="24"/>
        </w:rPr>
        <w:t xml:space="preserve"> opportunities</w:t>
      </w:r>
      <w:r w:rsidR="001C6DBD" w:rsidRPr="000B383A">
        <w:rPr>
          <w:sz w:val="24"/>
        </w:rPr>
        <w:t xml:space="preserve"> or accelerate positive change for under-represented groups through Active Schools and community sport hubs.</w:t>
      </w:r>
      <w:r w:rsidR="0074444A" w:rsidRPr="000B383A">
        <w:rPr>
          <w:sz w:val="24"/>
        </w:rPr>
        <w:t xml:space="preserve"> </w:t>
      </w:r>
      <w:r w:rsidR="001C6DBD" w:rsidRPr="000B383A">
        <w:rPr>
          <w:sz w:val="24"/>
        </w:rPr>
        <w:t xml:space="preserve">We </w:t>
      </w:r>
      <w:r w:rsidR="00881B1A" w:rsidRPr="000B383A">
        <w:rPr>
          <w:sz w:val="24"/>
        </w:rPr>
        <w:t>invested in</w:t>
      </w:r>
      <w:r w:rsidR="00447802" w:rsidRPr="000B383A">
        <w:rPr>
          <w:sz w:val="24"/>
        </w:rPr>
        <w:t xml:space="preserve"> </w:t>
      </w:r>
      <w:r w:rsidR="00881B1A" w:rsidRPr="000B383A">
        <w:rPr>
          <w:sz w:val="24"/>
        </w:rPr>
        <w:t xml:space="preserve">11 projects, from </w:t>
      </w:r>
      <w:r w:rsidR="00304118">
        <w:rPr>
          <w:sz w:val="24"/>
        </w:rPr>
        <w:t>eight</w:t>
      </w:r>
      <w:r w:rsidR="00304118" w:rsidRPr="000B383A">
        <w:rPr>
          <w:sz w:val="24"/>
        </w:rPr>
        <w:t xml:space="preserve"> </w:t>
      </w:r>
      <w:r w:rsidR="00447802" w:rsidRPr="000B383A">
        <w:rPr>
          <w:sz w:val="24"/>
        </w:rPr>
        <w:t>local authorit</w:t>
      </w:r>
      <w:r w:rsidR="00985F73" w:rsidRPr="000B383A">
        <w:rPr>
          <w:sz w:val="24"/>
        </w:rPr>
        <w:t>y partner</w:t>
      </w:r>
      <w:r w:rsidR="00447802" w:rsidRPr="000B383A">
        <w:rPr>
          <w:sz w:val="24"/>
        </w:rPr>
        <w:t>s</w:t>
      </w:r>
      <w:r w:rsidR="0074444A" w:rsidRPr="000B383A">
        <w:rPr>
          <w:sz w:val="24"/>
        </w:rPr>
        <w:t>. These projects</w:t>
      </w:r>
      <w:r w:rsidR="001C6DBD" w:rsidRPr="000B383A">
        <w:rPr>
          <w:sz w:val="24"/>
        </w:rPr>
        <w:t xml:space="preserve"> </w:t>
      </w:r>
      <w:r w:rsidR="00985F73" w:rsidRPr="000B383A">
        <w:rPr>
          <w:sz w:val="24"/>
        </w:rPr>
        <w:t xml:space="preserve">focus </w:t>
      </w:r>
      <w:r w:rsidR="001C6DBD" w:rsidRPr="000B383A">
        <w:rPr>
          <w:sz w:val="24"/>
        </w:rPr>
        <w:t xml:space="preserve">on reducing inequalities in sport and physical activity </w:t>
      </w:r>
      <w:r w:rsidR="0074444A" w:rsidRPr="000B383A">
        <w:rPr>
          <w:sz w:val="24"/>
        </w:rPr>
        <w:t xml:space="preserve">for </w:t>
      </w:r>
      <w:r w:rsidR="00985F73" w:rsidRPr="000B383A">
        <w:rPr>
          <w:sz w:val="24"/>
        </w:rPr>
        <w:t xml:space="preserve">a range of groups, including:  </w:t>
      </w:r>
    </w:p>
    <w:p w14:paraId="1979B38C" w14:textId="3C91A432" w:rsidR="009B35F8" w:rsidRPr="000B383A" w:rsidRDefault="009B35F8"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Care</w:t>
      </w:r>
      <w:r w:rsidR="00881B1A" w:rsidRPr="000B383A">
        <w:rPr>
          <w:rFonts w:eastAsia="Soho Std" w:cs="Arial"/>
          <w:sz w:val="24"/>
          <w:szCs w:val="28"/>
        </w:rPr>
        <w:t>-</w:t>
      </w:r>
      <w:r w:rsidRPr="000B383A">
        <w:rPr>
          <w:rFonts w:eastAsia="Soho Std" w:cs="Arial"/>
          <w:sz w:val="24"/>
          <w:szCs w:val="28"/>
        </w:rPr>
        <w:t>experienced young people​</w:t>
      </w:r>
    </w:p>
    <w:p w14:paraId="0565219F" w14:textId="64F31B65" w:rsidR="001C6DBD" w:rsidRPr="000B383A" w:rsidRDefault="001C6DBD"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 xml:space="preserve">Disabled people </w:t>
      </w:r>
      <w:r w:rsidR="00785E3E">
        <w:rPr>
          <w:rFonts w:eastAsia="Soho Std" w:cs="Arial"/>
          <w:sz w:val="24"/>
          <w:szCs w:val="28"/>
        </w:rPr>
        <w:t>and</w:t>
      </w:r>
      <w:r w:rsidR="007321D3">
        <w:rPr>
          <w:rFonts w:eastAsia="Soho Std" w:cs="Arial"/>
          <w:sz w:val="24"/>
          <w:szCs w:val="28"/>
        </w:rPr>
        <w:t xml:space="preserve"> / or</w:t>
      </w:r>
      <w:r w:rsidRPr="000B383A">
        <w:rPr>
          <w:rFonts w:eastAsia="Soho Std" w:cs="Arial"/>
          <w:sz w:val="24"/>
          <w:szCs w:val="28"/>
        </w:rPr>
        <w:t xml:space="preserve"> pupils with additional support needs </w:t>
      </w:r>
    </w:p>
    <w:p w14:paraId="6456EDC2" w14:textId="46FD7B04" w:rsidR="00985F73" w:rsidRPr="000B383A" w:rsidRDefault="00985F73"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Diverse ethnic communities</w:t>
      </w:r>
    </w:p>
    <w:p w14:paraId="41786B76" w14:textId="661A2C97" w:rsidR="009B35F8" w:rsidRPr="000B383A" w:rsidRDefault="009B35F8"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LGBT</w:t>
      </w:r>
      <w:r w:rsidR="00DD034B">
        <w:rPr>
          <w:rFonts w:eastAsia="Soho Std" w:cs="Arial"/>
          <w:sz w:val="24"/>
          <w:szCs w:val="28"/>
        </w:rPr>
        <w:t>QI</w:t>
      </w:r>
      <w:r w:rsidRPr="000B383A">
        <w:rPr>
          <w:rFonts w:eastAsia="Soho Std" w:cs="Arial"/>
          <w:sz w:val="24"/>
          <w:szCs w:val="28"/>
        </w:rPr>
        <w:t>+</w:t>
      </w:r>
      <w:r w:rsidR="001C6DBD" w:rsidRPr="000B383A">
        <w:rPr>
          <w:rFonts w:eastAsia="Soho Std" w:cs="Arial"/>
          <w:sz w:val="24"/>
          <w:szCs w:val="28"/>
        </w:rPr>
        <w:t xml:space="preserve"> community</w:t>
      </w:r>
    </w:p>
    <w:p w14:paraId="62F6DFCD" w14:textId="77777777" w:rsidR="007321D3" w:rsidRPr="000B383A" w:rsidRDefault="007321D3"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Older adults</w:t>
      </w:r>
    </w:p>
    <w:p w14:paraId="014AB0B8" w14:textId="3571A632" w:rsidR="001C6DBD" w:rsidRPr="000B383A" w:rsidRDefault="00554CBE" w:rsidP="000D49D0">
      <w:pPr>
        <w:pStyle w:val="ListParagraph"/>
        <w:numPr>
          <w:ilvl w:val="0"/>
          <w:numId w:val="13"/>
        </w:numPr>
        <w:spacing w:after="80" w:line="276" w:lineRule="auto"/>
        <w:contextualSpacing w:val="0"/>
        <w:rPr>
          <w:rFonts w:eastAsia="Soho Std" w:cs="Arial"/>
          <w:sz w:val="24"/>
          <w:szCs w:val="28"/>
        </w:rPr>
      </w:pPr>
      <w:r>
        <w:rPr>
          <w:rFonts w:eastAsia="Soho Std" w:cs="Arial"/>
          <w:sz w:val="24"/>
          <w:szCs w:val="28"/>
        </w:rPr>
        <w:t>People requiring m</w:t>
      </w:r>
      <w:r w:rsidR="001C6DBD" w:rsidRPr="000B383A">
        <w:rPr>
          <w:rFonts w:eastAsia="Soho Std" w:cs="Arial"/>
          <w:sz w:val="24"/>
          <w:szCs w:val="28"/>
        </w:rPr>
        <w:t>ental health support</w:t>
      </w:r>
    </w:p>
    <w:p w14:paraId="2C424EDF" w14:textId="7694CBC3" w:rsidR="00985F73" w:rsidRPr="000B383A" w:rsidRDefault="001C6DBD" w:rsidP="000D49D0">
      <w:pPr>
        <w:pStyle w:val="ListParagraph"/>
        <w:numPr>
          <w:ilvl w:val="0"/>
          <w:numId w:val="13"/>
        </w:numPr>
        <w:spacing w:after="80" w:line="276" w:lineRule="auto"/>
        <w:contextualSpacing w:val="0"/>
        <w:rPr>
          <w:rFonts w:eastAsia="Soho Std" w:cs="Arial"/>
          <w:sz w:val="24"/>
          <w:szCs w:val="28"/>
        </w:rPr>
      </w:pPr>
      <w:r w:rsidRPr="000B383A">
        <w:rPr>
          <w:rFonts w:eastAsia="Soho Std" w:cs="Arial"/>
          <w:sz w:val="24"/>
          <w:szCs w:val="28"/>
        </w:rPr>
        <w:t>People experiencing p</w:t>
      </w:r>
      <w:r w:rsidR="00985F73" w:rsidRPr="000B383A">
        <w:rPr>
          <w:rFonts w:eastAsia="Soho Std" w:cs="Arial"/>
          <w:sz w:val="24"/>
          <w:szCs w:val="28"/>
        </w:rPr>
        <w:t>overty</w:t>
      </w:r>
      <w:r w:rsidRPr="000B383A">
        <w:rPr>
          <w:rFonts w:eastAsia="Soho Std" w:cs="Arial"/>
          <w:sz w:val="24"/>
          <w:szCs w:val="28"/>
        </w:rPr>
        <w:t xml:space="preserve"> </w:t>
      </w:r>
      <w:r w:rsidR="0043700B">
        <w:rPr>
          <w:rFonts w:eastAsia="Soho Std" w:cs="Arial"/>
          <w:sz w:val="24"/>
          <w:szCs w:val="28"/>
        </w:rPr>
        <w:t>and / or</w:t>
      </w:r>
      <w:r w:rsidRPr="000B383A">
        <w:rPr>
          <w:rFonts w:eastAsia="Soho Std" w:cs="Arial"/>
          <w:sz w:val="24"/>
          <w:szCs w:val="28"/>
        </w:rPr>
        <w:t xml:space="preserve"> r</w:t>
      </w:r>
      <w:r w:rsidR="00985F73" w:rsidRPr="000B383A">
        <w:rPr>
          <w:rFonts w:eastAsia="Soho Std" w:cs="Arial"/>
          <w:sz w:val="24"/>
          <w:szCs w:val="28"/>
        </w:rPr>
        <w:t>ural poverty​​</w:t>
      </w:r>
    </w:p>
    <w:p w14:paraId="7040DF24" w14:textId="77777777" w:rsidR="009B35F8" w:rsidRPr="000B383A" w:rsidRDefault="009B35F8" w:rsidP="000D49D0">
      <w:pPr>
        <w:pStyle w:val="ListParagraph"/>
        <w:numPr>
          <w:ilvl w:val="0"/>
          <w:numId w:val="13"/>
        </w:numPr>
        <w:spacing w:after="240" w:line="276" w:lineRule="auto"/>
        <w:contextualSpacing w:val="0"/>
        <w:rPr>
          <w:rFonts w:eastAsia="Soho Std" w:cs="Arial"/>
          <w:sz w:val="24"/>
          <w:szCs w:val="28"/>
        </w:rPr>
      </w:pPr>
      <w:r w:rsidRPr="000B383A">
        <w:rPr>
          <w:rFonts w:eastAsia="Soho Std" w:cs="Arial"/>
          <w:sz w:val="24"/>
          <w:szCs w:val="28"/>
        </w:rPr>
        <w:t>Women and girls​​</w:t>
      </w:r>
    </w:p>
    <w:p w14:paraId="0199C9FD" w14:textId="7097C321" w:rsidR="007C0E4D" w:rsidRPr="000B383A" w:rsidRDefault="005C1CBE" w:rsidP="0074444A">
      <w:pPr>
        <w:jc w:val="both"/>
        <w:rPr>
          <w:rFonts w:eastAsia="Soho Std"/>
          <w:sz w:val="24"/>
        </w:rPr>
      </w:pPr>
      <w:r>
        <w:rPr>
          <w:sz w:val="24"/>
        </w:rPr>
        <w:t xml:space="preserve">The projects were launched in 2023. </w:t>
      </w:r>
      <w:r w:rsidR="00985F73" w:rsidRPr="000B383A">
        <w:rPr>
          <w:rFonts w:eastAsia="Soho Std"/>
          <w:sz w:val="24"/>
        </w:rPr>
        <w:t xml:space="preserve">We </w:t>
      </w:r>
      <w:r w:rsidR="0074444A" w:rsidRPr="000B383A">
        <w:rPr>
          <w:sz w:val="24"/>
        </w:rPr>
        <w:t>are providing</w:t>
      </w:r>
      <w:r w:rsidR="00985F73" w:rsidRPr="000B383A">
        <w:rPr>
          <w:sz w:val="24"/>
        </w:rPr>
        <w:t xml:space="preserve"> </w:t>
      </w:r>
      <w:r w:rsidR="00554CBE">
        <w:rPr>
          <w:sz w:val="24"/>
        </w:rPr>
        <w:t>independent</w:t>
      </w:r>
      <w:r w:rsidR="00554CBE">
        <w:rPr>
          <w:rFonts w:eastAsia="Soho Std"/>
          <w:sz w:val="24"/>
        </w:rPr>
        <w:t xml:space="preserve"> </w:t>
      </w:r>
      <w:r w:rsidR="00985F73" w:rsidRPr="000B383A">
        <w:rPr>
          <w:rFonts w:eastAsia="Soho Std"/>
          <w:sz w:val="24"/>
        </w:rPr>
        <w:t>evaluation and outcomes setting learning and development support</w:t>
      </w:r>
      <w:r w:rsidR="007C0E4D" w:rsidRPr="000B383A">
        <w:rPr>
          <w:rFonts w:eastAsia="Soho Std"/>
          <w:sz w:val="24"/>
        </w:rPr>
        <w:t xml:space="preserve"> to partners</w:t>
      </w:r>
      <w:r w:rsidR="007C0E4D" w:rsidRPr="000B383A">
        <w:rPr>
          <w:sz w:val="24"/>
        </w:rPr>
        <w:t>​</w:t>
      </w:r>
      <w:r w:rsidR="00985F73" w:rsidRPr="000B383A">
        <w:rPr>
          <w:sz w:val="24"/>
        </w:rPr>
        <w:t>.</w:t>
      </w:r>
      <w:r w:rsidR="00985F73" w:rsidRPr="000B383A">
        <w:rPr>
          <w:rFonts w:eastAsia="Soho Std"/>
          <w:sz w:val="24"/>
        </w:rPr>
        <w:t xml:space="preserve"> We will also establish a</w:t>
      </w:r>
      <w:r w:rsidR="007C0E4D" w:rsidRPr="000B383A">
        <w:rPr>
          <w:rFonts w:eastAsia="Soho Std"/>
          <w:sz w:val="24"/>
        </w:rPr>
        <w:t xml:space="preserve"> community of practice to support implementation and </w:t>
      </w:r>
      <w:r w:rsidR="007123D6">
        <w:rPr>
          <w:sz w:val="24"/>
        </w:rPr>
        <w:t>share</w:t>
      </w:r>
      <w:r w:rsidR="007C0E4D" w:rsidRPr="000B383A">
        <w:rPr>
          <w:sz w:val="24"/>
        </w:rPr>
        <w:t xml:space="preserve"> learning.</w:t>
      </w:r>
      <w:r w:rsidR="006D173F">
        <w:rPr>
          <w:sz w:val="24"/>
        </w:rPr>
        <w:t xml:space="preserve"> </w:t>
      </w:r>
    </w:p>
    <w:p w14:paraId="593128D5" w14:textId="160F14DD" w:rsidR="00C310C1" w:rsidRPr="000B383A" w:rsidRDefault="00C310C1" w:rsidP="00C310C1">
      <w:pPr>
        <w:jc w:val="both"/>
        <w:rPr>
          <w:rFonts w:cs="Arial"/>
          <w:b/>
          <w:bCs/>
          <w:color w:val="273591"/>
          <w:sz w:val="28"/>
          <w:szCs w:val="28"/>
        </w:rPr>
      </w:pPr>
      <w:bookmarkStart w:id="24" w:name="_Hlk130564211"/>
      <w:r w:rsidRPr="000B383A">
        <w:rPr>
          <w:rFonts w:cs="Arial"/>
          <w:b/>
          <w:bCs/>
          <w:color w:val="273591"/>
          <w:sz w:val="28"/>
          <w:szCs w:val="28"/>
        </w:rPr>
        <w:t xml:space="preserve">Targeted </w:t>
      </w:r>
      <w:r w:rsidR="00787A15">
        <w:rPr>
          <w:rFonts w:cs="Arial"/>
          <w:b/>
          <w:bCs/>
          <w:color w:val="273591"/>
          <w:sz w:val="28"/>
          <w:szCs w:val="28"/>
        </w:rPr>
        <w:t>local</w:t>
      </w:r>
      <w:r w:rsidRPr="000B383A">
        <w:rPr>
          <w:rFonts w:cs="Arial"/>
          <w:b/>
          <w:bCs/>
          <w:color w:val="273591"/>
          <w:sz w:val="28"/>
          <w:szCs w:val="28"/>
        </w:rPr>
        <w:t xml:space="preserve"> investment</w:t>
      </w:r>
    </w:p>
    <w:p w14:paraId="03A195E1" w14:textId="5FF15DF1" w:rsidR="005C1CBE" w:rsidRDefault="0074444A" w:rsidP="0074444A">
      <w:pPr>
        <w:jc w:val="both"/>
        <w:rPr>
          <w:sz w:val="24"/>
          <w:szCs w:val="28"/>
        </w:rPr>
      </w:pPr>
      <w:r w:rsidRPr="000B383A">
        <w:rPr>
          <w:rFonts w:eastAsia="Soho Std" w:cs="Arial"/>
          <w:sz w:val="24"/>
          <w:szCs w:val="28"/>
        </w:rPr>
        <w:t>In addition to</w:t>
      </w:r>
      <w:r w:rsidR="00554CBE">
        <w:rPr>
          <w:rFonts w:eastAsia="Soho Std" w:cs="Arial"/>
          <w:sz w:val="24"/>
          <w:szCs w:val="28"/>
        </w:rPr>
        <w:t xml:space="preserve"> the</w:t>
      </w:r>
      <w:r w:rsidRPr="000B383A">
        <w:rPr>
          <w:rFonts w:eastAsia="Soho Std" w:cs="Arial"/>
          <w:sz w:val="24"/>
          <w:szCs w:val="28"/>
        </w:rPr>
        <w:t xml:space="preserve"> investment through Active Schools and community sport hubs, w</w:t>
      </w:r>
      <w:r w:rsidR="00C310C1" w:rsidRPr="000B383A">
        <w:rPr>
          <w:rFonts w:eastAsia="Soho Std" w:cs="Arial"/>
          <w:sz w:val="24"/>
          <w:szCs w:val="28"/>
        </w:rPr>
        <w:t xml:space="preserve">e </w:t>
      </w:r>
      <w:r w:rsidRPr="000B383A">
        <w:rPr>
          <w:rFonts w:eastAsia="Soho Std" w:cs="Arial"/>
          <w:sz w:val="24"/>
          <w:szCs w:val="28"/>
        </w:rPr>
        <w:t>are progressing</w:t>
      </w:r>
      <w:r w:rsidR="00C310C1" w:rsidRPr="000B383A">
        <w:rPr>
          <w:rFonts w:eastAsia="Soho Std" w:cs="Arial"/>
          <w:sz w:val="24"/>
          <w:szCs w:val="28"/>
        </w:rPr>
        <w:t xml:space="preserve"> a more targeted approach to supporting local partners to reduce inequalities in sport and physical activity. </w:t>
      </w:r>
      <w:r w:rsidR="00F9346B" w:rsidRPr="000B383A">
        <w:rPr>
          <w:sz w:val="24"/>
          <w:szCs w:val="28"/>
        </w:rPr>
        <w:t xml:space="preserve">Our aim is to </w:t>
      </w:r>
      <w:r w:rsidR="005C1CBE">
        <w:rPr>
          <w:sz w:val="24"/>
          <w:szCs w:val="28"/>
        </w:rPr>
        <w:t xml:space="preserve">engage and </w:t>
      </w:r>
      <w:r w:rsidR="00F9346B" w:rsidRPr="000B383A">
        <w:rPr>
          <w:sz w:val="24"/>
          <w:szCs w:val="28"/>
        </w:rPr>
        <w:t xml:space="preserve">improve access to opportunities </w:t>
      </w:r>
      <w:r w:rsidR="005C1CBE">
        <w:rPr>
          <w:sz w:val="24"/>
          <w:szCs w:val="28"/>
        </w:rPr>
        <w:t>for</w:t>
      </w:r>
      <w:r w:rsidR="002C3F64" w:rsidRPr="000B383A">
        <w:rPr>
          <w:sz w:val="24"/>
          <w:szCs w:val="28"/>
        </w:rPr>
        <w:t xml:space="preserve"> </w:t>
      </w:r>
      <w:r w:rsidR="00F9346B" w:rsidRPr="000B383A">
        <w:rPr>
          <w:sz w:val="24"/>
          <w:szCs w:val="28"/>
        </w:rPr>
        <w:t>under-represented groups</w:t>
      </w:r>
      <w:r w:rsidR="002C3F64" w:rsidRPr="000B383A">
        <w:rPr>
          <w:sz w:val="24"/>
          <w:szCs w:val="28"/>
        </w:rPr>
        <w:t xml:space="preserve">, </w:t>
      </w:r>
      <w:r w:rsidR="00F9346B" w:rsidRPr="000B383A">
        <w:rPr>
          <w:sz w:val="24"/>
          <w:szCs w:val="28"/>
        </w:rPr>
        <w:t xml:space="preserve">care-experienced young people as well people who live in areas of multiple deprivation </w:t>
      </w:r>
      <w:r w:rsidR="007123D6">
        <w:rPr>
          <w:sz w:val="24"/>
          <w:szCs w:val="28"/>
        </w:rPr>
        <w:t xml:space="preserve">or experience </w:t>
      </w:r>
      <w:r w:rsidR="00F9346B" w:rsidRPr="000B383A">
        <w:rPr>
          <w:sz w:val="24"/>
          <w:szCs w:val="28"/>
        </w:rPr>
        <w:t xml:space="preserve">rural disadvantage. </w:t>
      </w:r>
    </w:p>
    <w:p w14:paraId="0D49EF01" w14:textId="52A3F76A" w:rsidR="00F9346B" w:rsidRPr="000B383A" w:rsidRDefault="002C3F64" w:rsidP="0074444A">
      <w:pPr>
        <w:jc w:val="both"/>
        <w:rPr>
          <w:sz w:val="24"/>
          <w:szCs w:val="28"/>
        </w:rPr>
      </w:pPr>
      <w:r w:rsidRPr="000B383A">
        <w:rPr>
          <w:sz w:val="24"/>
          <w:szCs w:val="28"/>
        </w:rPr>
        <w:t xml:space="preserve">We worked closely </w:t>
      </w:r>
      <w:r w:rsidR="005C1CBE">
        <w:rPr>
          <w:sz w:val="24"/>
          <w:szCs w:val="28"/>
        </w:rPr>
        <w:t xml:space="preserve">with partners </w:t>
      </w:r>
      <w:r w:rsidRPr="000B383A">
        <w:rPr>
          <w:sz w:val="24"/>
          <w:szCs w:val="28"/>
        </w:rPr>
        <w:t>to</w:t>
      </w:r>
      <w:r w:rsidR="00F9346B" w:rsidRPr="000B383A">
        <w:rPr>
          <w:sz w:val="24"/>
          <w:szCs w:val="28"/>
        </w:rPr>
        <w:t xml:space="preserve"> determine specific communities of focus, establish their needs and agree how we can add most value in each local context. We have outlined a brief overview of our work </w:t>
      </w:r>
      <w:r w:rsidR="00554CBE">
        <w:rPr>
          <w:sz w:val="24"/>
          <w:szCs w:val="28"/>
        </w:rPr>
        <w:t>with each partner</w:t>
      </w:r>
      <w:r w:rsidR="00F9346B" w:rsidRPr="000B383A">
        <w:rPr>
          <w:sz w:val="24"/>
          <w:szCs w:val="28"/>
        </w:rPr>
        <w:t xml:space="preserve"> below:</w:t>
      </w:r>
    </w:p>
    <w:p w14:paraId="4F24C867" w14:textId="19EB9669" w:rsidR="00041826" w:rsidRPr="00041826" w:rsidRDefault="00041826" w:rsidP="000D49D0">
      <w:pPr>
        <w:pStyle w:val="ListParagraph"/>
        <w:numPr>
          <w:ilvl w:val="0"/>
          <w:numId w:val="12"/>
        </w:numPr>
        <w:spacing w:after="180"/>
        <w:ind w:left="714" w:hanging="357"/>
        <w:contextualSpacing w:val="0"/>
        <w:jc w:val="both"/>
        <w:rPr>
          <w:sz w:val="24"/>
          <w:szCs w:val="28"/>
        </w:rPr>
      </w:pPr>
      <w:bookmarkStart w:id="25" w:name="_Hlk130562470"/>
      <w:r w:rsidRPr="000B383A">
        <w:rPr>
          <w:b/>
          <w:bCs/>
          <w:sz w:val="24"/>
          <w:szCs w:val="28"/>
        </w:rPr>
        <w:t>Clackmannanshire</w:t>
      </w:r>
      <w:r w:rsidRPr="000B383A">
        <w:rPr>
          <w:sz w:val="24"/>
          <w:szCs w:val="28"/>
        </w:rPr>
        <w:t xml:space="preserve"> – </w:t>
      </w:r>
      <w:r w:rsidRPr="00041826">
        <w:rPr>
          <w:sz w:val="24"/>
          <w:szCs w:val="28"/>
        </w:rPr>
        <w:t>We are working with a wide range of partners to support the development of a new Wellbeing Hub and Lochies ASN School in Alloa. This project aims to provide a range of health, physical activity and sporting opportunities, alongside specific interventions to better engage under-represented groups</w:t>
      </w:r>
      <w:r>
        <w:rPr>
          <w:sz w:val="24"/>
          <w:szCs w:val="28"/>
        </w:rPr>
        <w:t xml:space="preserve">. </w:t>
      </w:r>
      <w:r w:rsidR="00952125">
        <w:rPr>
          <w:sz w:val="24"/>
          <w:szCs w:val="28"/>
        </w:rPr>
        <w:t>W</w:t>
      </w:r>
      <w:r>
        <w:rPr>
          <w:sz w:val="24"/>
          <w:szCs w:val="28"/>
        </w:rPr>
        <w:t>e are strengthening a</w:t>
      </w:r>
      <w:r w:rsidRPr="00041826">
        <w:rPr>
          <w:sz w:val="24"/>
          <w:szCs w:val="28"/>
        </w:rPr>
        <w:t xml:space="preserve"> network of physical activity and sport providers </w:t>
      </w:r>
      <w:r>
        <w:rPr>
          <w:sz w:val="24"/>
          <w:szCs w:val="28"/>
        </w:rPr>
        <w:t>to help</w:t>
      </w:r>
      <w:r w:rsidRPr="00041826">
        <w:rPr>
          <w:sz w:val="24"/>
          <w:szCs w:val="28"/>
        </w:rPr>
        <w:t xml:space="preserve"> maximise opportunities </w:t>
      </w:r>
      <w:r w:rsidR="0060382C">
        <w:rPr>
          <w:sz w:val="24"/>
          <w:szCs w:val="28"/>
        </w:rPr>
        <w:t>across</w:t>
      </w:r>
      <w:r w:rsidRPr="00041826">
        <w:rPr>
          <w:sz w:val="24"/>
          <w:szCs w:val="28"/>
        </w:rPr>
        <w:t xml:space="preserve"> </w:t>
      </w:r>
      <w:r>
        <w:rPr>
          <w:sz w:val="24"/>
          <w:szCs w:val="28"/>
        </w:rPr>
        <w:t>the community</w:t>
      </w:r>
      <w:r w:rsidRPr="00041826">
        <w:rPr>
          <w:sz w:val="24"/>
          <w:szCs w:val="28"/>
        </w:rPr>
        <w:t>.</w:t>
      </w:r>
    </w:p>
    <w:bookmarkEnd w:id="25"/>
    <w:p w14:paraId="6DDAA074" w14:textId="1168BD22" w:rsidR="007C1E04" w:rsidRPr="000B383A" w:rsidRDefault="00C310C1" w:rsidP="000D49D0">
      <w:pPr>
        <w:pStyle w:val="ListParagraph"/>
        <w:numPr>
          <w:ilvl w:val="0"/>
          <w:numId w:val="12"/>
        </w:numPr>
        <w:spacing w:after="180"/>
        <w:ind w:left="714" w:hanging="357"/>
        <w:contextualSpacing w:val="0"/>
        <w:jc w:val="both"/>
        <w:rPr>
          <w:sz w:val="24"/>
          <w:szCs w:val="28"/>
        </w:rPr>
      </w:pPr>
      <w:r w:rsidRPr="000B383A">
        <w:rPr>
          <w:b/>
          <w:bCs/>
          <w:sz w:val="24"/>
          <w:szCs w:val="28"/>
        </w:rPr>
        <w:t>Glasgow</w:t>
      </w:r>
      <w:r w:rsidRPr="000B383A">
        <w:rPr>
          <w:sz w:val="24"/>
          <w:szCs w:val="28"/>
        </w:rPr>
        <w:t xml:space="preserve"> – We </w:t>
      </w:r>
      <w:r w:rsidR="00F9501B" w:rsidRPr="000B383A">
        <w:rPr>
          <w:sz w:val="24"/>
          <w:szCs w:val="28"/>
        </w:rPr>
        <w:t>are engaging with the local community and local partners</w:t>
      </w:r>
      <w:r w:rsidR="002A5A95" w:rsidRPr="000B383A">
        <w:rPr>
          <w:sz w:val="24"/>
          <w:szCs w:val="28"/>
        </w:rPr>
        <w:t xml:space="preserve"> in the East End of the city</w:t>
      </w:r>
      <w:r w:rsidR="00F9501B" w:rsidRPr="000B383A">
        <w:rPr>
          <w:sz w:val="24"/>
          <w:szCs w:val="28"/>
        </w:rPr>
        <w:t xml:space="preserve"> </w:t>
      </w:r>
      <w:r w:rsidR="00596862" w:rsidRPr="000B383A">
        <w:rPr>
          <w:sz w:val="24"/>
          <w:szCs w:val="28"/>
        </w:rPr>
        <w:t xml:space="preserve">to remove barriers </w:t>
      </w:r>
      <w:r w:rsidR="006E23C7">
        <w:rPr>
          <w:sz w:val="24"/>
          <w:szCs w:val="28"/>
        </w:rPr>
        <w:t xml:space="preserve">from, </w:t>
      </w:r>
      <w:r w:rsidR="00596862" w:rsidRPr="000B383A">
        <w:rPr>
          <w:sz w:val="24"/>
          <w:szCs w:val="28"/>
        </w:rPr>
        <w:t>and provide more</w:t>
      </w:r>
      <w:r w:rsidR="005C1CBE">
        <w:rPr>
          <w:sz w:val="24"/>
          <w:szCs w:val="28"/>
        </w:rPr>
        <w:t xml:space="preserve"> </w:t>
      </w:r>
      <w:r w:rsidR="00596862" w:rsidRPr="000B383A">
        <w:rPr>
          <w:sz w:val="24"/>
          <w:szCs w:val="28"/>
        </w:rPr>
        <w:t>opportunities for</w:t>
      </w:r>
      <w:r w:rsidR="005C1CBE">
        <w:rPr>
          <w:sz w:val="24"/>
          <w:szCs w:val="28"/>
        </w:rPr>
        <w:t>,</w:t>
      </w:r>
      <w:r w:rsidR="00596862" w:rsidRPr="000B383A">
        <w:rPr>
          <w:sz w:val="24"/>
          <w:szCs w:val="28"/>
        </w:rPr>
        <w:t xml:space="preserve"> local people to</w:t>
      </w:r>
      <w:r w:rsidR="00F9501B" w:rsidRPr="000B383A">
        <w:rPr>
          <w:sz w:val="24"/>
          <w:szCs w:val="28"/>
        </w:rPr>
        <w:t xml:space="preserve"> take part in sport and</w:t>
      </w:r>
      <w:r w:rsidR="00596862" w:rsidRPr="000B383A">
        <w:rPr>
          <w:sz w:val="24"/>
          <w:szCs w:val="28"/>
        </w:rPr>
        <w:t xml:space="preserve"> be physically active.</w:t>
      </w:r>
      <w:r w:rsidR="00F9501B" w:rsidRPr="000B383A">
        <w:rPr>
          <w:sz w:val="24"/>
          <w:szCs w:val="28"/>
        </w:rPr>
        <w:t xml:space="preserve"> </w:t>
      </w:r>
      <w:r w:rsidR="007C1E04" w:rsidRPr="000B383A">
        <w:rPr>
          <w:sz w:val="24"/>
          <w:szCs w:val="28"/>
        </w:rPr>
        <w:t>This</w:t>
      </w:r>
      <w:r w:rsidR="006E23C7">
        <w:rPr>
          <w:sz w:val="24"/>
          <w:szCs w:val="28"/>
        </w:rPr>
        <w:t xml:space="preserve"> work</w:t>
      </w:r>
      <w:r w:rsidR="007C1E04" w:rsidRPr="000B383A">
        <w:rPr>
          <w:sz w:val="24"/>
          <w:szCs w:val="28"/>
        </w:rPr>
        <w:t xml:space="preserve"> includes provision of learning opportunities and qualifications and connecting local people into employability in sport.</w:t>
      </w:r>
    </w:p>
    <w:p w14:paraId="69E03CE8" w14:textId="0167134A" w:rsidR="002A5A95" w:rsidRPr="000B383A" w:rsidRDefault="00C310C1" w:rsidP="000D49D0">
      <w:pPr>
        <w:pStyle w:val="ListParagraph"/>
        <w:numPr>
          <w:ilvl w:val="0"/>
          <w:numId w:val="12"/>
        </w:numPr>
        <w:spacing w:after="180"/>
        <w:ind w:left="714" w:hanging="357"/>
        <w:contextualSpacing w:val="0"/>
        <w:jc w:val="both"/>
        <w:rPr>
          <w:sz w:val="24"/>
          <w:szCs w:val="28"/>
        </w:rPr>
      </w:pPr>
      <w:r w:rsidRPr="000B383A">
        <w:rPr>
          <w:b/>
          <w:bCs/>
          <w:sz w:val="24"/>
          <w:szCs w:val="28"/>
        </w:rPr>
        <w:lastRenderedPageBreak/>
        <w:t>West Lothian</w:t>
      </w:r>
      <w:r w:rsidRPr="000B383A">
        <w:rPr>
          <w:sz w:val="24"/>
          <w:szCs w:val="28"/>
        </w:rPr>
        <w:t xml:space="preserve"> </w:t>
      </w:r>
      <w:r w:rsidR="002A5A95" w:rsidRPr="000B383A">
        <w:rPr>
          <w:sz w:val="24"/>
          <w:szCs w:val="28"/>
        </w:rPr>
        <w:t>–</w:t>
      </w:r>
      <w:r w:rsidRPr="000B383A">
        <w:rPr>
          <w:sz w:val="24"/>
          <w:szCs w:val="28"/>
        </w:rPr>
        <w:t xml:space="preserve"> </w:t>
      </w:r>
      <w:r w:rsidR="002A5A95" w:rsidRPr="000B383A">
        <w:rPr>
          <w:sz w:val="24"/>
          <w:szCs w:val="28"/>
        </w:rPr>
        <w:t xml:space="preserve">We are </w:t>
      </w:r>
      <w:r w:rsidR="007C1E04" w:rsidRPr="000B383A">
        <w:rPr>
          <w:sz w:val="24"/>
          <w:szCs w:val="28"/>
        </w:rPr>
        <w:t>working to increase engagement with</w:t>
      </w:r>
      <w:r w:rsidR="002A5A95" w:rsidRPr="000B383A">
        <w:rPr>
          <w:sz w:val="24"/>
          <w:szCs w:val="28"/>
        </w:rPr>
        <w:t xml:space="preserve"> physical activity and sport </w:t>
      </w:r>
      <w:r w:rsidR="007C1E04" w:rsidRPr="000B383A">
        <w:rPr>
          <w:sz w:val="24"/>
          <w:szCs w:val="28"/>
        </w:rPr>
        <w:t>throughout the</w:t>
      </w:r>
      <w:r w:rsidR="002A5A95" w:rsidRPr="000B383A">
        <w:rPr>
          <w:sz w:val="24"/>
          <w:szCs w:val="28"/>
        </w:rPr>
        <w:t xml:space="preserve"> Craigshill community in Livingston. The project has a specific focus on engaging care experienced young people, disabled people, people living in deprivation, and </w:t>
      </w:r>
      <w:r w:rsidR="007C1E04" w:rsidRPr="000B383A">
        <w:rPr>
          <w:sz w:val="24"/>
          <w:szCs w:val="28"/>
        </w:rPr>
        <w:t>people</w:t>
      </w:r>
      <w:r w:rsidR="002A5A95" w:rsidRPr="000B383A">
        <w:rPr>
          <w:sz w:val="24"/>
          <w:szCs w:val="28"/>
        </w:rPr>
        <w:t xml:space="preserve"> experiencing mental health difficulties. </w:t>
      </w:r>
    </w:p>
    <w:p w14:paraId="46FAD42D" w14:textId="3A4CB70C" w:rsidR="00C310C1" w:rsidRPr="000B383A" w:rsidRDefault="00C310C1" w:rsidP="000D49D0">
      <w:pPr>
        <w:pStyle w:val="ListParagraph"/>
        <w:numPr>
          <w:ilvl w:val="0"/>
          <w:numId w:val="12"/>
        </w:numPr>
        <w:spacing w:after="180"/>
        <w:ind w:left="714" w:hanging="357"/>
        <w:contextualSpacing w:val="0"/>
        <w:jc w:val="both"/>
        <w:rPr>
          <w:sz w:val="24"/>
        </w:rPr>
      </w:pPr>
      <w:bookmarkStart w:id="26" w:name="_Hlk130564955"/>
      <w:r w:rsidRPr="000B383A">
        <w:rPr>
          <w:b/>
          <w:bCs/>
          <w:sz w:val="24"/>
          <w:szCs w:val="28"/>
        </w:rPr>
        <w:t>Dundee</w:t>
      </w:r>
      <w:r w:rsidRPr="000B383A">
        <w:rPr>
          <w:sz w:val="24"/>
          <w:szCs w:val="28"/>
        </w:rPr>
        <w:t xml:space="preserve"> – </w:t>
      </w:r>
      <w:r w:rsidR="00FA6190" w:rsidRPr="000B383A">
        <w:rPr>
          <w:sz w:val="24"/>
          <w:szCs w:val="28"/>
        </w:rPr>
        <w:t>We are supporting a focused project which aims to provide increased opportunities for young people and their families to be physically active within the Kirkton community and local schools</w:t>
      </w:r>
      <w:r w:rsidR="00FA6190" w:rsidRPr="000B383A">
        <w:rPr>
          <w:sz w:val="24"/>
        </w:rPr>
        <w:t xml:space="preserve">. We are </w:t>
      </w:r>
      <w:r w:rsidR="00952125">
        <w:rPr>
          <w:sz w:val="24"/>
        </w:rPr>
        <w:t xml:space="preserve">also helping to </w:t>
      </w:r>
      <w:r w:rsidR="00FA6190" w:rsidRPr="000B383A">
        <w:rPr>
          <w:sz w:val="24"/>
        </w:rPr>
        <w:t xml:space="preserve">inform the sporting infrastructure of the </w:t>
      </w:r>
      <w:r w:rsidR="00FA6190" w:rsidRPr="000B383A">
        <w:rPr>
          <w:sz w:val="24"/>
          <w:szCs w:val="28"/>
        </w:rPr>
        <w:t>East End Community Campus project</w:t>
      </w:r>
      <w:r w:rsidR="00FA6190" w:rsidRPr="000B383A">
        <w:rPr>
          <w:sz w:val="24"/>
        </w:rPr>
        <w:t>.</w:t>
      </w:r>
    </w:p>
    <w:bookmarkEnd w:id="26"/>
    <w:p w14:paraId="60FB22A7" w14:textId="2C649372" w:rsidR="007C1E04" w:rsidRPr="000B383A" w:rsidRDefault="00C310C1" w:rsidP="000D49D0">
      <w:pPr>
        <w:pStyle w:val="ListParagraph"/>
        <w:numPr>
          <w:ilvl w:val="0"/>
          <w:numId w:val="12"/>
        </w:numPr>
        <w:spacing w:after="180"/>
        <w:ind w:left="714" w:hanging="357"/>
        <w:contextualSpacing w:val="0"/>
        <w:jc w:val="both"/>
        <w:rPr>
          <w:sz w:val="24"/>
        </w:rPr>
      </w:pPr>
      <w:r w:rsidRPr="000B383A">
        <w:rPr>
          <w:b/>
          <w:bCs/>
          <w:sz w:val="24"/>
          <w:szCs w:val="28"/>
        </w:rPr>
        <w:t>Fife</w:t>
      </w:r>
      <w:r w:rsidRPr="000B383A">
        <w:rPr>
          <w:sz w:val="24"/>
          <w:szCs w:val="28"/>
        </w:rPr>
        <w:t xml:space="preserve"> – We </w:t>
      </w:r>
      <w:r w:rsidR="007C1E04" w:rsidRPr="000B383A">
        <w:rPr>
          <w:sz w:val="24"/>
          <w:szCs w:val="28"/>
        </w:rPr>
        <w:t xml:space="preserve">are supporting a targeted approach within the </w:t>
      </w:r>
      <w:r w:rsidR="001F1042" w:rsidRPr="001F1042">
        <w:rPr>
          <w:sz w:val="24"/>
          <w:szCs w:val="28"/>
        </w:rPr>
        <w:t xml:space="preserve">Methil </w:t>
      </w:r>
      <w:r w:rsidR="001F1042">
        <w:rPr>
          <w:sz w:val="24"/>
          <w:szCs w:val="28"/>
        </w:rPr>
        <w:t>and</w:t>
      </w:r>
      <w:r w:rsidR="001F1042" w:rsidRPr="001F1042">
        <w:rPr>
          <w:sz w:val="24"/>
          <w:szCs w:val="28"/>
        </w:rPr>
        <w:t xml:space="preserve"> Methilhill </w:t>
      </w:r>
      <w:r w:rsidR="007C1E04" w:rsidRPr="001F1042">
        <w:rPr>
          <w:sz w:val="28"/>
          <w:szCs w:val="32"/>
        </w:rPr>
        <w:t xml:space="preserve"> </w:t>
      </w:r>
      <w:r w:rsidR="007C1E04" w:rsidRPr="000B383A">
        <w:rPr>
          <w:sz w:val="24"/>
          <w:szCs w:val="28"/>
        </w:rPr>
        <w:t xml:space="preserve">community </w:t>
      </w:r>
      <w:r w:rsidR="00116B76" w:rsidRPr="000B383A">
        <w:rPr>
          <w:sz w:val="24"/>
          <w:szCs w:val="28"/>
        </w:rPr>
        <w:t xml:space="preserve">to deliver new sport and physical activity opportunities and enhance the existing offer. </w:t>
      </w:r>
      <w:r w:rsidR="006E23C7" w:rsidRPr="006E23C7">
        <w:rPr>
          <w:sz w:val="24"/>
          <w:szCs w:val="28"/>
        </w:rPr>
        <w:t>This is specifically focused on supporting early years</w:t>
      </w:r>
      <w:r w:rsidR="006E23C7">
        <w:rPr>
          <w:sz w:val="24"/>
          <w:szCs w:val="28"/>
        </w:rPr>
        <w:t xml:space="preserve"> children,</w:t>
      </w:r>
      <w:r w:rsidR="006E23C7" w:rsidRPr="006E23C7">
        <w:rPr>
          <w:sz w:val="24"/>
          <w:szCs w:val="28"/>
        </w:rPr>
        <w:t xml:space="preserve"> parents </w:t>
      </w:r>
      <w:r w:rsidR="006E23C7">
        <w:rPr>
          <w:sz w:val="24"/>
          <w:szCs w:val="28"/>
        </w:rPr>
        <w:t>and</w:t>
      </w:r>
      <w:r w:rsidR="006E23C7" w:rsidRPr="006E23C7">
        <w:rPr>
          <w:sz w:val="24"/>
          <w:szCs w:val="28"/>
        </w:rPr>
        <w:t xml:space="preserve"> care givers, young people leaving school and inactive older adults.</w:t>
      </w:r>
    </w:p>
    <w:p w14:paraId="5AB71EFB" w14:textId="56FCA73A" w:rsidR="00596862" w:rsidRPr="000B383A" w:rsidRDefault="00596862" w:rsidP="00596862">
      <w:pPr>
        <w:jc w:val="both"/>
        <w:rPr>
          <w:sz w:val="24"/>
          <w:szCs w:val="28"/>
        </w:rPr>
      </w:pPr>
      <w:r w:rsidRPr="000B383A">
        <w:rPr>
          <w:sz w:val="24"/>
          <w:szCs w:val="28"/>
        </w:rPr>
        <w:t xml:space="preserve">We are embedding a consistent monitoring approach </w:t>
      </w:r>
      <w:r w:rsidR="007C1E04" w:rsidRPr="000B383A">
        <w:rPr>
          <w:sz w:val="24"/>
          <w:szCs w:val="28"/>
        </w:rPr>
        <w:t>across the</w:t>
      </w:r>
      <w:r w:rsidRPr="000B383A">
        <w:rPr>
          <w:sz w:val="24"/>
          <w:szCs w:val="28"/>
        </w:rPr>
        <w:t xml:space="preserve"> inclusion projects and the </w:t>
      </w:r>
      <w:r w:rsidR="007C1E04" w:rsidRPr="000B383A">
        <w:rPr>
          <w:sz w:val="24"/>
          <w:szCs w:val="28"/>
        </w:rPr>
        <w:t xml:space="preserve">in-depth, </w:t>
      </w:r>
      <w:r w:rsidRPr="000B383A">
        <w:rPr>
          <w:sz w:val="24"/>
          <w:szCs w:val="28"/>
        </w:rPr>
        <w:t xml:space="preserve">targeted investment into local authorities.  This will allow us to report consistently across all additional investment for activity specifically focused on EDI. </w:t>
      </w:r>
    </w:p>
    <w:bookmarkEnd w:id="24"/>
    <w:p w14:paraId="3790A175" w14:textId="18B2A1DC" w:rsidR="001C78B4" w:rsidRDefault="001C78B4" w:rsidP="00924033">
      <w:pPr>
        <w:jc w:val="both"/>
        <w:rPr>
          <w:rFonts w:eastAsiaTheme="minorHAnsi" w:cs="Arial"/>
          <w:b/>
          <w:bCs/>
          <w:color w:val="2C2D85"/>
          <w:sz w:val="28"/>
          <w:szCs w:val="28"/>
          <w:lang w:val="en-GB"/>
        </w:rPr>
      </w:pPr>
      <w:r>
        <w:rPr>
          <w:rFonts w:eastAsiaTheme="minorHAnsi" w:cs="Arial"/>
          <w:b/>
          <w:bCs/>
          <w:color w:val="2C2D85"/>
          <w:sz w:val="28"/>
          <w:szCs w:val="28"/>
          <w:lang w:val="en-GB"/>
        </w:rPr>
        <w:t xml:space="preserve">Get into </w:t>
      </w:r>
      <w:r w:rsidR="005C1CBE">
        <w:rPr>
          <w:rFonts w:eastAsiaTheme="minorHAnsi" w:cs="Arial"/>
          <w:b/>
          <w:bCs/>
          <w:color w:val="2C2D85"/>
          <w:sz w:val="28"/>
          <w:szCs w:val="28"/>
          <w:lang w:val="en-GB"/>
        </w:rPr>
        <w:t>S</w:t>
      </w:r>
      <w:r>
        <w:rPr>
          <w:rFonts w:eastAsiaTheme="minorHAnsi" w:cs="Arial"/>
          <w:b/>
          <w:bCs/>
          <w:color w:val="2C2D85"/>
          <w:sz w:val="28"/>
          <w:szCs w:val="28"/>
          <w:lang w:val="en-GB"/>
        </w:rPr>
        <w:t>ummer</w:t>
      </w:r>
    </w:p>
    <w:p w14:paraId="10649F7C" w14:textId="5FAF8F99" w:rsidR="00F10108" w:rsidRDefault="00AB2226" w:rsidP="00F10108">
      <w:pPr>
        <w:jc w:val="both"/>
        <w:rPr>
          <w:sz w:val="24"/>
          <w:szCs w:val="28"/>
        </w:rPr>
      </w:pPr>
      <w:r w:rsidRPr="00AB2226">
        <w:rPr>
          <w:sz w:val="24"/>
          <w:szCs w:val="28"/>
        </w:rPr>
        <w:t xml:space="preserve">We </w:t>
      </w:r>
      <w:r w:rsidR="005C1CBE">
        <w:rPr>
          <w:sz w:val="24"/>
          <w:szCs w:val="28"/>
        </w:rPr>
        <w:t>provided</w:t>
      </w:r>
      <w:r w:rsidRPr="00AB2226">
        <w:rPr>
          <w:sz w:val="24"/>
          <w:szCs w:val="28"/>
        </w:rPr>
        <w:t xml:space="preserve"> £1.4m to support </w:t>
      </w:r>
      <w:r w:rsidR="00F10108">
        <w:rPr>
          <w:sz w:val="24"/>
          <w:szCs w:val="28"/>
        </w:rPr>
        <w:t xml:space="preserve">all 32 </w:t>
      </w:r>
      <w:r w:rsidRPr="00AB2226">
        <w:rPr>
          <w:sz w:val="24"/>
          <w:szCs w:val="28"/>
        </w:rPr>
        <w:t xml:space="preserve">local partners </w:t>
      </w:r>
      <w:r w:rsidR="005C1CBE" w:rsidRPr="005C1CBE">
        <w:rPr>
          <w:sz w:val="24"/>
          <w:szCs w:val="28"/>
        </w:rPr>
        <w:t xml:space="preserve">to create </w:t>
      </w:r>
      <w:r w:rsidR="00F10108">
        <w:rPr>
          <w:sz w:val="24"/>
          <w:szCs w:val="28"/>
        </w:rPr>
        <w:t xml:space="preserve">inclusive </w:t>
      </w:r>
      <w:r w:rsidR="005C1CBE" w:rsidRPr="005C1CBE">
        <w:rPr>
          <w:sz w:val="24"/>
          <w:szCs w:val="28"/>
        </w:rPr>
        <w:t>opportunities for children and young people impacted by COVID-19 to socialise, play and reconnect.</w:t>
      </w:r>
      <w:r w:rsidR="00F10108">
        <w:rPr>
          <w:sz w:val="24"/>
          <w:szCs w:val="28"/>
        </w:rPr>
        <w:t xml:space="preserve"> A wide range of outdoor sport and physical activities were provided to engage</w:t>
      </w:r>
      <w:r w:rsidR="00F10108" w:rsidRPr="00F10108">
        <w:rPr>
          <w:sz w:val="24"/>
          <w:szCs w:val="28"/>
        </w:rPr>
        <w:t xml:space="preserve"> </w:t>
      </w:r>
      <w:r w:rsidR="00B7719E">
        <w:rPr>
          <w:sz w:val="24"/>
          <w:szCs w:val="28"/>
        </w:rPr>
        <w:t>young people and their f</w:t>
      </w:r>
      <w:r w:rsidR="00F10108">
        <w:rPr>
          <w:sz w:val="24"/>
          <w:szCs w:val="28"/>
        </w:rPr>
        <w:t xml:space="preserve">amilies </w:t>
      </w:r>
      <w:r w:rsidR="00B7719E">
        <w:rPr>
          <w:sz w:val="24"/>
          <w:szCs w:val="28"/>
        </w:rPr>
        <w:t>and carers</w:t>
      </w:r>
      <w:r w:rsidR="00F10108" w:rsidRPr="00F10108">
        <w:rPr>
          <w:sz w:val="24"/>
          <w:szCs w:val="28"/>
        </w:rPr>
        <w:t xml:space="preserve">. </w:t>
      </w:r>
      <w:r w:rsidR="00AC432A">
        <w:rPr>
          <w:sz w:val="24"/>
          <w:szCs w:val="28"/>
        </w:rPr>
        <w:t>P</w:t>
      </w:r>
      <w:r w:rsidR="00B7719E">
        <w:rPr>
          <w:sz w:val="24"/>
          <w:szCs w:val="28"/>
        </w:rPr>
        <w:t>artners developed and tailored</w:t>
      </w:r>
      <w:r w:rsidR="00F10108" w:rsidRPr="00F10108">
        <w:rPr>
          <w:sz w:val="24"/>
          <w:szCs w:val="28"/>
        </w:rPr>
        <w:t xml:space="preserve"> </w:t>
      </w:r>
      <w:r w:rsidR="00F10108">
        <w:rPr>
          <w:sz w:val="24"/>
          <w:szCs w:val="28"/>
        </w:rPr>
        <w:t>specific sessions</w:t>
      </w:r>
      <w:r w:rsidR="00F10108" w:rsidRPr="00F10108">
        <w:rPr>
          <w:sz w:val="24"/>
          <w:szCs w:val="28"/>
        </w:rPr>
        <w:t xml:space="preserve"> </w:t>
      </w:r>
      <w:r w:rsidR="00F10108">
        <w:rPr>
          <w:sz w:val="24"/>
          <w:szCs w:val="28"/>
        </w:rPr>
        <w:t>to engage young people from diverse ethnic communities, disabled young people</w:t>
      </w:r>
      <w:r w:rsidR="00B7719E">
        <w:rPr>
          <w:sz w:val="24"/>
          <w:szCs w:val="28"/>
        </w:rPr>
        <w:t xml:space="preserve"> or young people with additional support needs, girls and young women</w:t>
      </w:r>
      <w:r w:rsidR="00F10108">
        <w:rPr>
          <w:sz w:val="24"/>
          <w:szCs w:val="28"/>
        </w:rPr>
        <w:t xml:space="preserve"> and care-experienced young people. </w:t>
      </w:r>
      <w:r w:rsidR="00F10108" w:rsidRPr="00F10108">
        <w:rPr>
          <w:sz w:val="24"/>
          <w:szCs w:val="28"/>
        </w:rPr>
        <w:t xml:space="preserve"> </w:t>
      </w:r>
    </w:p>
    <w:p w14:paraId="030A94BC" w14:textId="16A7C35B" w:rsidR="00787A15" w:rsidRDefault="00787A15" w:rsidP="00924033">
      <w:pPr>
        <w:jc w:val="both"/>
        <w:rPr>
          <w:rFonts w:eastAsiaTheme="minorHAnsi" w:cs="Arial"/>
          <w:b/>
          <w:bCs/>
          <w:color w:val="2C2D85"/>
          <w:sz w:val="28"/>
          <w:szCs w:val="28"/>
          <w:lang w:val="en-GB"/>
        </w:rPr>
      </w:pPr>
      <w:bookmarkStart w:id="27" w:name="_Hlk130987664"/>
      <w:r>
        <w:rPr>
          <w:rFonts w:eastAsiaTheme="minorHAnsi" w:cs="Arial"/>
          <w:b/>
          <w:bCs/>
          <w:color w:val="2C2D85"/>
          <w:sz w:val="28"/>
          <w:szCs w:val="28"/>
          <w:lang w:val="en-GB"/>
        </w:rPr>
        <w:t>SGB investment</w:t>
      </w:r>
    </w:p>
    <w:p w14:paraId="7A523418" w14:textId="4B1B38F3" w:rsidR="004A4C16" w:rsidRDefault="004A4C16" w:rsidP="00924033">
      <w:pPr>
        <w:jc w:val="both"/>
        <w:rPr>
          <w:rFonts w:cs="Arial"/>
          <w:color w:val="000000"/>
          <w:sz w:val="24"/>
        </w:rPr>
      </w:pPr>
      <w:r>
        <w:rPr>
          <w:rFonts w:cs="Arial"/>
          <w:color w:val="000000"/>
          <w:sz w:val="24"/>
        </w:rPr>
        <w:t xml:space="preserve">We invest in SGBs to encourage and grow participation in their sport. Our investment supports programmes which aim to expand reach </w:t>
      </w:r>
      <w:r w:rsidRPr="004A4C16">
        <w:rPr>
          <w:rFonts w:cs="Arial"/>
          <w:color w:val="000000"/>
          <w:sz w:val="24"/>
        </w:rPr>
        <w:t xml:space="preserve">to under-represented </w:t>
      </w:r>
      <w:r>
        <w:rPr>
          <w:rFonts w:cs="Arial"/>
          <w:color w:val="000000"/>
          <w:sz w:val="24"/>
        </w:rPr>
        <w:t xml:space="preserve">groups </w:t>
      </w:r>
      <w:r w:rsidRPr="004A4C16">
        <w:rPr>
          <w:rFonts w:cs="Arial"/>
          <w:color w:val="000000"/>
          <w:sz w:val="24"/>
        </w:rPr>
        <w:t xml:space="preserve">and </w:t>
      </w:r>
      <w:r>
        <w:rPr>
          <w:rFonts w:cs="Arial"/>
          <w:color w:val="000000"/>
          <w:sz w:val="24"/>
        </w:rPr>
        <w:t xml:space="preserve">help </w:t>
      </w:r>
      <w:r w:rsidRPr="004A4C16">
        <w:rPr>
          <w:rFonts w:cs="Arial"/>
          <w:color w:val="000000"/>
          <w:sz w:val="24"/>
        </w:rPr>
        <w:t>tackle inequalit</w:t>
      </w:r>
      <w:r>
        <w:rPr>
          <w:rFonts w:cs="Arial"/>
          <w:color w:val="000000"/>
          <w:sz w:val="24"/>
        </w:rPr>
        <w:t>ies. Some examples are noted below:</w:t>
      </w:r>
    </w:p>
    <w:p w14:paraId="6A10A2A0" w14:textId="294A3C1A" w:rsidR="00A13FC2" w:rsidRDefault="009A30D4" w:rsidP="000D49D0">
      <w:pPr>
        <w:pStyle w:val="ListParagraph"/>
        <w:numPr>
          <w:ilvl w:val="0"/>
          <w:numId w:val="11"/>
        </w:numPr>
        <w:spacing w:before="120"/>
        <w:ind w:left="714" w:hanging="357"/>
        <w:contextualSpacing w:val="0"/>
        <w:jc w:val="both"/>
        <w:rPr>
          <w:rFonts w:cs="Arial"/>
          <w:sz w:val="24"/>
          <w:szCs w:val="28"/>
        </w:rPr>
      </w:pPr>
      <w:r w:rsidRPr="004E4518">
        <w:rPr>
          <w:rFonts w:cs="Arial"/>
          <w:sz w:val="24"/>
          <w:szCs w:val="28"/>
        </w:rPr>
        <w:t xml:space="preserve">Badminton </w:t>
      </w:r>
      <w:r w:rsidR="00CC274D">
        <w:rPr>
          <w:rFonts w:cs="Arial"/>
          <w:sz w:val="24"/>
          <w:szCs w:val="28"/>
        </w:rPr>
        <w:t xml:space="preserve">Scotland </w:t>
      </w:r>
      <w:r w:rsidR="00A13FC2">
        <w:rPr>
          <w:rFonts w:cs="Arial"/>
          <w:sz w:val="24"/>
          <w:szCs w:val="28"/>
        </w:rPr>
        <w:t>w</w:t>
      </w:r>
      <w:r w:rsidR="00A13FC2" w:rsidRPr="00A13FC2">
        <w:rPr>
          <w:rFonts w:cs="Arial"/>
          <w:sz w:val="24"/>
          <w:szCs w:val="28"/>
        </w:rPr>
        <w:t xml:space="preserve">orked in partnership with </w:t>
      </w:r>
      <w:r w:rsidR="00A13FC2">
        <w:rPr>
          <w:rFonts w:cs="Arial"/>
          <w:sz w:val="24"/>
          <w:szCs w:val="28"/>
        </w:rPr>
        <w:t>Amina</w:t>
      </w:r>
      <w:r w:rsidR="00A13FC2" w:rsidRPr="00A13FC2">
        <w:rPr>
          <w:rFonts w:cs="Arial"/>
          <w:sz w:val="24"/>
          <w:szCs w:val="28"/>
        </w:rPr>
        <w:t xml:space="preserve"> M</w:t>
      </w:r>
      <w:r w:rsidR="00A13FC2">
        <w:rPr>
          <w:rFonts w:cs="Arial"/>
          <w:sz w:val="24"/>
          <w:szCs w:val="28"/>
        </w:rPr>
        <w:t>uslim Women’s Resource Centre in</w:t>
      </w:r>
      <w:r w:rsidR="00A13FC2" w:rsidRPr="00A13FC2">
        <w:rPr>
          <w:rFonts w:cs="Arial"/>
          <w:sz w:val="24"/>
          <w:szCs w:val="28"/>
        </w:rPr>
        <w:t xml:space="preserve"> Dundee to </w:t>
      </w:r>
      <w:r w:rsidR="00CC274D">
        <w:rPr>
          <w:rFonts w:cs="Arial"/>
          <w:sz w:val="24"/>
          <w:szCs w:val="28"/>
        </w:rPr>
        <w:t>support</w:t>
      </w:r>
      <w:r w:rsidR="00A13FC2" w:rsidRPr="00A13FC2">
        <w:rPr>
          <w:rFonts w:cs="Arial"/>
          <w:sz w:val="24"/>
          <w:szCs w:val="28"/>
        </w:rPr>
        <w:t xml:space="preserve"> 22 Muslim women through </w:t>
      </w:r>
      <w:r w:rsidR="00CC274D">
        <w:rPr>
          <w:rFonts w:cs="Arial"/>
          <w:sz w:val="24"/>
          <w:szCs w:val="28"/>
        </w:rPr>
        <w:t xml:space="preserve">the </w:t>
      </w:r>
      <w:r w:rsidR="00A13FC2" w:rsidRPr="00A13FC2">
        <w:rPr>
          <w:rFonts w:cs="Arial"/>
          <w:sz w:val="24"/>
          <w:szCs w:val="28"/>
        </w:rPr>
        <w:t>Badminton Basics course</w:t>
      </w:r>
      <w:r w:rsidR="00A13FC2">
        <w:rPr>
          <w:rFonts w:cs="Arial"/>
          <w:sz w:val="24"/>
          <w:szCs w:val="28"/>
        </w:rPr>
        <w:t>. Th</w:t>
      </w:r>
      <w:r w:rsidR="00CC274D">
        <w:rPr>
          <w:rFonts w:cs="Arial"/>
          <w:sz w:val="24"/>
          <w:szCs w:val="28"/>
        </w:rPr>
        <w:t>is</w:t>
      </w:r>
      <w:r w:rsidR="00A13FC2">
        <w:rPr>
          <w:rFonts w:cs="Arial"/>
          <w:sz w:val="24"/>
          <w:szCs w:val="28"/>
        </w:rPr>
        <w:t xml:space="preserve"> </w:t>
      </w:r>
      <w:r w:rsidR="00A13FC2" w:rsidRPr="00A13FC2">
        <w:rPr>
          <w:rFonts w:cs="Arial"/>
          <w:sz w:val="24"/>
          <w:szCs w:val="28"/>
        </w:rPr>
        <w:t>aim</w:t>
      </w:r>
      <w:r w:rsidR="00CC274D">
        <w:rPr>
          <w:rFonts w:cs="Arial"/>
          <w:sz w:val="24"/>
          <w:szCs w:val="28"/>
        </w:rPr>
        <w:t>ed</w:t>
      </w:r>
      <w:r w:rsidR="00A13FC2">
        <w:rPr>
          <w:rFonts w:cs="Arial"/>
          <w:sz w:val="24"/>
          <w:szCs w:val="28"/>
        </w:rPr>
        <w:t xml:space="preserve"> to provide</w:t>
      </w:r>
      <w:r w:rsidR="00CC274D">
        <w:rPr>
          <w:rFonts w:cs="Arial"/>
          <w:sz w:val="24"/>
          <w:szCs w:val="28"/>
        </w:rPr>
        <w:t xml:space="preserve"> the women with</w:t>
      </w:r>
      <w:r w:rsidR="00A13FC2">
        <w:rPr>
          <w:rFonts w:cs="Arial"/>
          <w:sz w:val="24"/>
          <w:szCs w:val="28"/>
        </w:rPr>
        <w:t xml:space="preserve"> skills and confidence </w:t>
      </w:r>
      <w:r w:rsidR="00CC274D">
        <w:rPr>
          <w:rFonts w:cs="Arial"/>
          <w:sz w:val="24"/>
          <w:szCs w:val="28"/>
        </w:rPr>
        <w:t>to deliver badminton sessions and activities to their communities. Plans are underway to extend this opportunity across the country.</w:t>
      </w:r>
    </w:p>
    <w:p w14:paraId="5B0C70C6" w14:textId="69C4F89F" w:rsidR="00000F73" w:rsidRPr="00B253E8" w:rsidRDefault="009A30D4" w:rsidP="000D49D0">
      <w:pPr>
        <w:pStyle w:val="ListParagraph"/>
        <w:numPr>
          <w:ilvl w:val="0"/>
          <w:numId w:val="11"/>
        </w:numPr>
        <w:spacing w:before="120"/>
        <w:ind w:left="714" w:hanging="357"/>
        <w:contextualSpacing w:val="0"/>
        <w:jc w:val="both"/>
        <w:rPr>
          <w:rFonts w:cs="Arial"/>
          <w:sz w:val="24"/>
          <w:szCs w:val="28"/>
        </w:rPr>
      </w:pPr>
      <w:r w:rsidRPr="00B253E8">
        <w:rPr>
          <w:rFonts w:cs="Arial"/>
          <w:sz w:val="24"/>
          <w:szCs w:val="28"/>
        </w:rPr>
        <w:t xml:space="preserve">Basketball </w:t>
      </w:r>
      <w:r w:rsidR="00000F73" w:rsidRPr="00B253E8">
        <w:rPr>
          <w:rFonts w:cs="Arial"/>
          <w:sz w:val="24"/>
          <w:szCs w:val="28"/>
        </w:rPr>
        <w:t>Scotland are working in partnership with the Phoenix Community Centre and Easterhouse CSH</w:t>
      </w:r>
      <w:r w:rsidR="00E71B03">
        <w:rPr>
          <w:rFonts w:cs="Arial"/>
          <w:sz w:val="24"/>
          <w:szCs w:val="28"/>
        </w:rPr>
        <w:t>. They are aiming to develop</w:t>
      </w:r>
      <w:r w:rsidR="00000F73" w:rsidRPr="00B253E8">
        <w:rPr>
          <w:rFonts w:cs="Arial"/>
          <w:sz w:val="24"/>
          <w:szCs w:val="28"/>
        </w:rPr>
        <w:t xml:space="preserve"> inclusive and affordable basketball opportunities </w:t>
      </w:r>
      <w:r w:rsidR="00B253E8" w:rsidRPr="00B253E8">
        <w:rPr>
          <w:rFonts w:cs="Arial"/>
          <w:sz w:val="24"/>
          <w:szCs w:val="28"/>
        </w:rPr>
        <w:t>for the community</w:t>
      </w:r>
      <w:r w:rsidR="00000F73" w:rsidRPr="00B253E8">
        <w:rPr>
          <w:rFonts w:cs="Arial"/>
          <w:sz w:val="24"/>
          <w:szCs w:val="28"/>
        </w:rPr>
        <w:t xml:space="preserve"> and </w:t>
      </w:r>
      <w:r w:rsidR="00E71B03">
        <w:rPr>
          <w:rFonts w:cs="Arial"/>
          <w:sz w:val="24"/>
          <w:szCs w:val="28"/>
        </w:rPr>
        <w:t xml:space="preserve">to better </w:t>
      </w:r>
      <w:r w:rsidR="00000F73" w:rsidRPr="00B253E8">
        <w:rPr>
          <w:rFonts w:cs="Arial"/>
          <w:sz w:val="24"/>
          <w:szCs w:val="28"/>
        </w:rPr>
        <w:t>engage those where deprivation is a barrier to taking part.</w:t>
      </w:r>
    </w:p>
    <w:p w14:paraId="79F4E387" w14:textId="3203460A" w:rsidR="00CC274D" w:rsidRPr="00CC274D" w:rsidRDefault="009A30D4" w:rsidP="000D49D0">
      <w:pPr>
        <w:pStyle w:val="ListParagraph"/>
        <w:numPr>
          <w:ilvl w:val="0"/>
          <w:numId w:val="11"/>
        </w:numPr>
        <w:spacing w:before="120"/>
        <w:ind w:left="714" w:hanging="357"/>
        <w:contextualSpacing w:val="0"/>
        <w:jc w:val="both"/>
        <w:rPr>
          <w:rFonts w:cs="Arial"/>
          <w:sz w:val="24"/>
          <w:szCs w:val="28"/>
        </w:rPr>
      </w:pPr>
      <w:r w:rsidRPr="004A4C16">
        <w:rPr>
          <w:rFonts w:cs="Arial"/>
          <w:sz w:val="24"/>
          <w:szCs w:val="28"/>
        </w:rPr>
        <w:lastRenderedPageBreak/>
        <w:t xml:space="preserve">Table </w:t>
      </w:r>
      <w:r w:rsidR="00CC274D">
        <w:rPr>
          <w:rFonts w:cs="Arial"/>
          <w:sz w:val="24"/>
          <w:szCs w:val="28"/>
        </w:rPr>
        <w:t>T</w:t>
      </w:r>
      <w:r w:rsidRPr="004A4C16">
        <w:rPr>
          <w:rFonts w:cs="Arial"/>
          <w:sz w:val="24"/>
          <w:szCs w:val="28"/>
        </w:rPr>
        <w:t>ennis</w:t>
      </w:r>
      <w:r w:rsidR="00CC274D">
        <w:rPr>
          <w:rFonts w:cs="Arial"/>
          <w:sz w:val="24"/>
          <w:szCs w:val="28"/>
        </w:rPr>
        <w:t xml:space="preserve"> Scotland’s operate a </w:t>
      </w:r>
      <w:r w:rsidR="00514CB6">
        <w:rPr>
          <w:rFonts w:cs="Arial"/>
          <w:sz w:val="24"/>
          <w:szCs w:val="28"/>
        </w:rPr>
        <w:t xml:space="preserve">national </w:t>
      </w:r>
      <w:r w:rsidR="00CC274D" w:rsidRPr="00CC274D">
        <w:rPr>
          <w:rFonts w:cs="Arial"/>
          <w:sz w:val="24"/>
          <w:szCs w:val="28"/>
        </w:rPr>
        <w:t>Community Table Tennis Project</w:t>
      </w:r>
      <w:r w:rsidR="00CC274D">
        <w:rPr>
          <w:rFonts w:cs="Arial"/>
          <w:sz w:val="24"/>
          <w:szCs w:val="28"/>
        </w:rPr>
        <w:t xml:space="preserve">. This provides </w:t>
      </w:r>
      <w:r w:rsidR="00514CB6">
        <w:rPr>
          <w:rFonts w:cs="Arial"/>
          <w:sz w:val="24"/>
          <w:szCs w:val="28"/>
        </w:rPr>
        <w:t xml:space="preserve">safe, supportive and welcoming </w:t>
      </w:r>
      <w:r w:rsidR="00514CB6" w:rsidRPr="00CC274D">
        <w:rPr>
          <w:rFonts w:cs="Arial"/>
          <w:sz w:val="24"/>
          <w:szCs w:val="28"/>
        </w:rPr>
        <w:t>opportunit</w:t>
      </w:r>
      <w:r w:rsidR="00514CB6">
        <w:rPr>
          <w:rFonts w:cs="Arial"/>
          <w:sz w:val="24"/>
          <w:szCs w:val="28"/>
        </w:rPr>
        <w:t>ies for</w:t>
      </w:r>
      <w:r w:rsidR="00CC274D">
        <w:rPr>
          <w:rFonts w:cs="Arial"/>
          <w:sz w:val="24"/>
          <w:szCs w:val="28"/>
        </w:rPr>
        <w:t xml:space="preserve"> people of all ages and abilities, including </w:t>
      </w:r>
      <w:r w:rsidR="00CC274D" w:rsidRPr="00CC274D">
        <w:rPr>
          <w:rFonts w:cs="Arial"/>
          <w:sz w:val="24"/>
          <w:szCs w:val="28"/>
        </w:rPr>
        <w:t>those living with dementia and Parkinson`s disease</w:t>
      </w:r>
      <w:r w:rsidR="00CC274D">
        <w:rPr>
          <w:rFonts w:cs="Arial"/>
          <w:sz w:val="24"/>
          <w:szCs w:val="28"/>
        </w:rPr>
        <w:t>,</w:t>
      </w:r>
      <w:r w:rsidR="00CC274D" w:rsidRPr="00CC274D">
        <w:rPr>
          <w:rFonts w:cs="Arial"/>
          <w:sz w:val="24"/>
          <w:szCs w:val="28"/>
        </w:rPr>
        <w:t xml:space="preserve"> to </w:t>
      </w:r>
      <w:r w:rsidR="00514CB6">
        <w:rPr>
          <w:rFonts w:cs="Arial"/>
          <w:sz w:val="24"/>
          <w:szCs w:val="28"/>
        </w:rPr>
        <w:t>socialise</w:t>
      </w:r>
      <w:r w:rsidR="00CC274D" w:rsidRPr="00CC274D">
        <w:rPr>
          <w:rFonts w:cs="Arial"/>
          <w:sz w:val="24"/>
          <w:szCs w:val="28"/>
        </w:rPr>
        <w:t xml:space="preserve">, </w:t>
      </w:r>
      <w:r w:rsidR="00514CB6" w:rsidRPr="00514CB6">
        <w:rPr>
          <w:rFonts w:cs="Arial"/>
          <w:sz w:val="24"/>
          <w:szCs w:val="28"/>
        </w:rPr>
        <w:t>play at a level they can manage</w:t>
      </w:r>
      <w:r w:rsidR="00514CB6" w:rsidRPr="00CC274D">
        <w:rPr>
          <w:rFonts w:cs="Arial"/>
          <w:sz w:val="24"/>
          <w:szCs w:val="28"/>
        </w:rPr>
        <w:t xml:space="preserve"> </w:t>
      </w:r>
      <w:r w:rsidR="00CC274D" w:rsidRPr="00CC274D">
        <w:rPr>
          <w:rFonts w:cs="Arial"/>
          <w:sz w:val="24"/>
          <w:szCs w:val="28"/>
        </w:rPr>
        <w:t>and have fun.</w:t>
      </w:r>
      <w:r w:rsidR="00514CB6" w:rsidRPr="00514CB6">
        <w:t xml:space="preserve"> </w:t>
      </w:r>
    </w:p>
    <w:p w14:paraId="0F232F25" w14:textId="5C5E2AA4" w:rsidR="009A30D4" w:rsidRDefault="009A30D4" w:rsidP="00924033">
      <w:pPr>
        <w:jc w:val="both"/>
        <w:rPr>
          <w:rFonts w:cs="Arial"/>
          <w:sz w:val="24"/>
          <w:szCs w:val="28"/>
        </w:rPr>
      </w:pPr>
      <w:r>
        <w:rPr>
          <w:rFonts w:cs="Arial"/>
          <w:sz w:val="24"/>
          <w:szCs w:val="28"/>
        </w:rPr>
        <w:t>We are undertaking a mapping exercise to scope</w:t>
      </w:r>
      <w:r w:rsidR="00027BAB">
        <w:rPr>
          <w:rFonts w:cs="Arial"/>
          <w:sz w:val="24"/>
          <w:szCs w:val="28"/>
        </w:rPr>
        <w:t xml:space="preserve"> where SGBs are allocating resource to intentionally target groups who share protected characteristics</w:t>
      </w:r>
      <w:r w:rsidR="007123D6" w:rsidRPr="007123D6">
        <w:t xml:space="preserve"> </w:t>
      </w:r>
      <w:r w:rsidR="007123D6" w:rsidRPr="007123D6">
        <w:rPr>
          <w:rFonts w:cs="Arial"/>
          <w:sz w:val="24"/>
          <w:szCs w:val="28"/>
        </w:rPr>
        <w:t>to increase participation</w:t>
      </w:r>
      <w:r w:rsidR="004A4C16">
        <w:rPr>
          <w:rFonts w:cs="Arial"/>
          <w:sz w:val="24"/>
          <w:szCs w:val="28"/>
        </w:rPr>
        <w:t>. This will help us understand the scale and capacity across</w:t>
      </w:r>
      <w:r w:rsidR="00027BAB">
        <w:rPr>
          <w:rFonts w:cs="Arial"/>
          <w:sz w:val="24"/>
          <w:szCs w:val="28"/>
        </w:rPr>
        <w:t xml:space="preserve"> all sports</w:t>
      </w:r>
      <w:r w:rsidR="004A4C16">
        <w:rPr>
          <w:rFonts w:cs="Arial"/>
          <w:sz w:val="24"/>
          <w:szCs w:val="28"/>
        </w:rPr>
        <w:t xml:space="preserve"> </w:t>
      </w:r>
      <w:r w:rsidR="00027BAB">
        <w:rPr>
          <w:rFonts w:cs="Arial"/>
          <w:sz w:val="24"/>
          <w:szCs w:val="28"/>
        </w:rPr>
        <w:t>as well as which</w:t>
      </w:r>
      <w:r w:rsidR="004E4518" w:rsidRPr="004E4518">
        <w:rPr>
          <w:rFonts w:cs="Arial"/>
          <w:color w:val="000000"/>
          <w:sz w:val="24"/>
        </w:rPr>
        <w:t xml:space="preserve"> </w:t>
      </w:r>
      <w:r w:rsidR="004E4518" w:rsidRPr="004A4C16">
        <w:rPr>
          <w:rFonts w:cs="Arial"/>
          <w:color w:val="000000"/>
          <w:sz w:val="24"/>
        </w:rPr>
        <w:t>under-represented</w:t>
      </w:r>
      <w:r w:rsidR="00027BAB">
        <w:rPr>
          <w:rFonts w:cs="Arial"/>
          <w:sz w:val="24"/>
          <w:szCs w:val="28"/>
        </w:rPr>
        <w:t xml:space="preserve"> groups are being supported.</w:t>
      </w:r>
    </w:p>
    <w:p w14:paraId="7B4CF50D" w14:textId="77777777" w:rsidR="00BD3F10" w:rsidRDefault="00453057" w:rsidP="009A30D4">
      <w:pPr>
        <w:jc w:val="both"/>
        <w:rPr>
          <w:rFonts w:cs="Arial"/>
          <w:color w:val="000000"/>
          <w:sz w:val="24"/>
        </w:rPr>
      </w:pPr>
      <w:r w:rsidRPr="00416073">
        <w:rPr>
          <w:rFonts w:cs="Arial"/>
          <w:b/>
          <w:bCs/>
          <w:color w:val="2C2D85"/>
          <w:sz w:val="24"/>
          <w:szCs w:val="28"/>
        </w:rPr>
        <w:t>Focused support</w:t>
      </w:r>
      <w:r w:rsidR="00416073" w:rsidRPr="00416073">
        <w:rPr>
          <w:rFonts w:cs="Arial"/>
          <w:b/>
          <w:bCs/>
          <w:color w:val="2C2D85"/>
          <w:sz w:val="24"/>
          <w:szCs w:val="28"/>
        </w:rPr>
        <w:t xml:space="preserve"> </w:t>
      </w:r>
      <w:r w:rsidR="00416073">
        <w:rPr>
          <w:rFonts w:cs="Arial"/>
          <w:b/>
          <w:bCs/>
          <w:sz w:val="24"/>
          <w:szCs w:val="28"/>
        </w:rPr>
        <w:t xml:space="preserve">- </w:t>
      </w:r>
      <w:r w:rsidRPr="001C78B4">
        <w:rPr>
          <w:rFonts w:cs="Arial"/>
          <w:color w:val="000000"/>
          <w:sz w:val="24"/>
        </w:rPr>
        <w:t xml:space="preserve">We </w:t>
      </w:r>
      <w:r w:rsidR="00416073">
        <w:rPr>
          <w:rFonts w:cs="Arial"/>
          <w:color w:val="000000"/>
          <w:sz w:val="24"/>
        </w:rPr>
        <w:t>continue</w:t>
      </w:r>
      <w:r w:rsidRPr="001C78B4">
        <w:rPr>
          <w:rFonts w:cs="Arial"/>
          <w:color w:val="000000"/>
          <w:sz w:val="24"/>
        </w:rPr>
        <w:t xml:space="preserve"> to support Cricket Scotland to implement the recommendations from the Changin</w:t>
      </w:r>
      <w:r>
        <w:rPr>
          <w:rFonts w:cs="Arial"/>
          <w:color w:val="000000"/>
          <w:sz w:val="24"/>
        </w:rPr>
        <w:t>g</w:t>
      </w:r>
      <w:r w:rsidRPr="001C78B4">
        <w:rPr>
          <w:rFonts w:cs="Arial"/>
          <w:color w:val="000000"/>
          <w:sz w:val="24"/>
        </w:rPr>
        <w:t xml:space="preserve"> the Boundaries report into racism within the sport. </w:t>
      </w:r>
    </w:p>
    <w:p w14:paraId="1FD89B77" w14:textId="6A70BB1B" w:rsidR="00453057" w:rsidRPr="009A30D4" w:rsidRDefault="00453057" w:rsidP="009A30D4">
      <w:pPr>
        <w:jc w:val="both"/>
        <w:rPr>
          <w:rFonts w:cs="Arial"/>
          <w:sz w:val="24"/>
        </w:rPr>
      </w:pPr>
      <w:r w:rsidRPr="06FF64B5">
        <w:rPr>
          <w:rFonts w:cs="Arial"/>
          <w:sz w:val="24"/>
        </w:rPr>
        <w:t xml:space="preserve">We provided additional financial </w:t>
      </w:r>
      <w:r w:rsidR="0092533E" w:rsidRPr="06FF64B5">
        <w:rPr>
          <w:rFonts w:cs="Arial"/>
          <w:sz w:val="24"/>
        </w:rPr>
        <w:t>assistance</w:t>
      </w:r>
      <w:r w:rsidRPr="06FF64B5">
        <w:rPr>
          <w:rFonts w:cs="Arial"/>
          <w:sz w:val="24"/>
        </w:rPr>
        <w:t xml:space="preserve"> to progress the recruitment of a specialist HR function</w:t>
      </w:r>
      <w:r w:rsidR="00AB04B8" w:rsidRPr="06FF64B5">
        <w:rPr>
          <w:rFonts w:cs="Arial"/>
          <w:sz w:val="24"/>
        </w:rPr>
        <w:t>, diversity their board recruitment process</w:t>
      </w:r>
      <w:r w:rsidRPr="06FF64B5">
        <w:rPr>
          <w:rFonts w:cs="Arial"/>
          <w:sz w:val="24"/>
        </w:rPr>
        <w:t xml:space="preserve"> and to support cricket to review and update policies, procedures, job descriptions and employment contracts with an anti-racism and EDI lens. Further funding has been provided to progress the appointment of a</w:t>
      </w:r>
      <w:r w:rsidR="009A4D5B" w:rsidRPr="06FF64B5">
        <w:rPr>
          <w:rFonts w:cs="Arial"/>
          <w:sz w:val="24"/>
        </w:rPr>
        <w:t xml:space="preserve"> fixed</w:t>
      </w:r>
      <w:r w:rsidR="12FAAACA" w:rsidRPr="06FF64B5">
        <w:rPr>
          <w:rFonts w:cs="Arial"/>
          <w:sz w:val="24"/>
        </w:rPr>
        <w:t>-</w:t>
      </w:r>
      <w:r w:rsidR="009A4D5B" w:rsidRPr="06FF64B5">
        <w:rPr>
          <w:rFonts w:cs="Arial"/>
          <w:sz w:val="24"/>
        </w:rPr>
        <w:t>term</w:t>
      </w:r>
      <w:r w:rsidRPr="06FF64B5">
        <w:rPr>
          <w:rFonts w:cs="Arial"/>
          <w:sz w:val="24"/>
        </w:rPr>
        <w:t xml:space="preserve"> EDI Manager</w:t>
      </w:r>
      <w:r w:rsidR="009A30D4" w:rsidRPr="06FF64B5">
        <w:rPr>
          <w:rFonts w:cs="Arial"/>
          <w:sz w:val="24"/>
        </w:rPr>
        <w:t xml:space="preserve"> to oversee this work</w:t>
      </w:r>
      <w:r w:rsidRPr="06FF64B5">
        <w:rPr>
          <w:rFonts w:cs="Arial"/>
          <w:sz w:val="24"/>
        </w:rPr>
        <w:t xml:space="preserve">. </w:t>
      </w:r>
    </w:p>
    <w:p w14:paraId="6C9BE2BB" w14:textId="46A7FA83" w:rsidR="009A30D4" w:rsidRPr="009A30D4" w:rsidRDefault="009A4D5B" w:rsidP="009A30D4">
      <w:pPr>
        <w:jc w:val="both"/>
        <w:rPr>
          <w:rFonts w:cs="Arial"/>
          <w:sz w:val="24"/>
          <w:szCs w:val="28"/>
        </w:rPr>
      </w:pPr>
      <w:r w:rsidRPr="009A30D4">
        <w:rPr>
          <w:rFonts w:cs="Arial"/>
          <w:sz w:val="24"/>
          <w:szCs w:val="28"/>
        </w:rPr>
        <w:t xml:space="preserve">We provided </w:t>
      </w:r>
      <w:r w:rsidR="004A4C16">
        <w:rPr>
          <w:rFonts w:cs="Arial"/>
          <w:sz w:val="24"/>
          <w:szCs w:val="28"/>
        </w:rPr>
        <w:t xml:space="preserve">financial </w:t>
      </w:r>
      <w:r w:rsidRPr="009A30D4">
        <w:rPr>
          <w:rFonts w:cs="Arial"/>
          <w:sz w:val="24"/>
          <w:szCs w:val="28"/>
        </w:rPr>
        <w:t>support</w:t>
      </w:r>
      <w:r w:rsidR="009A30D4" w:rsidRPr="009A30D4">
        <w:rPr>
          <w:rFonts w:cs="Arial"/>
          <w:sz w:val="24"/>
          <w:szCs w:val="28"/>
        </w:rPr>
        <w:t xml:space="preserve"> </w:t>
      </w:r>
      <w:r w:rsidRPr="009A30D4">
        <w:rPr>
          <w:rFonts w:cs="Arial"/>
          <w:sz w:val="24"/>
          <w:szCs w:val="28"/>
        </w:rPr>
        <w:t xml:space="preserve">to </w:t>
      </w:r>
      <w:r w:rsidR="009A30D4" w:rsidRPr="009A30D4">
        <w:rPr>
          <w:rFonts w:cs="Arial"/>
          <w:sz w:val="24"/>
          <w:szCs w:val="28"/>
        </w:rPr>
        <w:t xml:space="preserve">Cricket Scotland </w:t>
      </w:r>
      <w:r w:rsidR="00155092">
        <w:rPr>
          <w:rFonts w:cs="Arial"/>
          <w:sz w:val="24"/>
          <w:szCs w:val="28"/>
        </w:rPr>
        <w:t xml:space="preserve">to </w:t>
      </w:r>
      <w:r w:rsidRPr="009A30D4">
        <w:rPr>
          <w:rFonts w:cs="Arial"/>
          <w:sz w:val="24"/>
          <w:szCs w:val="28"/>
        </w:rPr>
        <w:t>design, build and implement a robust</w:t>
      </w:r>
      <w:r w:rsidR="009A30D4" w:rsidRPr="009A30D4">
        <w:rPr>
          <w:rFonts w:cs="Arial"/>
          <w:sz w:val="24"/>
          <w:szCs w:val="28"/>
        </w:rPr>
        <w:t xml:space="preserve">, independent </w:t>
      </w:r>
      <w:r w:rsidRPr="009A30D4">
        <w:rPr>
          <w:rFonts w:cs="Arial"/>
          <w:sz w:val="24"/>
          <w:szCs w:val="28"/>
        </w:rPr>
        <w:t xml:space="preserve">investigations and disciplines </w:t>
      </w:r>
      <w:r w:rsidR="009A30D4" w:rsidRPr="009A30D4">
        <w:rPr>
          <w:rFonts w:cs="Arial"/>
          <w:sz w:val="24"/>
          <w:szCs w:val="28"/>
        </w:rPr>
        <w:t>process. This included the creation of an independent conduct in sport panel to carry out investigations</w:t>
      </w:r>
      <w:r w:rsidR="004A4C16">
        <w:rPr>
          <w:rFonts w:cs="Arial"/>
          <w:sz w:val="24"/>
          <w:szCs w:val="28"/>
        </w:rPr>
        <w:t xml:space="preserve"> and </w:t>
      </w:r>
      <w:r w:rsidR="00155092">
        <w:rPr>
          <w:rFonts w:cs="Arial"/>
          <w:sz w:val="24"/>
          <w:szCs w:val="28"/>
        </w:rPr>
        <w:t>determine</w:t>
      </w:r>
      <w:r w:rsidR="004A4C16">
        <w:rPr>
          <w:rFonts w:cs="Arial"/>
          <w:sz w:val="24"/>
          <w:szCs w:val="28"/>
        </w:rPr>
        <w:t xml:space="preserve"> sanctions</w:t>
      </w:r>
      <w:r w:rsidR="009A30D4" w:rsidRPr="009A30D4">
        <w:rPr>
          <w:rFonts w:cs="Arial"/>
          <w:sz w:val="24"/>
          <w:szCs w:val="28"/>
        </w:rPr>
        <w:t xml:space="preserve">, with legal </w:t>
      </w:r>
      <w:r w:rsidR="004A4C16">
        <w:rPr>
          <w:rFonts w:cs="Arial"/>
          <w:sz w:val="24"/>
          <w:szCs w:val="28"/>
        </w:rPr>
        <w:t xml:space="preserve">expertise </w:t>
      </w:r>
      <w:r w:rsidR="009A30D4" w:rsidRPr="009A30D4">
        <w:rPr>
          <w:rFonts w:cs="Arial"/>
          <w:sz w:val="24"/>
          <w:szCs w:val="28"/>
        </w:rPr>
        <w:t>from Harper McLeod, Sporting Equals</w:t>
      </w:r>
      <w:r w:rsidR="00155092">
        <w:rPr>
          <w:rFonts w:cs="Arial"/>
          <w:sz w:val="24"/>
          <w:szCs w:val="28"/>
        </w:rPr>
        <w:t xml:space="preserve"> and</w:t>
      </w:r>
      <w:r w:rsidR="009A30D4" w:rsidRPr="009A30D4">
        <w:rPr>
          <w:rFonts w:cs="Arial"/>
          <w:sz w:val="24"/>
          <w:szCs w:val="28"/>
        </w:rPr>
        <w:t xml:space="preserve"> JLB </w:t>
      </w:r>
      <w:r w:rsidR="00155092">
        <w:rPr>
          <w:rFonts w:cs="Arial"/>
          <w:sz w:val="24"/>
          <w:szCs w:val="28"/>
        </w:rPr>
        <w:t>La</w:t>
      </w:r>
      <w:r w:rsidR="009A30D4" w:rsidRPr="009A30D4">
        <w:rPr>
          <w:rFonts w:cs="Arial"/>
          <w:sz w:val="24"/>
          <w:szCs w:val="28"/>
        </w:rPr>
        <w:t xml:space="preserve">w. </w:t>
      </w:r>
    </w:p>
    <w:p w14:paraId="6BC2EDB4" w14:textId="1583F995" w:rsidR="00334A05" w:rsidRPr="000B383A" w:rsidRDefault="00334A05" w:rsidP="00924033">
      <w:pPr>
        <w:jc w:val="both"/>
        <w:rPr>
          <w:rFonts w:eastAsiaTheme="minorHAnsi" w:cs="Arial"/>
          <w:b/>
          <w:bCs/>
          <w:color w:val="2C2D85"/>
          <w:sz w:val="28"/>
          <w:szCs w:val="28"/>
          <w:lang w:val="en-GB"/>
        </w:rPr>
      </w:pPr>
      <w:r w:rsidRPr="000B383A">
        <w:rPr>
          <w:rFonts w:eastAsiaTheme="minorHAnsi" w:cs="Arial"/>
          <w:b/>
          <w:bCs/>
          <w:color w:val="2C2D85"/>
          <w:sz w:val="28"/>
          <w:szCs w:val="28"/>
          <w:lang w:val="en-GB"/>
        </w:rPr>
        <w:t>Coach</w:t>
      </w:r>
      <w:r w:rsidR="00F13687">
        <w:rPr>
          <w:rFonts w:eastAsiaTheme="minorHAnsi" w:cs="Arial"/>
          <w:b/>
          <w:bCs/>
          <w:color w:val="2C2D85"/>
          <w:sz w:val="28"/>
          <w:szCs w:val="28"/>
          <w:lang w:val="en-GB"/>
        </w:rPr>
        <w:t xml:space="preserve"> </w:t>
      </w:r>
      <w:r w:rsidR="00F13687" w:rsidRPr="00416073">
        <w:rPr>
          <w:rFonts w:eastAsiaTheme="minorHAnsi" w:cs="Arial"/>
          <w:b/>
          <w:bCs/>
          <w:color w:val="2C2D85"/>
          <w:sz w:val="28"/>
          <w:szCs w:val="28"/>
          <w:lang w:val="en-GB"/>
        </w:rPr>
        <w:t>education</w:t>
      </w:r>
    </w:p>
    <w:p w14:paraId="18B8D91A" w14:textId="77777777" w:rsidR="005454E6" w:rsidRDefault="00DC0123" w:rsidP="00751971">
      <w:pPr>
        <w:jc w:val="both"/>
        <w:rPr>
          <w:sz w:val="24"/>
          <w:szCs w:val="28"/>
        </w:rPr>
      </w:pPr>
      <w:bookmarkStart w:id="28" w:name="_Hlk130992228"/>
      <w:r>
        <w:rPr>
          <w:rFonts w:cs="Arial"/>
          <w:sz w:val="24"/>
          <w:szCs w:val="28"/>
        </w:rPr>
        <w:t>We</w:t>
      </w:r>
      <w:r w:rsidR="006E23C7" w:rsidRPr="006E23C7">
        <w:rPr>
          <w:rFonts w:cs="Arial"/>
          <w:sz w:val="24"/>
          <w:szCs w:val="28"/>
        </w:rPr>
        <w:t xml:space="preserve"> support coaches through </w:t>
      </w:r>
      <w:r>
        <w:rPr>
          <w:rFonts w:cs="Arial"/>
          <w:sz w:val="24"/>
          <w:szCs w:val="28"/>
        </w:rPr>
        <w:t xml:space="preserve">a </w:t>
      </w:r>
      <w:r w:rsidR="006E23C7" w:rsidRPr="006E23C7">
        <w:rPr>
          <w:rFonts w:cs="Arial"/>
          <w:sz w:val="24"/>
          <w:szCs w:val="28"/>
        </w:rPr>
        <w:t xml:space="preserve">financial </w:t>
      </w:r>
      <w:r>
        <w:rPr>
          <w:rFonts w:cs="Arial"/>
          <w:sz w:val="24"/>
          <w:szCs w:val="28"/>
        </w:rPr>
        <w:t>subsidy</w:t>
      </w:r>
      <w:r w:rsidR="00726610">
        <w:rPr>
          <w:rFonts w:cs="Arial"/>
          <w:sz w:val="24"/>
          <w:szCs w:val="28"/>
        </w:rPr>
        <w:t xml:space="preserve"> to</w:t>
      </w:r>
      <w:r w:rsidR="006E23C7" w:rsidRPr="006E23C7">
        <w:rPr>
          <w:rFonts w:cs="Arial"/>
          <w:sz w:val="24"/>
          <w:szCs w:val="28"/>
        </w:rPr>
        <w:t xml:space="preserve"> the cost of their development and </w:t>
      </w:r>
      <w:r w:rsidR="00BD3F10">
        <w:rPr>
          <w:rFonts w:cs="Arial"/>
          <w:sz w:val="24"/>
          <w:szCs w:val="28"/>
        </w:rPr>
        <w:t xml:space="preserve">to </w:t>
      </w:r>
      <w:r>
        <w:rPr>
          <w:rFonts w:cs="Arial"/>
          <w:sz w:val="24"/>
          <w:szCs w:val="28"/>
        </w:rPr>
        <w:t>attain</w:t>
      </w:r>
      <w:r w:rsidR="006E23C7" w:rsidRPr="006E23C7">
        <w:rPr>
          <w:rFonts w:cs="Arial"/>
          <w:sz w:val="24"/>
          <w:szCs w:val="28"/>
        </w:rPr>
        <w:t xml:space="preserve"> qualifications</w:t>
      </w:r>
      <w:r w:rsidR="00726610">
        <w:rPr>
          <w:rFonts w:cs="Arial"/>
          <w:sz w:val="24"/>
          <w:szCs w:val="28"/>
        </w:rPr>
        <w:t xml:space="preserve">. </w:t>
      </w:r>
      <w:r w:rsidR="00726610" w:rsidRPr="000B383A">
        <w:rPr>
          <w:rFonts w:cs="Arial"/>
          <w:sz w:val="24"/>
          <w:szCs w:val="28"/>
        </w:rPr>
        <w:t xml:space="preserve">We worked with SGBs and partners to develop a targeted approach for </w:t>
      </w:r>
      <w:r w:rsidR="00726610">
        <w:rPr>
          <w:rFonts w:cs="Arial"/>
          <w:sz w:val="24"/>
          <w:szCs w:val="28"/>
        </w:rPr>
        <w:t>the</w:t>
      </w:r>
      <w:r w:rsidR="00726610" w:rsidRPr="000B383A">
        <w:rPr>
          <w:rFonts w:cs="Arial"/>
          <w:sz w:val="24"/>
          <w:szCs w:val="28"/>
        </w:rPr>
        <w:t xml:space="preserve"> </w:t>
      </w:r>
      <w:r w:rsidR="00726610">
        <w:rPr>
          <w:rFonts w:cs="Arial"/>
          <w:sz w:val="24"/>
          <w:szCs w:val="28"/>
        </w:rPr>
        <w:t>revised</w:t>
      </w:r>
      <w:r w:rsidR="00726610" w:rsidRPr="000B383A">
        <w:rPr>
          <w:rFonts w:cs="Arial"/>
          <w:sz w:val="24"/>
          <w:szCs w:val="28"/>
        </w:rPr>
        <w:t xml:space="preserve"> subsidy</w:t>
      </w:r>
      <w:r w:rsidR="00751971">
        <w:rPr>
          <w:rFonts w:cs="Arial"/>
          <w:sz w:val="24"/>
          <w:szCs w:val="28"/>
        </w:rPr>
        <w:t>.</w:t>
      </w:r>
      <w:r w:rsidR="00751971" w:rsidRPr="00751971">
        <w:rPr>
          <w:rFonts w:cs="Arial"/>
          <w:sz w:val="24"/>
          <w:szCs w:val="28"/>
        </w:rPr>
        <w:t xml:space="preserve"> </w:t>
      </w:r>
      <w:r w:rsidR="00751971">
        <w:rPr>
          <w:rFonts w:cs="Arial"/>
          <w:sz w:val="24"/>
          <w:szCs w:val="28"/>
        </w:rPr>
        <w:t xml:space="preserve">Our new approach </w:t>
      </w:r>
      <w:r w:rsidR="00751971" w:rsidRPr="00726610">
        <w:rPr>
          <w:rFonts w:cs="Arial"/>
          <w:sz w:val="24"/>
          <w:szCs w:val="28"/>
        </w:rPr>
        <w:t xml:space="preserve">is evidence-based </w:t>
      </w:r>
      <w:r w:rsidR="00751971">
        <w:rPr>
          <w:rFonts w:cs="Arial"/>
          <w:sz w:val="24"/>
          <w:szCs w:val="28"/>
        </w:rPr>
        <w:t>and prioritises funding for groups which are under-represented within coaching.</w:t>
      </w:r>
      <w:r w:rsidR="00AB2226" w:rsidRPr="007464AB">
        <w:rPr>
          <w:sz w:val="24"/>
          <w:szCs w:val="28"/>
        </w:rPr>
        <w:t> </w:t>
      </w:r>
    </w:p>
    <w:p w14:paraId="1A6AB940" w14:textId="36C07819" w:rsidR="00AB2226" w:rsidRDefault="00B43793" w:rsidP="00751971">
      <w:pPr>
        <w:jc w:val="both"/>
        <w:rPr>
          <w:rFonts w:cs="Arial"/>
          <w:sz w:val="24"/>
          <w:szCs w:val="28"/>
        </w:rPr>
      </w:pPr>
      <w:r>
        <w:rPr>
          <w:sz w:val="24"/>
          <w:szCs w:val="28"/>
        </w:rPr>
        <w:t>Our investment has supported almost 700 candidates with an intended impact on women, disabled people, LGBT</w:t>
      </w:r>
      <w:r w:rsidR="00DD034B">
        <w:rPr>
          <w:sz w:val="24"/>
          <w:szCs w:val="28"/>
        </w:rPr>
        <w:t>QI</w:t>
      </w:r>
      <w:r>
        <w:rPr>
          <w:sz w:val="24"/>
          <w:szCs w:val="28"/>
        </w:rPr>
        <w:t xml:space="preserve">+ people, diverse ethnic communities and young people. </w:t>
      </w:r>
      <w:r w:rsidR="00447C75">
        <w:rPr>
          <w:rFonts w:cs="Arial"/>
          <w:sz w:val="24"/>
          <w:szCs w:val="28"/>
        </w:rPr>
        <w:t xml:space="preserve">We continue work with partners to widen their reach and engagement with under-represented groups and share good practice.  </w:t>
      </w:r>
    </w:p>
    <w:p w14:paraId="7418CE98" w14:textId="6D862976" w:rsidR="007454BA" w:rsidRDefault="00503A9C" w:rsidP="007454BA">
      <w:pPr>
        <w:jc w:val="both"/>
        <w:rPr>
          <w:rFonts w:cs="Arial"/>
          <w:sz w:val="24"/>
          <w:szCs w:val="28"/>
        </w:rPr>
      </w:pPr>
      <w:r>
        <w:rPr>
          <w:rFonts w:cs="Arial"/>
          <w:sz w:val="24"/>
          <w:szCs w:val="28"/>
        </w:rPr>
        <w:t>We created</w:t>
      </w:r>
      <w:r w:rsidR="007454BA" w:rsidRPr="007454BA">
        <w:rPr>
          <w:rFonts w:cs="Arial"/>
          <w:sz w:val="24"/>
          <w:szCs w:val="28"/>
        </w:rPr>
        <w:t xml:space="preserve"> new qualifications within the Scottish Coaching Certificate </w:t>
      </w:r>
      <w:r>
        <w:rPr>
          <w:rFonts w:cs="Arial"/>
          <w:sz w:val="24"/>
          <w:szCs w:val="28"/>
        </w:rPr>
        <w:t xml:space="preserve">to </w:t>
      </w:r>
      <w:r w:rsidR="007454BA" w:rsidRPr="007454BA">
        <w:rPr>
          <w:rFonts w:cs="Arial"/>
          <w:sz w:val="24"/>
          <w:szCs w:val="28"/>
        </w:rPr>
        <w:t xml:space="preserve">help </w:t>
      </w:r>
      <w:r>
        <w:rPr>
          <w:rFonts w:cs="Arial"/>
          <w:sz w:val="24"/>
          <w:szCs w:val="28"/>
        </w:rPr>
        <w:t xml:space="preserve">coaches </w:t>
      </w:r>
      <w:r w:rsidR="007454BA" w:rsidRPr="007454BA">
        <w:rPr>
          <w:rFonts w:cs="Arial"/>
          <w:sz w:val="24"/>
          <w:szCs w:val="28"/>
        </w:rPr>
        <w:t>develop the skills to be more person</w:t>
      </w:r>
      <w:r>
        <w:rPr>
          <w:rFonts w:cs="Arial"/>
          <w:sz w:val="24"/>
          <w:szCs w:val="28"/>
        </w:rPr>
        <w:t>-</w:t>
      </w:r>
      <w:r w:rsidR="007454BA" w:rsidRPr="007454BA">
        <w:rPr>
          <w:rFonts w:cs="Arial"/>
          <w:sz w:val="24"/>
          <w:szCs w:val="28"/>
        </w:rPr>
        <w:t>centred and better equipped to adapt their coaching to meet the needs of individuals.  The qualifications</w:t>
      </w:r>
      <w:r w:rsidR="00A33A3C" w:rsidRPr="00A33A3C">
        <w:rPr>
          <w:rFonts w:cs="Arial"/>
          <w:sz w:val="24"/>
          <w:szCs w:val="28"/>
        </w:rPr>
        <w:t xml:space="preserve"> </w:t>
      </w:r>
      <w:r w:rsidR="00A33A3C">
        <w:rPr>
          <w:rFonts w:cs="Arial"/>
          <w:sz w:val="24"/>
          <w:szCs w:val="28"/>
        </w:rPr>
        <w:t xml:space="preserve">aim to </w:t>
      </w:r>
      <w:r w:rsidR="00A33A3C" w:rsidRPr="007454BA">
        <w:rPr>
          <w:rFonts w:cs="Arial"/>
          <w:sz w:val="24"/>
          <w:szCs w:val="28"/>
        </w:rPr>
        <w:t>develop reflective coaches who consider why, who, what and how they coach</w:t>
      </w:r>
      <w:r w:rsidR="00A33A3C">
        <w:rPr>
          <w:rFonts w:cs="Arial"/>
          <w:sz w:val="24"/>
          <w:szCs w:val="28"/>
        </w:rPr>
        <w:t xml:space="preserve">. </w:t>
      </w:r>
      <w:r w:rsidR="00A937C4">
        <w:rPr>
          <w:rFonts w:cs="Arial"/>
          <w:sz w:val="24"/>
          <w:szCs w:val="28"/>
        </w:rPr>
        <w:t xml:space="preserve">Embedded </w:t>
      </w:r>
      <w:r w:rsidR="004873A7">
        <w:rPr>
          <w:rFonts w:cs="Arial"/>
          <w:sz w:val="24"/>
          <w:szCs w:val="28"/>
        </w:rPr>
        <w:t>with</w:t>
      </w:r>
      <w:r w:rsidR="00A937C4">
        <w:rPr>
          <w:rFonts w:cs="Arial"/>
          <w:sz w:val="24"/>
          <w:szCs w:val="28"/>
        </w:rPr>
        <w:t>in the quali</w:t>
      </w:r>
      <w:r w:rsidR="00415AB1">
        <w:rPr>
          <w:rFonts w:cs="Arial"/>
          <w:sz w:val="24"/>
          <w:szCs w:val="28"/>
        </w:rPr>
        <w:t xml:space="preserve">fication is an Activity Inclusion Model. </w:t>
      </w:r>
      <w:r w:rsidR="007454BA" w:rsidRPr="007454BA">
        <w:rPr>
          <w:rFonts w:cs="Arial"/>
          <w:sz w:val="24"/>
          <w:szCs w:val="28"/>
        </w:rPr>
        <w:t>This supports coaches with the mindset, skills and tools to be more inclusive within their own environment</w:t>
      </w:r>
      <w:r w:rsidR="00E049D3">
        <w:rPr>
          <w:rFonts w:cs="Arial"/>
          <w:sz w:val="24"/>
          <w:szCs w:val="28"/>
        </w:rPr>
        <w:t>.</w:t>
      </w:r>
    </w:p>
    <w:bookmarkEnd w:id="27"/>
    <w:bookmarkEnd w:id="28"/>
    <w:p w14:paraId="30E4E512" w14:textId="79A28B32" w:rsidR="00821547" w:rsidRPr="000B383A" w:rsidRDefault="00821547" w:rsidP="00924033">
      <w:pPr>
        <w:jc w:val="both"/>
        <w:rPr>
          <w:rFonts w:eastAsiaTheme="minorHAnsi" w:cs="Arial"/>
          <w:b/>
          <w:bCs/>
          <w:color w:val="2C2D85"/>
          <w:sz w:val="28"/>
          <w:szCs w:val="28"/>
          <w:lang w:val="en-GB"/>
        </w:rPr>
      </w:pPr>
      <w:r w:rsidRPr="000B383A">
        <w:rPr>
          <w:rFonts w:eastAsiaTheme="minorHAnsi" w:cs="Arial"/>
          <w:b/>
          <w:bCs/>
          <w:color w:val="2C2D85"/>
          <w:sz w:val="28"/>
          <w:szCs w:val="28"/>
          <w:lang w:val="en-GB"/>
        </w:rPr>
        <w:t>Communications and profile</w:t>
      </w:r>
    </w:p>
    <w:p w14:paraId="1BD27652" w14:textId="774B58C9" w:rsidR="00716256" w:rsidRPr="000B383A" w:rsidRDefault="00716256" w:rsidP="00716256">
      <w:pPr>
        <w:jc w:val="both"/>
        <w:rPr>
          <w:rFonts w:cs="Arial"/>
          <w:color w:val="000000"/>
          <w:sz w:val="24"/>
        </w:rPr>
      </w:pPr>
      <w:r w:rsidRPr="00743C23">
        <w:rPr>
          <w:rFonts w:eastAsia="Soho Std" w:cs="Arial"/>
          <w:b/>
          <w:bCs/>
          <w:color w:val="2C2D85"/>
          <w:sz w:val="24"/>
        </w:rPr>
        <w:t xml:space="preserve">Accessible communications </w:t>
      </w:r>
      <w:r w:rsidR="000C1C0F" w:rsidRPr="000B383A">
        <w:rPr>
          <w:rFonts w:eastAsia="Soho Std" w:cs="Arial"/>
          <w:b/>
          <w:bCs/>
          <w:sz w:val="24"/>
        </w:rPr>
        <w:t>–</w:t>
      </w:r>
      <w:r w:rsidRPr="000B383A">
        <w:rPr>
          <w:rFonts w:eastAsia="Soho Std" w:cs="Arial"/>
          <w:b/>
          <w:bCs/>
          <w:sz w:val="24"/>
        </w:rPr>
        <w:t xml:space="preserve"> </w:t>
      </w:r>
      <w:r w:rsidRPr="000B383A">
        <w:rPr>
          <w:rFonts w:cs="Arial"/>
          <w:color w:val="000000"/>
          <w:sz w:val="24"/>
        </w:rPr>
        <w:t>We provide digital accessibility training to communications teams of SGB and national partners.</w:t>
      </w:r>
      <w:r w:rsidR="00201048" w:rsidRPr="000B383A">
        <w:rPr>
          <w:rFonts w:cs="Arial"/>
          <w:color w:val="FF0000"/>
          <w:sz w:val="24"/>
        </w:rPr>
        <w:t xml:space="preserve"> </w:t>
      </w:r>
      <w:r w:rsidRPr="000B383A">
        <w:rPr>
          <w:rFonts w:cs="Arial"/>
          <w:color w:val="000000"/>
          <w:sz w:val="24"/>
        </w:rPr>
        <w:t xml:space="preserve">We developed and promoted a </w:t>
      </w:r>
      <w:r w:rsidRPr="000B383A">
        <w:rPr>
          <w:rFonts w:cs="Arial"/>
          <w:color w:val="000000"/>
          <w:sz w:val="24"/>
        </w:rPr>
        <w:lastRenderedPageBreak/>
        <w:t xml:space="preserve">digital accessibility toolkit to support staff and partners when developing online content and written information. The toolkit follows SCULPT accessibility guidelines and good practice, building on our legal obligations to make </w:t>
      </w:r>
      <w:r w:rsidRPr="00DC0123">
        <w:rPr>
          <w:rFonts w:cs="Arial"/>
          <w:color w:val="000000"/>
          <w:sz w:val="24"/>
        </w:rPr>
        <w:t>our digital publications accessible to all</w:t>
      </w:r>
      <w:r w:rsidR="00DC0123" w:rsidRPr="00DC0123">
        <w:rPr>
          <w:rFonts w:cs="Arial"/>
          <w:color w:val="000000"/>
          <w:sz w:val="24"/>
        </w:rPr>
        <w:t xml:space="preserve">: </w:t>
      </w:r>
      <w:hyperlink r:id="rId30" w:history="1">
        <w:r w:rsidR="00DC0123" w:rsidRPr="00DC0123">
          <w:rPr>
            <w:rStyle w:val="Hyperlink"/>
            <w:rFonts w:eastAsiaTheme="majorEastAsia" w:cs="Arial"/>
            <w:sz w:val="24"/>
          </w:rPr>
          <w:t>https://sportscotland.org.uk/digital-accessibility/</w:t>
        </w:r>
      </w:hyperlink>
      <w:r w:rsidRPr="00DC0123">
        <w:rPr>
          <w:rFonts w:cs="Arial"/>
          <w:color w:val="000000"/>
          <w:sz w:val="24"/>
        </w:rPr>
        <w:t>. We continue to embed Plain English within all our corporate communications</w:t>
      </w:r>
      <w:r w:rsidR="00DC0123">
        <w:rPr>
          <w:rFonts w:cs="Arial"/>
          <w:color w:val="000000"/>
          <w:sz w:val="24"/>
        </w:rPr>
        <w:t xml:space="preserve"> to </w:t>
      </w:r>
      <w:r w:rsidR="00201048" w:rsidRPr="000B383A">
        <w:rPr>
          <w:rFonts w:cs="Arial"/>
          <w:color w:val="000000"/>
          <w:sz w:val="24"/>
        </w:rPr>
        <w:t>ensure</w:t>
      </w:r>
      <w:r w:rsidRPr="000B383A">
        <w:rPr>
          <w:rFonts w:cs="Arial"/>
          <w:color w:val="000000"/>
          <w:sz w:val="24"/>
        </w:rPr>
        <w:t xml:space="preserve"> everyone has access to clear and concise information.</w:t>
      </w:r>
    </w:p>
    <w:p w14:paraId="72035735" w14:textId="41FFFF42" w:rsidR="00DC0123" w:rsidRDefault="000C1C0F" w:rsidP="00716256">
      <w:pPr>
        <w:jc w:val="both"/>
        <w:rPr>
          <w:rFonts w:cs="Arial"/>
          <w:color w:val="FF0000"/>
          <w:sz w:val="24"/>
        </w:rPr>
      </w:pPr>
      <w:r w:rsidRPr="005454E6">
        <w:rPr>
          <w:rFonts w:cs="Arial"/>
          <w:b/>
          <w:bCs/>
          <w:color w:val="2C2D85"/>
          <w:sz w:val="24"/>
        </w:rPr>
        <w:t>Profile</w:t>
      </w:r>
      <w:r w:rsidRPr="005454E6">
        <w:rPr>
          <w:rFonts w:cs="Arial"/>
          <w:color w:val="2C2D85"/>
          <w:sz w:val="24"/>
        </w:rPr>
        <w:t xml:space="preserve"> </w:t>
      </w:r>
      <w:r w:rsidRPr="000B383A">
        <w:rPr>
          <w:rFonts w:cs="Arial"/>
          <w:color w:val="000000"/>
          <w:sz w:val="24"/>
        </w:rPr>
        <w:t xml:space="preserve">- </w:t>
      </w:r>
      <w:r w:rsidR="00716256" w:rsidRPr="000B383A">
        <w:rPr>
          <w:rFonts w:cs="Arial"/>
          <w:color w:val="000000"/>
          <w:sz w:val="24"/>
        </w:rPr>
        <w:t xml:space="preserve">We use communications themes to profile </w:t>
      </w:r>
      <w:r w:rsidR="00DC0123">
        <w:rPr>
          <w:rFonts w:cs="Arial"/>
          <w:color w:val="000000"/>
          <w:sz w:val="24"/>
        </w:rPr>
        <w:t xml:space="preserve">the diversity of sport and </w:t>
      </w:r>
      <w:r w:rsidR="00716256" w:rsidRPr="000B383A">
        <w:rPr>
          <w:rFonts w:cs="Arial"/>
          <w:color w:val="000000"/>
          <w:sz w:val="24"/>
        </w:rPr>
        <w:t xml:space="preserve">the range of EDI activity taking place across the system. We launch each theme through our monthly twitter chat #Sporthour. We involve the Young People’s Sport Panel and an external individual or organisation linked to the monthly theme as co-hosts. </w:t>
      </w:r>
      <w:r w:rsidR="00716256" w:rsidRPr="00DC0123">
        <w:rPr>
          <w:rFonts w:cs="Arial"/>
          <w:sz w:val="24"/>
        </w:rPr>
        <w:t xml:space="preserve">Examples </w:t>
      </w:r>
      <w:r w:rsidR="00DC0123" w:rsidRPr="00DC0123">
        <w:rPr>
          <w:rFonts w:cs="Arial"/>
          <w:sz w:val="24"/>
        </w:rPr>
        <w:t xml:space="preserve">include ENABLE Scotland, LEAP Sport, Sporting Memories, Scottish Refugee Council, Scottish Disability Sport, SAMH and many others. </w:t>
      </w:r>
    </w:p>
    <w:p w14:paraId="6C660DC0" w14:textId="441B5418" w:rsidR="00716256" w:rsidRPr="000B383A" w:rsidRDefault="00716256" w:rsidP="00716256">
      <w:pPr>
        <w:jc w:val="both"/>
        <w:rPr>
          <w:rFonts w:cs="Arial"/>
          <w:color w:val="000000"/>
          <w:sz w:val="24"/>
        </w:rPr>
      </w:pPr>
      <w:r w:rsidRPr="000B383A">
        <w:rPr>
          <w:rFonts w:cs="Arial"/>
          <w:color w:val="000000"/>
          <w:sz w:val="24"/>
        </w:rPr>
        <w:t xml:space="preserve">We develop a suite of resources and campaigns, promoted across </w:t>
      </w:r>
      <w:r w:rsidR="00952125">
        <w:rPr>
          <w:rFonts w:cs="Arial"/>
          <w:color w:val="000000"/>
          <w:sz w:val="24"/>
        </w:rPr>
        <w:t>various</w:t>
      </w:r>
      <w:r w:rsidRPr="000B383A">
        <w:rPr>
          <w:rFonts w:cs="Arial"/>
          <w:color w:val="000000"/>
          <w:sz w:val="24"/>
        </w:rPr>
        <w:t xml:space="preserve"> channels, to encourage our networks to raise the profile of diversity in sport. Highlights include: </w:t>
      </w:r>
    </w:p>
    <w:p w14:paraId="533E296C" w14:textId="10748446" w:rsidR="00716256" w:rsidRPr="00952125" w:rsidRDefault="00716256" w:rsidP="000D49D0">
      <w:pPr>
        <w:pStyle w:val="ListParagraph"/>
        <w:numPr>
          <w:ilvl w:val="0"/>
          <w:numId w:val="16"/>
        </w:numPr>
        <w:contextualSpacing w:val="0"/>
        <w:jc w:val="both"/>
        <w:rPr>
          <w:rFonts w:cs="Arial"/>
          <w:color w:val="000000"/>
          <w:sz w:val="24"/>
        </w:rPr>
      </w:pPr>
      <w:r w:rsidRPr="00952125">
        <w:rPr>
          <w:rFonts w:cs="Arial"/>
          <w:sz w:val="24"/>
        </w:rPr>
        <w:t xml:space="preserve">Profiling and celebrating equality and diversity in sport through </w:t>
      </w:r>
      <w:r w:rsidR="00DC0123" w:rsidRPr="00952125">
        <w:rPr>
          <w:rFonts w:cs="Arial"/>
          <w:sz w:val="24"/>
        </w:rPr>
        <w:t>almost 30</w:t>
      </w:r>
      <w:r w:rsidRPr="00952125">
        <w:rPr>
          <w:rFonts w:cs="Arial"/>
          <w:sz w:val="24"/>
        </w:rPr>
        <w:t xml:space="preserve"> Sport First articles and 12 Focus on Sport stories.</w:t>
      </w:r>
      <w:r w:rsidR="00151B22">
        <w:rPr>
          <w:rFonts w:cs="Arial"/>
          <w:sz w:val="24"/>
        </w:rPr>
        <w:t xml:space="preserve"> Examples are included in Appendix two.</w:t>
      </w:r>
      <w:r w:rsidRPr="00952125">
        <w:rPr>
          <w:rFonts w:cs="Arial"/>
          <w:sz w:val="24"/>
        </w:rPr>
        <w:t xml:space="preserve"> </w:t>
      </w:r>
      <w:r w:rsidR="00952125">
        <w:rPr>
          <w:rFonts w:cs="Arial"/>
          <w:sz w:val="24"/>
        </w:rPr>
        <w:t xml:space="preserve">We </w:t>
      </w:r>
      <w:r w:rsidR="00151B22">
        <w:rPr>
          <w:rFonts w:cs="Arial"/>
          <w:sz w:val="24"/>
        </w:rPr>
        <w:t xml:space="preserve">also </w:t>
      </w:r>
      <w:r w:rsidR="00952125">
        <w:rPr>
          <w:rFonts w:cs="Arial"/>
          <w:sz w:val="24"/>
        </w:rPr>
        <w:t>support</w:t>
      </w:r>
      <w:r w:rsidRPr="00952125">
        <w:rPr>
          <w:rFonts w:cs="Arial"/>
          <w:color w:val="000000"/>
          <w:sz w:val="24"/>
        </w:rPr>
        <w:t xml:space="preserve"> Young People’s Sport Panel members to contribute to Sport First and Inside Track</w:t>
      </w:r>
      <w:r w:rsidR="00952125">
        <w:rPr>
          <w:rFonts w:cs="Arial"/>
          <w:color w:val="000000"/>
          <w:sz w:val="24"/>
        </w:rPr>
        <w:t xml:space="preserve"> each month</w:t>
      </w:r>
      <w:r w:rsidRPr="00952125">
        <w:rPr>
          <w:rFonts w:cs="Arial"/>
          <w:color w:val="000000"/>
          <w:sz w:val="24"/>
        </w:rPr>
        <w:t xml:space="preserve">. </w:t>
      </w:r>
    </w:p>
    <w:p w14:paraId="12C7EF33" w14:textId="77777777" w:rsidR="00716256" w:rsidRPr="000B383A" w:rsidRDefault="00716256" w:rsidP="000D49D0">
      <w:pPr>
        <w:pStyle w:val="ListParagraph"/>
        <w:numPr>
          <w:ilvl w:val="0"/>
          <w:numId w:val="16"/>
        </w:numPr>
        <w:contextualSpacing w:val="0"/>
        <w:jc w:val="both"/>
        <w:rPr>
          <w:rFonts w:cs="Arial"/>
          <w:color w:val="000000"/>
          <w:sz w:val="24"/>
        </w:rPr>
      </w:pPr>
      <w:r w:rsidRPr="000B383A">
        <w:rPr>
          <w:rFonts w:cs="Arial"/>
          <w:color w:val="000000"/>
          <w:sz w:val="24"/>
        </w:rPr>
        <w:t xml:space="preserve">Dedicated Young Ambassador social media channels and online resources to promote leadership in sport to young people. </w:t>
      </w:r>
    </w:p>
    <w:p w14:paraId="3BAA8794" w14:textId="717ECCCF" w:rsidR="000C1C0F" w:rsidRPr="000B383A" w:rsidRDefault="00952125" w:rsidP="000D49D0">
      <w:pPr>
        <w:pStyle w:val="ListParagraph"/>
        <w:numPr>
          <w:ilvl w:val="0"/>
          <w:numId w:val="16"/>
        </w:numPr>
        <w:contextualSpacing w:val="0"/>
        <w:jc w:val="both"/>
        <w:rPr>
          <w:rFonts w:cs="Arial"/>
          <w:color w:val="000000"/>
          <w:sz w:val="24"/>
        </w:rPr>
      </w:pPr>
      <w:r>
        <w:rPr>
          <w:rFonts w:cs="Arial"/>
          <w:color w:val="000000"/>
          <w:sz w:val="24"/>
        </w:rPr>
        <w:t>National</w:t>
      </w:r>
      <w:r w:rsidR="00716256" w:rsidRPr="000B383A">
        <w:rPr>
          <w:rFonts w:cs="Arial"/>
          <w:color w:val="000000"/>
          <w:sz w:val="24"/>
        </w:rPr>
        <w:t xml:space="preserve"> social media campaigns on Active Girls Day and Women and Girls in Sport week. Refreshing the Active Girls Day promotional toolkit and online resource pack. </w:t>
      </w:r>
    </w:p>
    <w:p w14:paraId="1B303EA3" w14:textId="1608C4E7" w:rsidR="00716256" w:rsidRPr="000B383A" w:rsidRDefault="00716256" w:rsidP="000D49D0">
      <w:pPr>
        <w:pStyle w:val="ListParagraph"/>
        <w:numPr>
          <w:ilvl w:val="0"/>
          <w:numId w:val="16"/>
        </w:numPr>
        <w:contextualSpacing w:val="0"/>
        <w:jc w:val="both"/>
        <w:rPr>
          <w:rFonts w:cs="Arial"/>
          <w:color w:val="000000"/>
          <w:sz w:val="24"/>
        </w:rPr>
      </w:pPr>
      <w:r w:rsidRPr="000B383A">
        <w:rPr>
          <w:rFonts w:cs="Arial"/>
          <w:color w:val="000000"/>
          <w:sz w:val="24"/>
        </w:rPr>
        <w:t>Celebrating International Women's Day by sharing a range of resources on female athlete health</w:t>
      </w:r>
      <w:r w:rsidR="007464AB">
        <w:rPr>
          <w:rFonts w:cs="Arial"/>
          <w:color w:val="000000"/>
          <w:sz w:val="24"/>
        </w:rPr>
        <w:t xml:space="preserve">, </w:t>
      </w:r>
      <w:r w:rsidRPr="000B383A">
        <w:rPr>
          <w:rFonts w:cs="Arial"/>
          <w:color w:val="000000"/>
          <w:sz w:val="24"/>
        </w:rPr>
        <w:t>profiling women in leadership roles in the</w:t>
      </w:r>
      <w:r w:rsidR="00952125">
        <w:rPr>
          <w:rFonts w:cs="Arial"/>
          <w:color w:val="000000"/>
          <w:sz w:val="24"/>
        </w:rPr>
        <w:t xml:space="preserve"> sporting</w:t>
      </w:r>
      <w:r w:rsidRPr="000B383A">
        <w:rPr>
          <w:rFonts w:cs="Arial"/>
          <w:color w:val="000000"/>
          <w:sz w:val="24"/>
        </w:rPr>
        <w:t xml:space="preserve"> system</w:t>
      </w:r>
      <w:r w:rsidR="007464AB">
        <w:rPr>
          <w:rFonts w:cs="Arial"/>
          <w:color w:val="000000"/>
          <w:sz w:val="24"/>
        </w:rPr>
        <w:t xml:space="preserve"> and </w:t>
      </w:r>
      <w:r w:rsidR="00952125">
        <w:rPr>
          <w:rFonts w:cs="Arial"/>
          <w:color w:val="000000"/>
          <w:sz w:val="24"/>
        </w:rPr>
        <w:t>sharing w</w:t>
      </w:r>
      <w:r w:rsidR="007464AB" w:rsidRPr="007464AB">
        <w:rPr>
          <w:rFonts w:cs="Arial"/>
          <w:color w:val="000000"/>
          <w:sz w:val="24"/>
        </w:rPr>
        <w:t xml:space="preserve">omen and </w:t>
      </w:r>
      <w:r w:rsidR="006659C4" w:rsidRPr="007464AB">
        <w:rPr>
          <w:rFonts w:cs="Arial"/>
          <w:color w:val="000000"/>
          <w:sz w:val="24"/>
        </w:rPr>
        <w:t>girls’</w:t>
      </w:r>
      <w:r w:rsidR="007464AB" w:rsidRPr="007464AB">
        <w:rPr>
          <w:rFonts w:cs="Arial"/>
          <w:color w:val="000000"/>
          <w:sz w:val="24"/>
        </w:rPr>
        <w:t xml:space="preserve"> participation </w:t>
      </w:r>
      <w:r w:rsidR="007464AB">
        <w:rPr>
          <w:rFonts w:cs="Arial"/>
          <w:color w:val="000000"/>
          <w:sz w:val="24"/>
        </w:rPr>
        <w:t>research and data</w:t>
      </w:r>
      <w:r w:rsidRPr="000B383A">
        <w:rPr>
          <w:rFonts w:cs="Arial"/>
          <w:color w:val="000000"/>
          <w:sz w:val="24"/>
        </w:rPr>
        <w:t>.</w:t>
      </w:r>
    </w:p>
    <w:p w14:paraId="1DF5BE55" w14:textId="5E480F41" w:rsidR="000C1C0F" w:rsidRPr="000B383A" w:rsidRDefault="000C1C0F" w:rsidP="000D49D0">
      <w:pPr>
        <w:pStyle w:val="ListParagraph"/>
        <w:numPr>
          <w:ilvl w:val="0"/>
          <w:numId w:val="16"/>
        </w:numPr>
        <w:contextualSpacing w:val="0"/>
        <w:jc w:val="both"/>
        <w:rPr>
          <w:rFonts w:cs="Arial"/>
          <w:color w:val="000000"/>
          <w:sz w:val="24"/>
        </w:rPr>
      </w:pPr>
      <w:r w:rsidRPr="000B383A">
        <w:rPr>
          <w:rFonts w:cs="Arial"/>
          <w:color w:val="000000"/>
          <w:sz w:val="24"/>
        </w:rPr>
        <w:t xml:space="preserve">Collaborating with Cricket Scotland and leading anti-racism campaign group, Running Out Racism, </w:t>
      </w:r>
      <w:r w:rsidR="00985F73" w:rsidRPr="000B383A">
        <w:rPr>
          <w:rFonts w:cs="Arial"/>
          <w:color w:val="000000"/>
          <w:sz w:val="24"/>
        </w:rPr>
        <w:t>on a national #CallItOut campaign</w:t>
      </w:r>
      <w:r w:rsidR="007464AB">
        <w:rPr>
          <w:rFonts w:cs="Arial"/>
          <w:color w:val="000000"/>
          <w:sz w:val="24"/>
        </w:rPr>
        <w:t xml:space="preserve">. This aimed </w:t>
      </w:r>
      <w:r w:rsidRPr="000B383A">
        <w:rPr>
          <w:rFonts w:cs="Arial"/>
          <w:color w:val="000000"/>
          <w:sz w:val="24"/>
        </w:rPr>
        <w:t xml:space="preserve">to encourage those involved grassroots cricket to take a stand against racism, </w:t>
      </w:r>
      <w:r w:rsidR="00DC0123">
        <w:rPr>
          <w:rFonts w:cs="Arial"/>
          <w:color w:val="000000"/>
          <w:sz w:val="24"/>
        </w:rPr>
        <w:t xml:space="preserve">and </w:t>
      </w:r>
      <w:r w:rsidRPr="000B383A">
        <w:rPr>
          <w:rFonts w:cs="Arial"/>
          <w:color w:val="000000"/>
          <w:sz w:val="24"/>
        </w:rPr>
        <w:t xml:space="preserve">discrimination. </w:t>
      </w:r>
      <w:r w:rsidR="007464AB">
        <w:rPr>
          <w:rFonts w:cs="Arial"/>
          <w:color w:val="000000"/>
          <w:sz w:val="24"/>
        </w:rPr>
        <w:t xml:space="preserve">We provided </w:t>
      </w:r>
      <w:r w:rsidR="007464AB" w:rsidRPr="007464AB">
        <w:rPr>
          <w:rFonts w:cs="Arial"/>
          <w:color w:val="000000"/>
          <w:sz w:val="24"/>
        </w:rPr>
        <w:t>SportFirst content in Urdu and Hindi</w:t>
      </w:r>
      <w:r w:rsidR="007464AB">
        <w:rPr>
          <w:rFonts w:cs="Arial"/>
          <w:color w:val="000000"/>
          <w:sz w:val="24"/>
        </w:rPr>
        <w:t xml:space="preserve">. </w:t>
      </w:r>
    </w:p>
    <w:p w14:paraId="24DFB527" w14:textId="0D7E2B80" w:rsidR="00716256" w:rsidRPr="000B383A" w:rsidRDefault="00716256" w:rsidP="000D49D0">
      <w:pPr>
        <w:pStyle w:val="ListParagraph"/>
        <w:numPr>
          <w:ilvl w:val="0"/>
          <w:numId w:val="16"/>
        </w:numPr>
        <w:contextualSpacing w:val="0"/>
        <w:jc w:val="both"/>
        <w:rPr>
          <w:rFonts w:cs="Arial"/>
          <w:color w:val="000000"/>
          <w:sz w:val="24"/>
        </w:rPr>
      </w:pPr>
      <w:r w:rsidRPr="000B383A">
        <w:rPr>
          <w:rFonts w:cs="Arial"/>
          <w:color w:val="000000"/>
          <w:sz w:val="24"/>
        </w:rPr>
        <w:t xml:space="preserve">Sharing inclusive practice from across the organisation to build shared understanding.  </w:t>
      </w:r>
    </w:p>
    <w:p w14:paraId="35356D04" w14:textId="18E7C3BC" w:rsidR="00716256" w:rsidRPr="000B383A" w:rsidRDefault="00716256" w:rsidP="000D49D0">
      <w:pPr>
        <w:pStyle w:val="ListParagraph"/>
        <w:numPr>
          <w:ilvl w:val="0"/>
          <w:numId w:val="16"/>
        </w:numPr>
        <w:contextualSpacing w:val="0"/>
        <w:jc w:val="both"/>
        <w:rPr>
          <w:rFonts w:cs="Arial"/>
          <w:color w:val="000000"/>
          <w:sz w:val="24"/>
        </w:rPr>
      </w:pPr>
      <w:r w:rsidRPr="000B383A">
        <w:rPr>
          <w:rFonts w:cs="Arial"/>
          <w:color w:val="000000"/>
          <w:sz w:val="24"/>
        </w:rPr>
        <w:t xml:space="preserve">Working with </w:t>
      </w:r>
      <w:r w:rsidR="005830C6" w:rsidRPr="005830C6">
        <w:rPr>
          <w:rFonts w:cs="Arial"/>
          <w:color w:val="000000"/>
          <w:sz w:val="24"/>
        </w:rPr>
        <w:t xml:space="preserve">Scottish Association for Mental Health </w:t>
      </w:r>
      <w:r w:rsidR="005830C6">
        <w:rPr>
          <w:rFonts w:cs="Arial"/>
          <w:color w:val="000000"/>
          <w:sz w:val="24"/>
        </w:rPr>
        <w:t>(</w:t>
      </w:r>
      <w:r w:rsidRPr="000B383A">
        <w:rPr>
          <w:rFonts w:cs="Arial"/>
          <w:color w:val="000000"/>
          <w:sz w:val="24"/>
        </w:rPr>
        <w:t>SAMH</w:t>
      </w:r>
      <w:r w:rsidR="005830C6">
        <w:rPr>
          <w:rFonts w:cs="Arial"/>
          <w:color w:val="000000"/>
          <w:sz w:val="24"/>
        </w:rPr>
        <w:t>)</w:t>
      </w:r>
      <w:r w:rsidRPr="000B383A">
        <w:rPr>
          <w:rFonts w:cs="Arial"/>
          <w:color w:val="000000"/>
          <w:sz w:val="24"/>
        </w:rPr>
        <w:t xml:space="preserve"> to create the </w:t>
      </w:r>
      <w:r w:rsidR="000C1C0F" w:rsidRPr="000B383A">
        <w:rPr>
          <w:rFonts w:cs="Arial"/>
          <w:color w:val="000000"/>
          <w:sz w:val="24"/>
        </w:rPr>
        <w:t>#</w:t>
      </w:r>
      <w:r w:rsidRPr="000B383A">
        <w:rPr>
          <w:rFonts w:cs="Arial"/>
          <w:color w:val="000000"/>
          <w:sz w:val="24"/>
        </w:rPr>
        <w:t xml:space="preserve">FeelYourPersonalBest and </w:t>
      </w:r>
      <w:r w:rsidR="000C1C0F" w:rsidRPr="000B383A">
        <w:rPr>
          <w:rFonts w:cs="Arial"/>
          <w:color w:val="000000"/>
          <w:sz w:val="24"/>
        </w:rPr>
        <w:t>#</w:t>
      </w:r>
      <w:r w:rsidRPr="000B383A">
        <w:rPr>
          <w:rFonts w:cs="Arial"/>
          <w:color w:val="000000"/>
          <w:sz w:val="24"/>
        </w:rPr>
        <w:t xml:space="preserve">TrySomethingNew social media campaigns and toolkits for partners. These aimed to raise awareness of the role of sport and physical activity to support positive mental health and wellbeing. </w:t>
      </w:r>
    </w:p>
    <w:p w14:paraId="4E8FEB64" w14:textId="6ABA2BEE" w:rsidR="003721D4" w:rsidRPr="000B383A" w:rsidRDefault="003721D4" w:rsidP="000D49D0">
      <w:pPr>
        <w:pStyle w:val="ListParagraph"/>
        <w:numPr>
          <w:ilvl w:val="0"/>
          <w:numId w:val="16"/>
        </w:numPr>
        <w:contextualSpacing w:val="0"/>
        <w:jc w:val="both"/>
        <w:rPr>
          <w:rFonts w:cs="Arial"/>
          <w:color w:val="000000"/>
          <w:sz w:val="24"/>
        </w:rPr>
      </w:pPr>
      <w:r w:rsidRPr="000B383A">
        <w:rPr>
          <w:rFonts w:cs="Arial"/>
          <w:color w:val="000000"/>
          <w:sz w:val="24"/>
        </w:rPr>
        <w:t xml:space="preserve">Worked with a range of partners to launch the new Be Active Be Well campaign on The International Day of People with Disabilities 2022. </w:t>
      </w:r>
      <w:r w:rsidR="00C310C1" w:rsidRPr="000B383A">
        <w:rPr>
          <w:rFonts w:cs="Arial"/>
          <w:color w:val="000000"/>
          <w:sz w:val="24"/>
        </w:rPr>
        <w:t xml:space="preserve">The campaign </w:t>
      </w:r>
      <w:r w:rsidR="00C310C1" w:rsidRPr="000B383A">
        <w:rPr>
          <w:rFonts w:cs="Arial"/>
          <w:color w:val="000000"/>
          <w:sz w:val="24"/>
        </w:rPr>
        <w:lastRenderedPageBreak/>
        <w:t>provides a range of activity and wellbeing sessions</w:t>
      </w:r>
      <w:r w:rsidR="00DC0123">
        <w:rPr>
          <w:rFonts w:cs="Arial"/>
          <w:color w:val="000000"/>
          <w:sz w:val="24"/>
        </w:rPr>
        <w:t xml:space="preserve"> to</w:t>
      </w:r>
      <w:r w:rsidRPr="000B383A">
        <w:rPr>
          <w:rFonts w:cs="Arial"/>
          <w:color w:val="000000"/>
          <w:sz w:val="24"/>
        </w:rPr>
        <w:t xml:space="preserve"> encourage disabled people to improve their wellbeing by being more physically active.</w:t>
      </w:r>
      <w:r w:rsidR="007464AB">
        <w:rPr>
          <w:rFonts w:cs="Arial"/>
          <w:color w:val="000000"/>
          <w:sz w:val="24"/>
        </w:rPr>
        <w:t xml:space="preserve"> </w:t>
      </w:r>
      <w:hyperlink r:id="rId31" w:history="1">
        <w:r w:rsidRPr="000B383A">
          <w:rPr>
            <w:rStyle w:val="Hyperlink"/>
            <w:sz w:val="24"/>
            <w:szCs w:val="28"/>
          </w:rPr>
          <w:t>Be Active, Be Well 2023 (sportscotland.org.uk)</w:t>
        </w:r>
      </w:hyperlink>
    </w:p>
    <w:p w14:paraId="75313C30" w14:textId="5E61DC26" w:rsidR="00716256" w:rsidRPr="00A81F20" w:rsidRDefault="00716256" w:rsidP="000D49D0">
      <w:pPr>
        <w:pStyle w:val="ListParagraph"/>
        <w:numPr>
          <w:ilvl w:val="0"/>
          <w:numId w:val="16"/>
        </w:numPr>
        <w:contextualSpacing w:val="0"/>
        <w:jc w:val="both"/>
        <w:rPr>
          <w:rFonts w:cs="Arial"/>
          <w:color w:val="000000"/>
          <w:sz w:val="24"/>
        </w:rPr>
      </w:pPr>
      <w:r w:rsidRPr="00A81F20">
        <w:rPr>
          <w:rFonts w:cs="Arial"/>
          <w:color w:val="000000"/>
          <w:sz w:val="24"/>
        </w:rPr>
        <w:t xml:space="preserve">Promoting Scottish Autism’s short film “The Journey” to help raise awareness and understanding of autism by illustrating an individual experience </w:t>
      </w:r>
      <w:r w:rsidR="00DC0123">
        <w:rPr>
          <w:rFonts w:cs="Arial"/>
          <w:color w:val="000000"/>
          <w:sz w:val="24"/>
        </w:rPr>
        <w:t>in</w:t>
      </w:r>
      <w:r w:rsidRPr="00A81F20">
        <w:rPr>
          <w:rFonts w:cs="Arial"/>
          <w:color w:val="000000"/>
          <w:sz w:val="24"/>
        </w:rPr>
        <w:t xml:space="preserve"> sport. </w:t>
      </w:r>
    </w:p>
    <w:p w14:paraId="47ED1B7B" w14:textId="34612B31" w:rsidR="00634E9B" w:rsidRPr="00A81F20" w:rsidRDefault="00381250" w:rsidP="000D49D0">
      <w:pPr>
        <w:pStyle w:val="ListParagraph"/>
        <w:numPr>
          <w:ilvl w:val="0"/>
          <w:numId w:val="16"/>
        </w:numPr>
        <w:contextualSpacing w:val="0"/>
        <w:jc w:val="both"/>
        <w:rPr>
          <w:rFonts w:cs="Arial"/>
          <w:color w:val="000000"/>
          <w:sz w:val="24"/>
        </w:rPr>
      </w:pPr>
      <w:r>
        <w:rPr>
          <w:rFonts w:cs="Arial"/>
          <w:color w:val="000000"/>
          <w:sz w:val="24"/>
        </w:rPr>
        <w:t>Promoting</w:t>
      </w:r>
      <w:r w:rsidR="00634E9B" w:rsidRPr="00A81F20">
        <w:rPr>
          <w:rFonts w:cs="Arial"/>
          <w:color w:val="000000"/>
          <w:sz w:val="24"/>
        </w:rPr>
        <w:t xml:space="preserve"> Scottish Sporting Futures </w:t>
      </w:r>
      <w:r w:rsidR="000C1C0F" w:rsidRPr="00A81F20">
        <w:rPr>
          <w:rFonts w:cs="Arial"/>
          <w:color w:val="000000"/>
          <w:sz w:val="24"/>
        </w:rPr>
        <w:t xml:space="preserve">research </w:t>
      </w:r>
      <w:r w:rsidR="00634E9B" w:rsidRPr="00A81F20">
        <w:rPr>
          <w:rFonts w:cs="Arial"/>
          <w:color w:val="000000"/>
          <w:sz w:val="24"/>
        </w:rPr>
        <w:t>highlighting the challenges affecting young people across Scotland around wellbeing, attainment</w:t>
      </w:r>
      <w:r w:rsidR="000C1C0F" w:rsidRPr="00A81F20">
        <w:rPr>
          <w:rFonts w:cs="Arial"/>
          <w:color w:val="000000"/>
          <w:sz w:val="24"/>
        </w:rPr>
        <w:t xml:space="preserve"> and</w:t>
      </w:r>
      <w:r w:rsidR="00634E9B" w:rsidRPr="00A81F20">
        <w:rPr>
          <w:rFonts w:cs="Arial"/>
          <w:color w:val="000000"/>
          <w:sz w:val="24"/>
        </w:rPr>
        <w:t xml:space="preserve"> poverty, and </w:t>
      </w:r>
      <w:r w:rsidR="000C1C0F" w:rsidRPr="00A81F20">
        <w:rPr>
          <w:rFonts w:cs="Arial"/>
          <w:color w:val="000000"/>
          <w:sz w:val="24"/>
        </w:rPr>
        <w:t>the role of</w:t>
      </w:r>
      <w:r w:rsidR="00634E9B" w:rsidRPr="00A81F20">
        <w:rPr>
          <w:rFonts w:cs="Arial"/>
          <w:color w:val="000000"/>
          <w:sz w:val="24"/>
        </w:rPr>
        <w:t xml:space="preserve"> sport to support our communities.</w:t>
      </w:r>
    </w:p>
    <w:p w14:paraId="1139B3D0" w14:textId="30626B6C" w:rsidR="00716256" w:rsidRPr="00A81F20" w:rsidRDefault="00716256" w:rsidP="00716256">
      <w:pPr>
        <w:jc w:val="both"/>
        <w:rPr>
          <w:rFonts w:cs="Arial"/>
          <w:color w:val="000000"/>
          <w:sz w:val="24"/>
        </w:rPr>
      </w:pPr>
      <w:r w:rsidRPr="00A81F20">
        <w:rPr>
          <w:rStyle w:val="normaltextrun"/>
          <w:rFonts w:cs="Arial"/>
          <w:b/>
          <w:bCs/>
          <w:color w:val="000000"/>
          <w:sz w:val="24"/>
        </w:rPr>
        <w:t xml:space="preserve">Sponsorship – </w:t>
      </w:r>
      <w:r w:rsidRPr="00A81F20">
        <w:rPr>
          <w:rFonts w:cs="Arial"/>
          <w:color w:val="000000"/>
          <w:sz w:val="24"/>
        </w:rPr>
        <w:t>We use sponsorship to raise the profile of inclusion and sport</w:t>
      </w:r>
      <w:r w:rsidR="00985F73" w:rsidRPr="00A81F20">
        <w:rPr>
          <w:rFonts w:cs="Arial"/>
          <w:color w:val="000000"/>
          <w:sz w:val="24"/>
        </w:rPr>
        <w:t xml:space="preserve"> across our networks</w:t>
      </w:r>
      <w:r w:rsidRPr="00A81F20">
        <w:rPr>
          <w:rFonts w:cs="Arial"/>
          <w:color w:val="000000"/>
          <w:sz w:val="24"/>
        </w:rPr>
        <w:t>. We celebrate the many organisations, individuals and community groups that put inclusion, diversity and equalit</w:t>
      </w:r>
      <w:r w:rsidR="004804A9">
        <w:rPr>
          <w:rFonts w:cs="Arial"/>
          <w:color w:val="000000"/>
          <w:sz w:val="24"/>
        </w:rPr>
        <w:t>y</w:t>
      </w:r>
      <w:r w:rsidRPr="00A81F20">
        <w:rPr>
          <w:rFonts w:cs="Arial"/>
          <w:color w:val="000000"/>
          <w:sz w:val="24"/>
        </w:rPr>
        <w:t xml:space="preserve"> at the heart of their work</w:t>
      </w:r>
      <w:r w:rsidR="00985F73" w:rsidRPr="00A81F20">
        <w:rPr>
          <w:rFonts w:cs="Arial"/>
          <w:color w:val="000000"/>
          <w:sz w:val="24"/>
        </w:rPr>
        <w:t>. Examples include</w:t>
      </w:r>
      <w:r w:rsidRPr="00A81F20">
        <w:rPr>
          <w:rFonts w:cs="Arial"/>
          <w:color w:val="000000"/>
          <w:sz w:val="24"/>
        </w:rPr>
        <w:t>:</w:t>
      </w:r>
    </w:p>
    <w:p w14:paraId="6DB3FD6A" w14:textId="79D1C0F3" w:rsidR="00716256" w:rsidRPr="00381250" w:rsidRDefault="00716256" w:rsidP="000D49D0">
      <w:pPr>
        <w:pStyle w:val="ListParagraph"/>
        <w:numPr>
          <w:ilvl w:val="0"/>
          <w:numId w:val="15"/>
        </w:numPr>
        <w:contextualSpacing w:val="0"/>
        <w:jc w:val="both"/>
        <w:rPr>
          <w:rFonts w:cs="Arial"/>
          <w:color w:val="000000"/>
          <w:sz w:val="24"/>
        </w:rPr>
      </w:pPr>
      <w:r w:rsidRPr="00381250">
        <w:rPr>
          <w:rFonts w:cs="Arial"/>
          <w:color w:val="000000"/>
          <w:sz w:val="24"/>
        </w:rPr>
        <w:t>Scottish National Diversity Conference</w:t>
      </w:r>
      <w:r w:rsidR="00447802" w:rsidRPr="00381250">
        <w:rPr>
          <w:rFonts w:cs="Arial"/>
          <w:color w:val="000000"/>
          <w:sz w:val="24"/>
        </w:rPr>
        <w:t xml:space="preserve"> focused on diversity in the workplace</w:t>
      </w:r>
      <w:r w:rsidRPr="00381250">
        <w:rPr>
          <w:rFonts w:cs="Arial"/>
          <w:color w:val="000000"/>
          <w:sz w:val="24"/>
        </w:rPr>
        <w:t xml:space="preserve"> – </w:t>
      </w:r>
      <w:hyperlink r:id="rId32" w:history="1">
        <w:r w:rsidRPr="00381250">
          <w:rPr>
            <w:rStyle w:val="Hyperlink"/>
            <w:rFonts w:cs="Arial"/>
            <w:sz w:val="24"/>
          </w:rPr>
          <w:t>2022 Herald &amp; GenAnalytics Diversity Conference was supported by sportscotland (sportscotland.org.uk)</w:t>
        </w:r>
      </w:hyperlink>
    </w:p>
    <w:p w14:paraId="2D0DB6F5" w14:textId="0D6EA44C" w:rsidR="00716256" w:rsidRPr="00381250" w:rsidRDefault="00716256" w:rsidP="000D49D0">
      <w:pPr>
        <w:pStyle w:val="ListParagraph"/>
        <w:numPr>
          <w:ilvl w:val="0"/>
          <w:numId w:val="15"/>
        </w:numPr>
        <w:contextualSpacing w:val="0"/>
        <w:jc w:val="both"/>
        <w:rPr>
          <w:rStyle w:val="Hyperlink"/>
          <w:rFonts w:cs="Arial"/>
          <w:color w:val="000000"/>
          <w:sz w:val="24"/>
          <w:u w:val="none"/>
        </w:rPr>
      </w:pPr>
      <w:r w:rsidRPr="00381250">
        <w:rPr>
          <w:rFonts w:cs="Arial"/>
          <w:color w:val="000000"/>
          <w:sz w:val="24"/>
        </w:rPr>
        <w:t xml:space="preserve">Scottish National Diversity Awards – </w:t>
      </w:r>
      <w:hyperlink r:id="rId33" w:history="1">
        <w:r w:rsidRPr="00381250">
          <w:rPr>
            <w:rStyle w:val="Hyperlink"/>
            <w:rFonts w:cs="Arial"/>
            <w:sz w:val="24"/>
          </w:rPr>
          <w:t>2022 Herald &amp; GenAnalytics Diversity Awards puts a spotlight on individuals and organisations who are shining examples of diversity in action (sportscotland.org.uk)</w:t>
        </w:r>
      </w:hyperlink>
    </w:p>
    <w:p w14:paraId="68A1A324" w14:textId="5EB7F6A3" w:rsidR="00381250" w:rsidRPr="00381250" w:rsidRDefault="00381250" w:rsidP="000D49D0">
      <w:pPr>
        <w:pStyle w:val="ListParagraph"/>
        <w:numPr>
          <w:ilvl w:val="0"/>
          <w:numId w:val="15"/>
        </w:numPr>
        <w:contextualSpacing w:val="0"/>
        <w:jc w:val="both"/>
        <w:rPr>
          <w:rFonts w:cs="Arial"/>
          <w:color w:val="000000"/>
          <w:sz w:val="24"/>
        </w:rPr>
      </w:pPr>
      <w:r>
        <w:rPr>
          <w:rFonts w:cs="Arial"/>
          <w:sz w:val="24"/>
        </w:rPr>
        <w:t>The</w:t>
      </w:r>
      <w:r w:rsidRPr="00381250">
        <w:rPr>
          <w:rFonts w:cs="Arial"/>
          <w:sz w:val="24"/>
        </w:rPr>
        <w:t xml:space="preserve"> Scottish Women in Sport conference and the Young Sportswoman of the Year category at the Scottish Women in Sport Award</w:t>
      </w:r>
      <w:r w:rsidRPr="009973BB">
        <w:rPr>
          <w:rFonts w:cs="Arial"/>
          <w:sz w:val="24"/>
        </w:rPr>
        <w:t>s</w:t>
      </w:r>
      <w:r w:rsidR="009973BB" w:rsidRPr="009973BB">
        <w:rPr>
          <w:rFonts w:cs="Arial"/>
          <w:sz w:val="24"/>
        </w:rPr>
        <w:t>.</w:t>
      </w:r>
      <w:r w:rsidR="009973BB" w:rsidRPr="009973BB">
        <w:rPr>
          <w:sz w:val="24"/>
          <w:szCs w:val="28"/>
        </w:rPr>
        <w:t xml:space="preserve"> </w:t>
      </w:r>
      <w:hyperlink r:id="rId34" w:history="1">
        <w:r w:rsidR="009973BB" w:rsidRPr="009973BB">
          <w:rPr>
            <w:rStyle w:val="Hyperlink"/>
            <w:rFonts w:eastAsiaTheme="majorEastAsia"/>
            <w:sz w:val="24"/>
            <w:szCs w:val="28"/>
          </w:rPr>
          <w:t>SW/S Awards 2022 – Scottish Women in Sport</w:t>
        </w:r>
      </w:hyperlink>
    </w:p>
    <w:p w14:paraId="02309AC4" w14:textId="77777777" w:rsidR="00716256" w:rsidRPr="00381250" w:rsidRDefault="00716256" w:rsidP="000D49D0">
      <w:pPr>
        <w:pStyle w:val="ListParagraph"/>
        <w:numPr>
          <w:ilvl w:val="0"/>
          <w:numId w:val="15"/>
        </w:numPr>
        <w:contextualSpacing w:val="0"/>
        <w:jc w:val="both"/>
        <w:rPr>
          <w:rFonts w:cs="Arial"/>
          <w:color w:val="000000"/>
          <w:sz w:val="24"/>
        </w:rPr>
      </w:pPr>
      <w:r w:rsidRPr="00381250">
        <w:rPr>
          <w:rFonts w:cs="Arial"/>
          <w:color w:val="000000"/>
          <w:sz w:val="24"/>
        </w:rPr>
        <w:t xml:space="preserve">The Scottish Association of Minority Ethnic Educators (SAMEE) Awards - Sports for All category. </w:t>
      </w:r>
      <w:hyperlink r:id="rId35" w:history="1">
        <w:r w:rsidRPr="00381250">
          <w:rPr>
            <w:rStyle w:val="Hyperlink"/>
            <w:rFonts w:cs="Arial"/>
            <w:sz w:val="24"/>
          </w:rPr>
          <w:t>Unsung heroes at the heart of The Scottish Association of Minority Ethnic Educators Awards (sportscotland.org.uk)</w:t>
        </w:r>
      </w:hyperlink>
    </w:p>
    <w:p w14:paraId="1DAE08CD" w14:textId="2E966C48" w:rsidR="00716256" w:rsidRPr="00381250" w:rsidRDefault="00381250" w:rsidP="000D49D0">
      <w:pPr>
        <w:pStyle w:val="ListParagraph"/>
        <w:numPr>
          <w:ilvl w:val="0"/>
          <w:numId w:val="15"/>
        </w:numPr>
        <w:contextualSpacing w:val="0"/>
        <w:jc w:val="both"/>
        <w:rPr>
          <w:rStyle w:val="Hyperlink"/>
          <w:rFonts w:cs="Arial"/>
          <w:color w:val="000000"/>
          <w:sz w:val="24"/>
          <w:u w:val="none"/>
        </w:rPr>
      </w:pPr>
      <w:r>
        <w:rPr>
          <w:rFonts w:cs="Arial"/>
          <w:color w:val="000000"/>
          <w:sz w:val="24"/>
        </w:rPr>
        <w:t>The</w:t>
      </w:r>
      <w:r w:rsidR="00985F73" w:rsidRPr="00381250">
        <w:rPr>
          <w:rFonts w:cs="Arial"/>
          <w:color w:val="000000"/>
          <w:sz w:val="24"/>
        </w:rPr>
        <w:t xml:space="preserve"> </w:t>
      </w:r>
      <w:r w:rsidR="00716256" w:rsidRPr="00381250">
        <w:rPr>
          <w:rFonts w:cs="Arial"/>
          <w:color w:val="000000"/>
          <w:sz w:val="24"/>
        </w:rPr>
        <w:t>Scottish Ethnic Minority Sports Association (SEMSA)</w:t>
      </w:r>
      <w:r w:rsidR="00985F73" w:rsidRPr="00381250">
        <w:rPr>
          <w:rFonts w:cs="Arial"/>
          <w:color w:val="000000"/>
          <w:sz w:val="24"/>
        </w:rPr>
        <w:t xml:space="preserve"> </w:t>
      </w:r>
      <w:r>
        <w:rPr>
          <w:rFonts w:cs="Arial"/>
          <w:color w:val="000000"/>
          <w:sz w:val="24"/>
        </w:rPr>
        <w:t>-</w:t>
      </w:r>
      <w:r w:rsidR="00985F73" w:rsidRPr="00381250">
        <w:rPr>
          <w:rFonts w:cs="Arial"/>
          <w:color w:val="000000"/>
          <w:sz w:val="24"/>
        </w:rPr>
        <w:t xml:space="preserve"> </w:t>
      </w:r>
      <w:r w:rsidR="00716256" w:rsidRPr="00381250">
        <w:rPr>
          <w:rFonts w:cs="Arial"/>
          <w:color w:val="000000"/>
          <w:sz w:val="24"/>
        </w:rPr>
        <w:t>Sport and Community Award</w:t>
      </w:r>
      <w:r w:rsidR="00985F73" w:rsidRPr="00381250">
        <w:rPr>
          <w:rFonts w:cs="Arial"/>
          <w:color w:val="000000"/>
          <w:sz w:val="24"/>
        </w:rPr>
        <w:t>s</w:t>
      </w:r>
      <w:r w:rsidR="00716256" w:rsidRPr="00381250">
        <w:rPr>
          <w:rFonts w:cs="Arial"/>
          <w:color w:val="000000"/>
          <w:sz w:val="24"/>
        </w:rPr>
        <w:t xml:space="preserve"> – </w:t>
      </w:r>
      <w:hyperlink r:id="rId36" w:history="1">
        <w:r w:rsidR="00716256" w:rsidRPr="00381250">
          <w:rPr>
            <w:rStyle w:val="Hyperlink"/>
            <w:rFonts w:cs="Arial"/>
            <w:sz w:val="24"/>
          </w:rPr>
          <w:t>Scottish Ethnic Minority Sports Association celebrations (sportscotland.org.uk)</w:t>
        </w:r>
      </w:hyperlink>
    </w:p>
    <w:p w14:paraId="3FBFF30C" w14:textId="77777777" w:rsidR="009973BB" w:rsidRPr="009973BB" w:rsidRDefault="00985F73" w:rsidP="000D49D0">
      <w:pPr>
        <w:pStyle w:val="ListParagraph"/>
        <w:numPr>
          <w:ilvl w:val="0"/>
          <w:numId w:val="15"/>
        </w:numPr>
        <w:contextualSpacing w:val="0"/>
        <w:jc w:val="both"/>
        <w:rPr>
          <w:rFonts w:cs="Arial"/>
          <w:color w:val="000000"/>
          <w:sz w:val="28"/>
          <w:szCs w:val="28"/>
        </w:rPr>
      </w:pPr>
      <w:r w:rsidRPr="00381250">
        <w:rPr>
          <w:rFonts w:cs="Arial"/>
          <w:color w:val="000000"/>
          <w:sz w:val="24"/>
        </w:rPr>
        <w:t>S</w:t>
      </w:r>
      <w:r w:rsidR="00716256" w:rsidRPr="00381250">
        <w:rPr>
          <w:rFonts w:cs="Arial"/>
          <w:color w:val="000000"/>
          <w:sz w:val="24"/>
        </w:rPr>
        <w:t>ponsoring the Glasgow and Edinburgh Kabaddi teams </w:t>
      </w:r>
      <w:r w:rsidRPr="00381250">
        <w:rPr>
          <w:rFonts w:cs="Arial"/>
          <w:color w:val="000000"/>
          <w:sz w:val="24"/>
        </w:rPr>
        <w:t xml:space="preserve">and </w:t>
      </w:r>
      <w:r w:rsidRPr="00381250">
        <w:rPr>
          <w:rFonts w:ascii="Helvetica" w:hAnsi="Helvetica"/>
          <w:color w:val="333333"/>
          <w:sz w:val="24"/>
          <w:szCs w:val="28"/>
          <w:shd w:val="clear" w:color="auto" w:fill="FFFFFF"/>
        </w:rPr>
        <w:t xml:space="preserve">promoting the </w:t>
      </w:r>
      <w:r w:rsidRPr="00381250">
        <w:rPr>
          <w:rFonts w:ascii="Helvetica" w:hAnsi="Helvetica"/>
          <w:color w:val="333333"/>
          <w:sz w:val="24"/>
          <w:szCs w:val="28"/>
        </w:rPr>
        <w:t>finals of the UK tournament held in Glasgow</w:t>
      </w:r>
      <w:r w:rsidR="00716256" w:rsidRPr="00381250">
        <w:rPr>
          <w:rFonts w:cs="Arial"/>
          <w:color w:val="000000"/>
          <w:sz w:val="24"/>
        </w:rPr>
        <w:t xml:space="preserve">– </w:t>
      </w:r>
      <w:hyperlink r:id="rId37" w:history="1">
        <w:r w:rsidR="00716256" w:rsidRPr="00381250">
          <w:rPr>
            <w:rStyle w:val="Hyperlink"/>
            <w:sz w:val="24"/>
          </w:rPr>
          <w:t>Glasgow and Edinburgh teams feature in inaugural British Kabaddi League (sportscotland.org.uk)</w:t>
        </w:r>
      </w:hyperlink>
      <w:r w:rsidR="009973BB" w:rsidRPr="009973BB">
        <w:rPr>
          <w:rFonts w:cs="Arial"/>
          <w:color w:val="000000"/>
          <w:sz w:val="24"/>
        </w:rPr>
        <w:t xml:space="preserve"> </w:t>
      </w:r>
    </w:p>
    <w:p w14:paraId="2DE6027F" w14:textId="05FFC1F1" w:rsidR="009973BB" w:rsidRPr="009973BB" w:rsidRDefault="009973BB" w:rsidP="000D49D0">
      <w:pPr>
        <w:pStyle w:val="ListParagraph"/>
        <w:numPr>
          <w:ilvl w:val="0"/>
          <w:numId w:val="15"/>
        </w:numPr>
        <w:contextualSpacing w:val="0"/>
        <w:jc w:val="both"/>
        <w:rPr>
          <w:rFonts w:cs="Arial"/>
          <w:color w:val="000000"/>
          <w:sz w:val="28"/>
          <w:szCs w:val="28"/>
        </w:rPr>
      </w:pPr>
      <w:r>
        <w:rPr>
          <w:rFonts w:cs="Arial"/>
          <w:color w:val="000000"/>
          <w:sz w:val="24"/>
        </w:rPr>
        <w:t xml:space="preserve">Scottish Sport Awards celebrating community heroes to athletes – </w:t>
      </w:r>
      <w:hyperlink r:id="rId38" w:history="1">
        <w:r w:rsidRPr="009973BB">
          <w:rPr>
            <w:rStyle w:val="Hyperlink"/>
            <w:sz w:val="24"/>
            <w:szCs w:val="28"/>
          </w:rPr>
          <w:t>The Scottish Sports Awards</w:t>
        </w:r>
        <w:r>
          <w:rPr>
            <w:rStyle w:val="Hyperlink"/>
            <w:sz w:val="24"/>
            <w:szCs w:val="28"/>
          </w:rPr>
          <w:t xml:space="preserve"> 2022</w:t>
        </w:r>
        <w:r w:rsidRPr="009973BB">
          <w:rPr>
            <w:rStyle w:val="Hyperlink"/>
            <w:sz w:val="24"/>
            <w:szCs w:val="28"/>
          </w:rPr>
          <w:t xml:space="preserve"> (sportscotland.org.uk)</w:t>
        </w:r>
      </w:hyperlink>
    </w:p>
    <w:p w14:paraId="7F529D5D" w14:textId="1268EC87" w:rsidR="00AD18AB" w:rsidRPr="00A81F20" w:rsidRDefault="00AD18AB" w:rsidP="00AD18AB">
      <w:pPr>
        <w:spacing w:before="240"/>
        <w:jc w:val="both"/>
        <w:rPr>
          <w:rFonts w:eastAsiaTheme="minorHAnsi"/>
          <w:b/>
          <w:bCs/>
          <w:color w:val="2C2D85"/>
          <w:sz w:val="28"/>
          <w:szCs w:val="28"/>
          <w:lang w:val="en-GB"/>
        </w:rPr>
      </w:pPr>
      <w:r w:rsidRPr="00A81F20">
        <w:rPr>
          <w:rFonts w:eastAsiaTheme="minorHAnsi"/>
          <w:b/>
          <w:bCs/>
          <w:color w:val="2C2D85"/>
          <w:sz w:val="28"/>
          <w:szCs w:val="28"/>
          <w:lang w:val="en-GB"/>
        </w:rPr>
        <w:t>Young People’s Sport Panel</w:t>
      </w:r>
    </w:p>
    <w:p w14:paraId="451F9866" w14:textId="311A8CC6" w:rsidR="00AD18AB" w:rsidRPr="000B383A" w:rsidRDefault="00AD18AB" w:rsidP="00AD18AB">
      <w:pPr>
        <w:jc w:val="both"/>
        <w:rPr>
          <w:rFonts w:cs="Arial"/>
          <w:color w:val="000000"/>
          <w:sz w:val="24"/>
        </w:rPr>
      </w:pPr>
      <w:r w:rsidRPr="00A81F20">
        <w:rPr>
          <w:rFonts w:cs="Arial"/>
          <w:color w:val="000000"/>
          <w:sz w:val="24"/>
        </w:rPr>
        <w:t xml:space="preserve">We continue to lead the Young People’s Sport Panel (YPSP) to represent the voice of young people and influence the future of sport in Scotland. The panel </w:t>
      </w:r>
      <w:r w:rsidRPr="00A81F20">
        <w:rPr>
          <w:rFonts w:cs="Arial"/>
          <w:sz w:val="24"/>
          <w:szCs w:val="28"/>
        </w:rPr>
        <w:t>identified inclusion</w:t>
      </w:r>
      <w:r w:rsidR="001C78B4" w:rsidRPr="00A81F20">
        <w:rPr>
          <w:rFonts w:cs="Arial"/>
          <w:sz w:val="24"/>
          <w:szCs w:val="28"/>
        </w:rPr>
        <w:t xml:space="preserve"> in sport</w:t>
      </w:r>
      <w:r w:rsidRPr="00A81F20">
        <w:rPr>
          <w:rFonts w:cs="Arial"/>
          <w:sz w:val="24"/>
          <w:szCs w:val="28"/>
        </w:rPr>
        <w:t xml:space="preserve"> as one of their key priorities</w:t>
      </w:r>
      <w:r w:rsidR="004804A9">
        <w:rPr>
          <w:rFonts w:cs="Arial"/>
          <w:sz w:val="24"/>
          <w:szCs w:val="28"/>
        </w:rPr>
        <w:t>. T</w:t>
      </w:r>
      <w:r w:rsidRPr="00A81F20">
        <w:rPr>
          <w:rFonts w:cs="Arial"/>
          <w:sz w:val="24"/>
          <w:szCs w:val="28"/>
        </w:rPr>
        <w:t xml:space="preserve">heir </w:t>
      </w:r>
      <w:r w:rsidR="00E32779">
        <w:rPr>
          <w:rFonts w:cs="Arial"/>
          <w:color w:val="000000"/>
          <w:sz w:val="24"/>
        </w:rPr>
        <w:t>activity</w:t>
      </w:r>
      <w:r w:rsidRPr="00A81F20">
        <w:rPr>
          <w:rFonts w:cs="Arial"/>
          <w:color w:val="000000"/>
          <w:sz w:val="24"/>
        </w:rPr>
        <w:t xml:space="preserve"> over the last two years has included:</w:t>
      </w:r>
      <w:r w:rsidRPr="000B383A">
        <w:rPr>
          <w:rFonts w:cs="Arial"/>
          <w:color w:val="000000"/>
          <w:sz w:val="24"/>
        </w:rPr>
        <w:t xml:space="preserve"> </w:t>
      </w:r>
    </w:p>
    <w:p w14:paraId="682660F6" w14:textId="443D937B" w:rsidR="00AD18AB" w:rsidRPr="000B383A" w:rsidRDefault="00AD18AB" w:rsidP="000D49D0">
      <w:pPr>
        <w:pStyle w:val="ListParagraph"/>
        <w:numPr>
          <w:ilvl w:val="0"/>
          <w:numId w:val="17"/>
        </w:numPr>
        <w:contextualSpacing w:val="0"/>
        <w:jc w:val="both"/>
        <w:rPr>
          <w:rFonts w:cs="Arial"/>
          <w:color w:val="000000"/>
          <w:sz w:val="24"/>
        </w:rPr>
      </w:pPr>
      <w:r w:rsidRPr="000B383A">
        <w:rPr>
          <w:rFonts w:cs="Arial"/>
          <w:color w:val="000000"/>
          <w:sz w:val="24"/>
        </w:rPr>
        <w:lastRenderedPageBreak/>
        <w:t>Contributing to national policy and strategy consultations</w:t>
      </w:r>
      <w:r w:rsidR="004804A9">
        <w:rPr>
          <w:rFonts w:cs="Arial"/>
          <w:color w:val="000000"/>
          <w:sz w:val="24"/>
        </w:rPr>
        <w:t>. Examples</w:t>
      </w:r>
      <w:r w:rsidRPr="000B383A">
        <w:rPr>
          <w:rFonts w:cs="Arial"/>
          <w:color w:val="000000"/>
          <w:sz w:val="24"/>
        </w:rPr>
        <w:t xml:space="preserve"> </w:t>
      </w:r>
      <w:r w:rsidR="001C4E9D">
        <w:rPr>
          <w:rFonts w:cs="Arial"/>
          <w:color w:val="000000"/>
          <w:sz w:val="24"/>
        </w:rPr>
        <w:t>includ</w:t>
      </w:r>
      <w:r w:rsidR="00234DBE">
        <w:rPr>
          <w:rFonts w:cs="Arial"/>
          <w:color w:val="000000"/>
          <w:sz w:val="24"/>
        </w:rPr>
        <w:t>e</w:t>
      </w:r>
      <w:r w:rsidR="001C4E9D" w:rsidRPr="001C4E9D">
        <w:rPr>
          <w:rFonts w:cs="Arial"/>
          <w:color w:val="000000"/>
          <w:sz w:val="24"/>
        </w:rPr>
        <w:t xml:space="preserve"> engaging with Education Scotland around the future development of the PE curriculum to be more inclusive for all young people</w:t>
      </w:r>
      <w:r w:rsidR="001C4E9D">
        <w:rPr>
          <w:rFonts w:cs="Arial"/>
          <w:color w:val="000000"/>
          <w:sz w:val="24"/>
        </w:rPr>
        <w:t>.</w:t>
      </w:r>
      <w:r w:rsidR="001C4E9D">
        <w:rPr>
          <w:color w:val="4472C4"/>
        </w:rPr>
        <w:t xml:space="preserve">  </w:t>
      </w:r>
    </w:p>
    <w:p w14:paraId="1F6BF83E" w14:textId="0EDFACB6" w:rsidR="00AD18AB" w:rsidRPr="000B383A" w:rsidRDefault="00AD18AB" w:rsidP="000D49D0">
      <w:pPr>
        <w:pStyle w:val="ListParagraph"/>
        <w:numPr>
          <w:ilvl w:val="0"/>
          <w:numId w:val="17"/>
        </w:numPr>
        <w:contextualSpacing w:val="0"/>
        <w:jc w:val="both"/>
        <w:rPr>
          <w:rFonts w:cs="Arial"/>
          <w:sz w:val="24"/>
          <w:szCs w:val="28"/>
        </w:rPr>
      </w:pPr>
      <w:r w:rsidRPr="000B383A">
        <w:rPr>
          <w:rFonts w:cs="Arial"/>
          <w:sz w:val="24"/>
          <w:szCs w:val="28"/>
        </w:rPr>
        <w:t>Supporting disabled access charity, Euan’s Guide to develop a plan to raise awareness of</w:t>
      </w:r>
      <w:r w:rsidR="00234DBE">
        <w:rPr>
          <w:rFonts w:cs="Arial"/>
          <w:sz w:val="24"/>
          <w:szCs w:val="28"/>
        </w:rPr>
        <w:t xml:space="preserve"> the accessibility of </w:t>
      </w:r>
      <w:r w:rsidRPr="000B383A">
        <w:rPr>
          <w:rFonts w:cs="Arial"/>
          <w:sz w:val="24"/>
          <w:szCs w:val="28"/>
        </w:rPr>
        <w:t xml:space="preserve">sport </w:t>
      </w:r>
      <w:r w:rsidR="00C310C1" w:rsidRPr="000B383A">
        <w:rPr>
          <w:rFonts w:cs="Arial"/>
          <w:sz w:val="24"/>
          <w:szCs w:val="28"/>
        </w:rPr>
        <w:t xml:space="preserve">and leisure </w:t>
      </w:r>
      <w:r w:rsidRPr="000B383A">
        <w:rPr>
          <w:rFonts w:cs="Arial"/>
          <w:sz w:val="24"/>
          <w:szCs w:val="28"/>
        </w:rPr>
        <w:t>venues</w:t>
      </w:r>
      <w:r w:rsidR="00C310C1" w:rsidRPr="000B383A">
        <w:rPr>
          <w:rFonts w:cs="Arial"/>
          <w:sz w:val="24"/>
          <w:szCs w:val="28"/>
        </w:rPr>
        <w:t>.</w:t>
      </w:r>
    </w:p>
    <w:p w14:paraId="0525D498" w14:textId="16BD1ED5" w:rsidR="000A07E1" w:rsidRPr="000B383A" w:rsidRDefault="000A07E1" w:rsidP="000D49D0">
      <w:pPr>
        <w:pStyle w:val="ListParagraph"/>
        <w:numPr>
          <w:ilvl w:val="0"/>
          <w:numId w:val="17"/>
        </w:numPr>
        <w:contextualSpacing w:val="0"/>
        <w:jc w:val="both"/>
        <w:rPr>
          <w:rFonts w:cs="Arial"/>
          <w:sz w:val="24"/>
          <w:szCs w:val="28"/>
        </w:rPr>
      </w:pPr>
      <w:r w:rsidRPr="000B383A">
        <w:rPr>
          <w:rFonts w:cs="Arial"/>
          <w:sz w:val="24"/>
          <w:szCs w:val="28"/>
        </w:rPr>
        <w:t>Attending the Include Summit in Birmingham</w:t>
      </w:r>
      <w:r w:rsidR="001C4E9D">
        <w:rPr>
          <w:rFonts w:cs="Arial"/>
          <w:sz w:val="24"/>
          <w:szCs w:val="28"/>
        </w:rPr>
        <w:t xml:space="preserve"> and the </w:t>
      </w:r>
      <w:r w:rsidR="001C4E9D" w:rsidRPr="001C4E9D">
        <w:rPr>
          <w:rFonts w:cs="Arial"/>
          <w:color w:val="000000"/>
          <w:sz w:val="24"/>
        </w:rPr>
        <w:t xml:space="preserve">Scottish Woman in Sport Conference (SWIS) </w:t>
      </w:r>
      <w:r w:rsidR="001C4E9D">
        <w:rPr>
          <w:rFonts w:cs="Arial"/>
          <w:sz w:val="24"/>
          <w:szCs w:val="28"/>
        </w:rPr>
        <w:t>to provide input from a young person perspective into a</w:t>
      </w:r>
      <w:r w:rsidRPr="000B383A">
        <w:rPr>
          <w:rFonts w:cs="Arial"/>
          <w:sz w:val="24"/>
          <w:szCs w:val="28"/>
        </w:rPr>
        <w:t xml:space="preserve"> range of topics and issues around equality, diversity, and inclusion in sport.</w:t>
      </w:r>
      <w:r w:rsidRPr="000B383A">
        <w:rPr>
          <w:rFonts w:cs="Arial"/>
          <w:color w:val="000000"/>
          <w:szCs w:val="22"/>
        </w:rPr>
        <w:t> </w:t>
      </w:r>
    </w:p>
    <w:p w14:paraId="08ED0FF7" w14:textId="1D2E72C5" w:rsidR="00C21BBD" w:rsidRDefault="000A07E1" w:rsidP="000D49D0">
      <w:pPr>
        <w:pStyle w:val="ListParagraph"/>
        <w:numPr>
          <w:ilvl w:val="0"/>
          <w:numId w:val="17"/>
        </w:numPr>
        <w:contextualSpacing w:val="0"/>
        <w:jc w:val="both"/>
        <w:rPr>
          <w:rFonts w:cs="Arial"/>
          <w:color w:val="000000"/>
          <w:sz w:val="24"/>
        </w:rPr>
      </w:pPr>
      <w:r w:rsidRPr="000B383A">
        <w:rPr>
          <w:rFonts w:cs="Arial"/>
          <w:color w:val="000000"/>
          <w:sz w:val="24"/>
        </w:rPr>
        <w:t xml:space="preserve">Co-designing </w:t>
      </w:r>
      <w:r w:rsidR="009973BB">
        <w:rPr>
          <w:rFonts w:cs="Arial"/>
          <w:color w:val="000000"/>
          <w:sz w:val="24"/>
        </w:rPr>
        <w:t>and leading</w:t>
      </w:r>
      <w:r w:rsidRPr="000B383A">
        <w:rPr>
          <w:rFonts w:cs="Arial"/>
          <w:color w:val="000000"/>
          <w:sz w:val="24"/>
        </w:rPr>
        <w:t xml:space="preserve"> the development of Fit for Girls Solutions workshops.</w:t>
      </w:r>
    </w:p>
    <w:p w14:paraId="375D7727" w14:textId="2A1BDDC6" w:rsidR="001C4E9D" w:rsidRDefault="001C4E9D" w:rsidP="000D49D0">
      <w:pPr>
        <w:pStyle w:val="ListParagraph"/>
        <w:numPr>
          <w:ilvl w:val="0"/>
          <w:numId w:val="17"/>
        </w:numPr>
        <w:contextualSpacing w:val="0"/>
        <w:jc w:val="both"/>
        <w:rPr>
          <w:rFonts w:cs="Arial"/>
          <w:color w:val="000000"/>
          <w:sz w:val="24"/>
        </w:rPr>
      </w:pPr>
      <w:r>
        <w:rPr>
          <w:rFonts w:cs="Arial"/>
          <w:color w:val="000000"/>
          <w:sz w:val="24"/>
        </w:rPr>
        <w:t>S</w:t>
      </w:r>
      <w:r w:rsidRPr="001C4E9D">
        <w:rPr>
          <w:rFonts w:cs="Arial"/>
          <w:color w:val="000000"/>
          <w:sz w:val="24"/>
        </w:rPr>
        <w:t xml:space="preserve">upporting the LEAP Sports Pride Youth Games to understand the barriers </w:t>
      </w:r>
      <w:r>
        <w:rPr>
          <w:rFonts w:cs="Arial"/>
          <w:color w:val="000000"/>
          <w:sz w:val="24"/>
        </w:rPr>
        <w:t xml:space="preserve">for young </w:t>
      </w:r>
      <w:r w:rsidRPr="001C4E9D">
        <w:rPr>
          <w:rFonts w:cs="Arial"/>
          <w:color w:val="000000"/>
          <w:sz w:val="24"/>
        </w:rPr>
        <w:t>LGBTQI+ people</w:t>
      </w:r>
      <w:r>
        <w:rPr>
          <w:rFonts w:cs="Arial"/>
          <w:color w:val="000000"/>
          <w:sz w:val="24"/>
        </w:rPr>
        <w:t xml:space="preserve"> taking part in sport.</w:t>
      </w:r>
    </w:p>
    <w:p w14:paraId="276C9917" w14:textId="1AF7E460" w:rsidR="000A07E1" w:rsidRDefault="000A07E1" w:rsidP="000D49D0">
      <w:pPr>
        <w:pStyle w:val="ListParagraph"/>
        <w:numPr>
          <w:ilvl w:val="0"/>
          <w:numId w:val="17"/>
        </w:numPr>
        <w:contextualSpacing w:val="0"/>
        <w:jc w:val="both"/>
        <w:rPr>
          <w:rFonts w:cs="Arial"/>
          <w:color w:val="000000"/>
          <w:sz w:val="24"/>
        </w:rPr>
      </w:pPr>
      <w:r w:rsidRPr="000B383A">
        <w:rPr>
          <w:rFonts w:cs="Arial"/>
          <w:color w:val="000000"/>
          <w:sz w:val="24"/>
        </w:rPr>
        <w:t xml:space="preserve">Developing the Kit for All initiative to provide free </w:t>
      </w:r>
      <w:r w:rsidRPr="000B383A">
        <w:rPr>
          <w:sz w:val="24"/>
          <w:szCs w:val="28"/>
        </w:rPr>
        <w:t>access to affordable sports clothing and/or kit</w:t>
      </w:r>
      <w:r w:rsidR="00A34F62">
        <w:rPr>
          <w:sz w:val="24"/>
          <w:szCs w:val="28"/>
        </w:rPr>
        <w:t xml:space="preserve"> for young people and their families</w:t>
      </w:r>
      <w:r w:rsidRPr="000B383A">
        <w:rPr>
          <w:rFonts w:cs="Arial"/>
          <w:color w:val="000000"/>
          <w:sz w:val="24"/>
        </w:rPr>
        <w:t>.</w:t>
      </w:r>
    </w:p>
    <w:p w14:paraId="1E66B520" w14:textId="45AB5D3A" w:rsidR="00AC20F1" w:rsidRPr="00AC20F1" w:rsidRDefault="00AC20F1" w:rsidP="00AC20F1">
      <w:pPr>
        <w:jc w:val="both"/>
        <w:rPr>
          <w:sz w:val="24"/>
        </w:rPr>
      </w:pPr>
      <w:r w:rsidRPr="00AC20F1">
        <w:rPr>
          <w:sz w:val="24"/>
        </w:rPr>
        <w:t>We delivered a Lead to Succeed Event for current young leaders. Previous Young People’s Sport Panel members and Young Ambassadors were invited to share their stories and journeys. Over 100 young people attended and benefitted from a series of workshops delivered by a range of partners. The learning focus was on EDI, providing the young leaders with advice, resources and examples to help them in their roles. </w:t>
      </w:r>
    </w:p>
    <w:p w14:paraId="458F886A" w14:textId="3CF5765F" w:rsidR="00727DED" w:rsidRPr="000B383A" w:rsidRDefault="00654413" w:rsidP="00924033">
      <w:pPr>
        <w:jc w:val="both"/>
        <w:rPr>
          <w:rFonts w:eastAsiaTheme="minorHAnsi" w:cs="Arial"/>
          <w:b/>
          <w:bCs/>
          <w:color w:val="2C2D85"/>
          <w:sz w:val="28"/>
          <w:szCs w:val="28"/>
          <w:lang w:val="en-GB"/>
        </w:rPr>
      </w:pPr>
      <w:bookmarkStart w:id="29" w:name="_Hlk130804314"/>
      <w:bookmarkStart w:id="30" w:name="_Hlk130544809"/>
      <w:r w:rsidRPr="000B383A">
        <w:rPr>
          <w:rFonts w:eastAsiaTheme="minorHAnsi" w:cs="Arial"/>
          <w:b/>
          <w:bCs/>
          <w:color w:val="2C2D85"/>
          <w:sz w:val="28"/>
          <w:szCs w:val="28"/>
          <w:lang w:val="en-GB"/>
        </w:rPr>
        <w:t>sport</w:t>
      </w:r>
      <w:r w:rsidRPr="000B383A">
        <w:rPr>
          <w:rFonts w:eastAsiaTheme="minorHAnsi" w:cs="Arial"/>
          <w:color w:val="2C2D85"/>
          <w:sz w:val="28"/>
          <w:szCs w:val="28"/>
          <w:lang w:val="en-GB"/>
        </w:rPr>
        <w:t>scotland</w:t>
      </w:r>
      <w:r w:rsidRPr="000B383A">
        <w:rPr>
          <w:rFonts w:eastAsiaTheme="minorHAnsi" w:cs="Arial"/>
          <w:b/>
          <w:bCs/>
          <w:color w:val="2C2D85"/>
          <w:sz w:val="28"/>
          <w:szCs w:val="28"/>
          <w:lang w:val="en-GB"/>
        </w:rPr>
        <w:t xml:space="preserve"> Glenmore Lodge national outdoor training centre</w:t>
      </w:r>
    </w:p>
    <w:p w14:paraId="7D18E15F" w14:textId="03EEDA24" w:rsidR="00E34E27" w:rsidRDefault="00654413" w:rsidP="00654413">
      <w:pPr>
        <w:jc w:val="both"/>
        <w:rPr>
          <w:rFonts w:cs="Arial"/>
          <w:color w:val="000000"/>
          <w:sz w:val="24"/>
        </w:rPr>
      </w:pPr>
      <w:r w:rsidRPr="000B383A">
        <w:rPr>
          <w:rFonts w:cs="Arial"/>
          <w:color w:val="000000"/>
          <w:sz w:val="24"/>
        </w:rPr>
        <w:t xml:space="preserve">We continued to provide a range of opportunities to take part in outdoor and adventure sport through the </w:t>
      </w:r>
      <w:r w:rsidR="00787A15" w:rsidRPr="00787A15">
        <w:rPr>
          <w:rFonts w:cs="Arial"/>
          <w:b/>
          <w:bCs/>
          <w:color w:val="000000"/>
          <w:sz w:val="24"/>
        </w:rPr>
        <w:t>sport</w:t>
      </w:r>
      <w:r w:rsidR="00787A15">
        <w:rPr>
          <w:rFonts w:cs="Arial"/>
          <w:color w:val="000000"/>
          <w:sz w:val="24"/>
        </w:rPr>
        <w:t xml:space="preserve">scotland </w:t>
      </w:r>
      <w:r w:rsidR="00787A15" w:rsidRPr="000B383A">
        <w:rPr>
          <w:rFonts w:cs="Arial"/>
          <w:color w:val="000000"/>
          <w:sz w:val="24"/>
        </w:rPr>
        <w:t>Glenmore Lodge</w:t>
      </w:r>
      <w:r w:rsidR="00787A15">
        <w:rPr>
          <w:rFonts w:cs="Arial"/>
          <w:color w:val="000000"/>
          <w:sz w:val="24"/>
        </w:rPr>
        <w:t xml:space="preserve"> n</w:t>
      </w:r>
      <w:r w:rsidRPr="000B383A">
        <w:rPr>
          <w:rFonts w:cs="Arial"/>
          <w:color w:val="000000"/>
          <w:sz w:val="24"/>
        </w:rPr>
        <w:t>ational outdoor training centre</w:t>
      </w:r>
      <w:r w:rsidR="000F2723">
        <w:rPr>
          <w:rFonts w:cs="Arial"/>
          <w:color w:val="000000"/>
          <w:sz w:val="24"/>
        </w:rPr>
        <w:t>.</w:t>
      </w:r>
      <w:r w:rsidRPr="000B383A">
        <w:rPr>
          <w:rFonts w:cs="Arial"/>
          <w:color w:val="000000"/>
          <w:sz w:val="24"/>
        </w:rPr>
        <w:t xml:space="preserve"> We adapted delivery and provided specific support to enable a range of organisations to utilise the</w:t>
      </w:r>
      <w:r w:rsidR="00E44614">
        <w:rPr>
          <w:rFonts w:cs="Arial"/>
          <w:color w:val="000000"/>
          <w:sz w:val="24"/>
        </w:rPr>
        <w:t xml:space="preserve"> centre</w:t>
      </w:r>
      <w:r w:rsidRPr="000B383A">
        <w:rPr>
          <w:rFonts w:cs="Arial"/>
          <w:color w:val="000000"/>
          <w:sz w:val="24"/>
        </w:rPr>
        <w:t xml:space="preserve"> facilities and take part in activities</w:t>
      </w:r>
      <w:r w:rsidR="002213A0">
        <w:rPr>
          <w:rFonts w:cs="Arial"/>
          <w:color w:val="000000"/>
          <w:sz w:val="24"/>
        </w:rPr>
        <w:t>.</w:t>
      </w:r>
      <w:r w:rsidR="00E34E27">
        <w:rPr>
          <w:rFonts w:cs="Arial"/>
          <w:color w:val="000000"/>
          <w:sz w:val="24"/>
        </w:rPr>
        <w:t xml:space="preserve"> </w:t>
      </w:r>
      <w:r w:rsidR="00192095">
        <w:rPr>
          <w:rFonts w:cs="Arial"/>
          <w:color w:val="000000"/>
          <w:sz w:val="24"/>
        </w:rPr>
        <w:t>This included</w:t>
      </w:r>
      <w:r w:rsidR="00E34E27">
        <w:rPr>
          <w:rFonts w:cs="Arial"/>
          <w:color w:val="000000"/>
          <w:sz w:val="24"/>
        </w:rPr>
        <w:t>:</w:t>
      </w:r>
    </w:p>
    <w:p w14:paraId="66F6A420" w14:textId="25088DF1" w:rsidR="00E34E27" w:rsidRPr="00E34E27" w:rsidRDefault="00771EF5" w:rsidP="000D49D0">
      <w:pPr>
        <w:pStyle w:val="ListParagraph"/>
        <w:numPr>
          <w:ilvl w:val="0"/>
          <w:numId w:val="21"/>
        </w:numPr>
        <w:jc w:val="both"/>
        <w:rPr>
          <w:sz w:val="24"/>
          <w:szCs w:val="28"/>
        </w:rPr>
      </w:pPr>
      <w:r>
        <w:rPr>
          <w:rFonts w:cs="Arial"/>
          <w:color w:val="000000"/>
          <w:sz w:val="24"/>
        </w:rPr>
        <w:t>P</w:t>
      </w:r>
      <w:r w:rsidR="002213A0" w:rsidRPr="00E34E27">
        <w:rPr>
          <w:rFonts w:cs="Arial"/>
          <w:color w:val="000000"/>
          <w:sz w:val="24"/>
        </w:rPr>
        <w:t>ilot</w:t>
      </w:r>
      <w:r w:rsidR="00192095">
        <w:rPr>
          <w:rFonts w:cs="Arial"/>
          <w:color w:val="000000"/>
          <w:sz w:val="24"/>
        </w:rPr>
        <w:t>ing</w:t>
      </w:r>
      <w:r w:rsidR="002213A0" w:rsidRPr="00E34E27">
        <w:rPr>
          <w:rFonts w:cs="Arial"/>
          <w:color w:val="000000"/>
          <w:sz w:val="24"/>
        </w:rPr>
        <w:t xml:space="preserve"> a scheme </w:t>
      </w:r>
      <w:r w:rsidR="002213A0" w:rsidRPr="00E34E27">
        <w:rPr>
          <w:sz w:val="24"/>
          <w:szCs w:val="28"/>
        </w:rPr>
        <w:t xml:space="preserve">with Climb Scotland and Urban Uprising to support disadvantaged young people to discover rock climbing. </w:t>
      </w:r>
    </w:p>
    <w:p w14:paraId="5D2729A7" w14:textId="555B085E" w:rsidR="00E34E27" w:rsidRPr="00E34E27" w:rsidRDefault="00771EF5" w:rsidP="000D49D0">
      <w:pPr>
        <w:pStyle w:val="ListParagraph"/>
        <w:numPr>
          <w:ilvl w:val="0"/>
          <w:numId w:val="21"/>
        </w:numPr>
        <w:jc w:val="both"/>
        <w:rPr>
          <w:sz w:val="24"/>
          <w:szCs w:val="28"/>
        </w:rPr>
      </w:pPr>
      <w:r>
        <w:rPr>
          <w:sz w:val="24"/>
          <w:szCs w:val="28"/>
        </w:rPr>
        <w:t>Working</w:t>
      </w:r>
      <w:r w:rsidR="0067521A" w:rsidRPr="00E34E27">
        <w:rPr>
          <w:sz w:val="24"/>
          <w:szCs w:val="28"/>
        </w:rPr>
        <w:t xml:space="preserve"> in partnership with Developing Mountain Biking in Scotland (DMBiS) to develop and integrate tutor elements for Adaptive Cycling into mountain bike leadership awards.</w:t>
      </w:r>
      <w:r w:rsidR="002236A2" w:rsidRPr="00E34E27">
        <w:rPr>
          <w:sz w:val="24"/>
          <w:szCs w:val="28"/>
        </w:rPr>
        <w:t xml:space="preserve"> </w:t>
      </w:r>
    </w:p>
    <w:p w14:paraId="5522B25E" w14:textId="5BCBB1F4" w:rsidR="00E34E27" w:rsidRPr="00E34E27" w:rsidRDefault="00771EF5" w:rsidP="000D49D0">
      <w:pPr>
        <w:pStyle w:val="ListParagraph"/>
        <w:numPr>
          <w:ilvl w:val="0"/>
          <w:numId w:val="21"/>
        </w:numPr>
        <w:jc w:val="both"/>
        <w:rPr>
          <w:sz w:val="24"/>
          <w:szCs w:val="28"/>
        </w:rPr>
      </w:pPr>
      <w:r>
        <w:rPr>
          <w:sz w:val="24"/>
          <w:szCs w:val="28"/>
        </w:rPr>
        <w:t>S</w:t>
      </w:r>
      <w:r w:rsidR="00952870" w:rsidRPr="00E34E27">
        <w:rPr>
          <w:sz w:val="24"/>
          <w:szCs w:val="28"/>
        </w:rPr>
        <w:t>upport</w:t>
      </w:r>
      <w:r>
        <w:rPr>
          <w:sz w:val="24"/>
          <w:szCs w:val="28"/>
        </w:rPr>
        <w:t>ing</w:t>
      </w:r>
      <w:r w:rsidR="00952870" w:rsidRPr="00E34E27">
        <w:rPr>
          <w:sz w:val="24"/>
          <w:szCs w:val="28"/>
        </w:rPr>
        <w:t xml:space="preserve"> the delivery of the first para-climbing camp, created by Able2Adventure</w:t>
      </w:r>
      <w:r w:rsidR="00814E5F" w:rsidRPr="00E34E27">
        <w:rPr>
          <w:sz w:val="24"/>
          <w:szCs w:val="28"/>
        </w:rPr>
        <w:t xml:space="preserve">, </w:t>
      </w:r>
    </w:p>
    <w:p w14:paraId="40DE1909" w14:textId="4D54C346" w:rsidR="002213A0" w:rsidRPr="00E34E27" w:rsidRDefault="00771EF5" w:rsidP="000D49D0">
      <w:pPr>
        <w:pStyle w:val="ListParagraph"/>
        <w:numPr>
          <w:ilvl w:val="0"/>
          <w:numId w:val="21"/>
        </w:numPr>
        <w:jc w:val="both"/>
        <w:rPr>
          <w:sz w:val="24"/>
          <w:szCs w:val="28"/>
        </w:rPr>
      </w:pPr>
      <w:r>
        <w:rPr>
          <w:sz w:val="24"/>
          <w:szCs w:val="28"/>
        </w:rPr>
        <w:t>Hosting</w:t>
      </w:r>
      <w:r w:rsidR="002236A2" w:rsidRPr="00E34E27">
        <w:rPr>
          <w:sz w:val="24"/>
          <w:szCs w:val="28"/>
        </w:rPr>
        <w:t xml:space="preserve"> training </w:t>
      </w:r>
      <w:r w:rsidR="00E34E27" w:rsidRPr="00E34E27">
        <w:rPr>
          <w:sz w:val="24"/>
          <w:szCs w:val="28"/>
        </w:rPr>
        <w:t>for</w:t>
      </w:r>
      <w:r w:rsidR="002236A2" w:rsidRPr="00E34E27">
        <w:rPr>
          <w:sz w:val="24"/>
          <w:szCs w:val="28"/>
        </w:rPr>
        <w:t xml:space="preserve"> Adaptive Ski, providing skiing to </w:t>
      </w:r>
      <w:r w:rsidR="00814E5F" w:rsidRPr="00E34E27">
        <w:rPr>
          <w:sz w:val="24"/>
          <w:szCs w:val="28"/>
        </w:rPr>
        <w:t>people with</w:t>
      </w:r>
      <w:r w:rsidR="002236A2" w:rsidRPr="00E34E27">
        <w:rPr>
          <w:sz w:val="24"/>
          <w:szCs w:val="28"/>
        </w:rPr>
        <w:t xml:space="preserve"> physical</w:t>
      </w:r>
      <w:r w:rsidR="00814E5F" w:rsidRPr="00E34E27">
        <w:rPr>
          <w:sz w:val="24"/>
          <w:szCs w:val="28"/>
        </w:rPr>
        <w:t xml:space="preserve"> restrictions or disabilities</w:t>
      </w:r>
      <w:r w:rsidR="002236A2" w:rsidRPr="00E34E27">
        <w:rPr>
          <w:sz w:val="24"/>
          <w:szCs w:val="28"/>
        </w:rPr>
        <w:t>.</w:t>
      </w:r>
    </w:p>
    <w:p w14:paraId="447B2AB9" w14:textId="77777777" w:rsidR="001B2725" w:rsidRDefault="00014014" w:rsidP="00CE0A04">
      <w:pPr>
        <w:jc w:val="both"/>
        <w:rPr>
          <w:sz w:val="24"/>
          <w:szCs w:val="28"/>
        </w:rPr>
      </w:pPr>
      <w:r>
        <w:rPr>
          <w:sz w:val="24"/>
          <w:szCs w:val="28"/>
        </w:rPr>
        <w:t>W</w:t>
      </w:r>
      <w:r w:rsidR="00F26713" w:rsidRPr="00A6028C">
        <w:rPr>
          <w:sz w:val="24"/>
          <w:szCs w:val="28"/>
        </w:rPr>
        <w:t xml:space="preserve">e run </w:t>
      </w:r>
      <w:r w:rsidR="00AC7042">
        <w:rPr>
          <w:sz w:val="24"/>
          <w:szCs w:val="28"/>
        </w:rPr>
        <w:t>two</w:t>
      </w:r>
      <w:r w:rsidR="00F26713" w:rsidRPr="00A6028C">
        <w:rPr>
          <w:sz w:val="24"/>
          <w:szCs w:val="28"/>
        </w:rPr>
        <w:t xml:space="preserve"> annual </w:t>
      </w:r>
      <w:r w:rsidR="00AC7042">
        <w:rPr>
          <w:sz w:val="24"/>
          <w:szCs w:val="28"/>
        </w:rPr>
        <w:t>u</w:t>
      </w:r>
      <w:r w:rsidR="00F26713" w:rsidRPr="00A6028C">
        <w:rPr>
          <w:sz w:val="24"/>
          <w:szCs w:val="28"/>
        </w:rPr>
        <w:t>nder</w:t>
      </w:r>
      <w:r w:rsidR="00AC7042">
        <w:rPr>
          <w:sz w:val="24"/>
          <w:szCs w:val="28"/>
        </w:rPr>
        <w:t>-</w:t>
      </w:r>
      <w:r w:rsidR="00F26713" w:rsidRPr="00A6028C">
        <w:rPr>
          <w:sz w:val="24"/>
          <w:szCs w:val="28"/>
        </w:rPr>
        <w:t>18 adventure weeks</w:t>
      </w:r>
      <w:r w:rsidRPr="00014014">
        <w:rPr>
          <w:sz w:val="24"/>
          <w:szCs w:val="28"/>
        </w:rPr>
        <w:t xml:space="preserve"> </w:t>
      </w:r>
      <w:r>
        <w:rPr>
          <w:sz w:val="24"/>
          <w:szCs w:val="28"/>
        </w:rPr>
        <w:t>to</w:t>
      </w:r>
      <w:r w:rsidRPr="00A6028C">
        <w:rPr>
          <w:sz w:val="24"/>
          <w:szCs w:val="28"/>
        </w:rPr>
        <w:t xml:space="preserve"> support</w:t>
      </w:r>
      <w:r w:rsidR="00AE322D">
        <w:rPr>
          <w:sz w:val="24"/>
          <w:szCs w:val="28"/>
        </w:rPr>
        <w:t xml:space="preserve"> youth</w:t>
      </w:r>
      <w:r w:rsidRPr="00A6028C">
        <w:rPr>
          <w:sz w:val="24"/>
          <w:szCs w:val="28"/>
        </w:rPr>
        <w:t xml:space="preserve"> participation in the outdoors</w:t>
      </w:r>
      <w:r w:rsidR="00F26713" w:rsidRPr="00A6028C">
        <w:rPr>
          <w:sz w:val="24"/>
          <w:szCs w:val="28"/>
        </w:rPr>
        <w:t xml:space="preserve">.  </w:t>
      </w:r>
      <w:r>
        <w:rPr>
          <w:sz w:val="24"/>
          <w:szCs w:val="28"/>
        </w:rPr>
        <w:t xml:space="preserve">We work </w:t>
      </w:r>
      <w:r w:rsidR="00F26713" w:rsidRPr="00A6028C">
        <w:rPr>
          <w:sz w:val="24"/>
          <w:szCs w:val="28"/>
        </w:rPr>
        <w:t>with Young Scot</w:t>
      </w:r>
      <w:r>
        <w:rPr>
          <w:sz w:val="24"/>
          <w:szCs w:val="28"/>
        </w:rPr>
        <w:t xml:space="preserve"> to </w:t>
      </w:r>
      <w:r w:rsidR="00FB24BB">
        <w:rPr>
          <w:sz w:val="24"/>
          <w:szCs w:val="28"/>
        </w:rPr>
        <w:t>offer</w:t>
      </w:r>
      <w:r w:rsidR="00F26713" w:rsidRPr="00A6028C">
        <w:rPr>
          <w:sz w:val="24"/>
          <w:szCs w:val="28"/>
        </w:rPr>
        <w:t xml:space="preserve"> young people aged between 14-17 access</w:t>
      </w:r>
      <w:r w:rsidR="00FB24BB">
        <w:rPr>
          <w:sz w:val="24"/>
          <w:szCs w:val="28"/>
        </w:rPr>
        <w:t xml:space="preserve"> to</w:t>
      </w:r>
      <w:r w:rsidR="00F26713" w:rsidRPr="00A6028C">
        <w:rPr>
          <w:sz w:val="24"/>
          <w:szCs w:val="28"/>
        </w:rPr>
        <w:t xml:space="preserve"> courses at a </w:t>
      </w:r>
      <w:r w:rsidR="001B2725">
        <w:rPr>
          <w:sz w:val="24"/>
          <w:szCs w:val="28"/>
        </w:rPr>
        <w:t>significantly</w:t>
      </w:r>
      <w:r w:rsidR="00F26713" w:rsidRPr="00A6028C">
        <w:rPr>
          <w:sz w:val="24"/>
          <w:szCs w:val="28"/>
        </w:rPr>
        <w:t xml:space="preserve"> reduced rate.  </w:t>
      </w:r>
      <w:r w:rsidR="009E3D98">
        <w:rPr>
          <w:sz w:val="24"/>
          <w:szCs w:val="28"/>
        </w:rPr>
        <w:t>In 2022, w</w:t>
      </w:r>
      <w:r w:rsidR="00FB24BB">
        <w:rPr>
          <w:sz w:val="24"/>
          <w:szCs w:val="28"/>
        </w:rPr>
        <w:t xml:space="preserve">e worked with </w:t>
      </w:r>
      <w:r w:rsidR="009E3D98">
        <w:rPr>
          <w:sz w:val="24"/>
          <w:szCs w:val="28"/>
        </w:rPr>
        <w:t xml:space="preserve">the </w:t>
      </w:r>
      <w:r w:rsidR="00FB24BB" w:rsidRPr="00A6028C">
        <w:rPr>
          <w:sz w:val="24"/>
          <w:szCs w:val="28"/>
        </w:rPr>
        <w:t xml:space="preserve">Scottish Canoe Association to expand </w:t>
      </w:r>
      <w:r w:rsidR="001B2725">
        <w:rPr>
          <w:sz w:val="24"/>
          <w:szCs w:val="28"/>
        </w:rPr>
        <w:t>our</w:t>
      </w:r>
      <w:r w:rsidR="00FB24BB" w:rsidRPr="00A6028C">
        <w:rPr>
          <w:sz w:val="24"/>
          <w:szCs w:val="28"/>
        </w:rPr>
        <w:t xml:space="preserve"> Under 18 offering to include paddle sports qualifications</w:t>
      </w:r>
      <w:r w:rsidR="009E3D98">
        <w:rPr>
          <w:sz w:val="24"/>
          <w:szCs w:val="28"/>
        </w:rPr>
        <w:t xml:space="preserve">. 12 young leaders have </w:t>
      </w:r>
      <w:r w:rsidR="007F3F33">
        <w:rPr>
          <w:sz w:val="24"/>
          <w:szCs w:val="28"/>
        </w:rPr>
        <w:t>achieved core coach training.</w:t>
      </w:r>
      <w:r w:rsidR="00CE0A04" w:rsidRPr="00CE0A04">
        <w:rPr>
          <w:sz w:val="24"/>
          <w:szCs w:val="28"/>
        </w:rPr>
        <w:t xml:space="preserve"> </w:t>
      </w:r>
    </w:p>
    <w:p w14:paraId="7177F1B3" w14:textId="5F7C7401" w:rsidR="00CE0A04" w:rsidRPr="00A6028C" w:rsidRDefault="00CE0A04" w:rsidP="00CE0A04">
      <w:pPr>
        <w:jc w:val="both"/>
        <w:rPr>
          <w:sz w:val="24"/>
          <w:szCs w:val="28"/>
        </w:rPr>
      </w:pPr>
      <w:r>
        <w:rPr>
          <w:sz w:val="24"/>
          <w:szCs w:val="28"/>
        </w:rPr>
        <w:lastRenderedPageBreak/>
        <w:t xml:space="preserve">We also support </w:t>
      </w:r>
      <w:r w:rsidRPr="00A6028C">
        <w:rPr>
          <w:sz w:val="24"/>
          <w:szCs w:val="28"/>
        </w:rPr>
        <w:t>young leaders</w:t>
      </w:r>
      <w:r w:rsidRPr="00D8660F">
        <w:rPr>
          <w:sz w:val="24"/>
          <w:szCs w:val="28"/>
        </w:rPr>
        <w:t xml:space="preserve"> </w:t>
      </w:r>
      <w:r w:rsidRPr="00A6028C">
        <w:rPr>
          <w:sz w:val="24"/>
          <w:szCs w:val="28"/>
        </w:rPr>
        <w:t>developing careers in the outdoors</w:t>
      </w:r>
      <w:r>
        <w:rPr>
          <w:sz w:val="24"/>
          <w:szCs w:val="28"/>
        </w:rPr>
        <w:t>. O</w:t>
      </w:r>
      <w:r w:rsidRPr="00A6028C">
        <w:rPr>
          <w:sz w:val="24"/>
          <w:szCs w:val="28"/>
        </w:rPr>
        <w:t>ur annual Instructor Development Scheme offers young people valuable experience in all aspects of instruction and the running of a national centre. The selection process for the scheme includes a requirement for at least 50% female representation.</w:t>
      </w:r>
    </w:p>
    <w:p w14:paraId="10EC836F" w14:textId="558D0184" w:rsidR="00654413" w:rsidRPr="000B383A" w:rsidRDefault="00654413" w:rsidP="00654413">
      <w:pPr>
        <w:jc w:val="both"/>
        <w:rPr>
          <w:rFonts w:eastAsiaTheme="minorHAnsi" w:cs="Arial"/>
          <w:b/>
          <w:bCs/>
          <w:color w:val="2C2D85"/>
          <w:sz w:val="28"/>
          <w:szCs w:val="28"/>
          <w:lang w:val="en-GB"/>
        </w:rPr>
      </w:pPr>
      <w:bookmarkStart w:id="31" w:name="_Hlk130895761"/>
      <w:bookmarkEnd w:id="29"/>
      <w:bookmarkEnd w:id="30"/>
      <w:r w:rsidRPr="000B383A">
        <w:rPr>
          <w:rFonts w:eastAsiaTheme="minorHAnsi" w:cs="Arial"/>
          <w:b/>
          <w:bCs/>
          <w:color w:val="2C2D85"/>
          <w:sz w:val="28"/>
          <w:szCs w:val="28"/>
          <w:lang w:val="en-GB"/>
        </w:rPr>
        <w:t>sport</w:t>
      </w:r>
      <w:r w:rsidRPr="000B383A">
        <w:rPr>
          <w:rFonts w:eastAsiaTheme="minorHAnsi" w:cs="Arial"/>
          <w:color w:val="2C2D85"/>
          <w:sz w:val="28"/>
          <w:szCs w:val="28"/>
          <w:lang w:val="en-GB"/>
        </w:rPr>
        <w:t>scotland</w:t>
      </w:r>
      <w:r w:rsidR="00460B2F" w:rsidRPr="00460B2F">
        <w:rPr>
          <w:rFonts w:eastAsiaTheme="minorHAnsi" w:cs="Arial"/>
          <w:b/>
          <w:bCs/>
          <w:color w:val="2C2D85"/>
          <w:sz w:val="28"/>
          <w:szCs w:val="28"/>
          <w:lang w:val="en-GB"/>
        </w:rPr>
        <w:t xml:space="preserve"> </w:t>
      </w:r>
      <w:r w:rsidR="00460B2F" w:rsidRPr="000B383A">
        <w:rPr>
          <w:rFonts w:eastAsiaTheme="minorHAnsi" w:cs="Arial"/>
          <w:b/>
          <w:bCs/>
          <w:color w:val="2C2D85"/>
          <w:sz w:val="28"/>
          <w:szCs w:val="28"/>
          <w:lang w:val="en-GB"/>
        </w:rPr>
        <w:t>Inverclyde</w:t>
      </w:r>
      <w:r w:rsidRPr="000B383A">
        <w:rPr>
          <w:rFonts w:eastAsiaTheme="minorHAnsi" w:cs="Arial"/>
          <w:b/>
          <w:bCs/>
          <w:color w:val="2C2D85"/>
          <w:sz w:val="28"/>
          <w:szCs w:val="28"/>
          <w:lang w:val="en-GB"/>
        </w:rPr>
        <w:t xml:space="preserve"> national</w:t>
      </w:r>
      <w:r w:rsidR="00460B2F">
        <w:rPr>
          <w:rFonts w:eastAsiaTheme="minorHAnsi" w:cs="Arial"/>
          <w:b/>
          <w:bCs/>
          <w:color w:val="2C2D85"/>
          <w:sz w:val="28"/>
          <w:szCs w:val="28"/>
          <w:lang w:val="en-GB"/>
        </w:rPr>
        <w:t xml:space="preserve"> sports</w:t>
      </w:r>
      <w:r w:rsidRPr="000B383A">
        <w:rPr>
          <w:rFonts w:eastAsiaTheme="minorHAnsi" w:cs="Arial"/>
          <w:b/>
          <w:bCs/>
          <w:color w:val="2C2D85"/>
          <w:sz w:val="28"/>
          <w:szCs w:val="28"/>
          <w:lang w:val="en-GB"/>
        </w:rPr>
        <w:t xml:space="preserve"> training centre</w:t>
      </w:r>
      <w:r w:rsidR="00460B2F" w:rsidRPr="00460B2F">
        <w:rPr>
          <w:rFonts w:eastAsiaTheme="minorHAnsi" w:cs="Arial"/>
          <w:b/>
          <w:bCs/>
          <w:color w:val="2C2D85"/>
          <w:sz w:val="28"/>
          <w:szCs w:val="28"/>
          <w:lang w:val="en-GB"/>
        </w:rPr>
        <w:t xml:space="preserve"> </w:t>
      </w:r>
    </w:p>
    <w:p w14:paraId="2AD5A3C1" w14:textId="54FE262B" w:rsidR="0009562A" w:rsidRDefault="008E5A3C" w:rsidP="0009562A">
      <w:pPr>
        <w:jc w:val="both"/>
        <w:rPr>
          <w:rFonts w:cs="Arial"/>
          <w:color w:val="FF0000"/>
          <w:sz w:val="24"/>
        </w:rPr>
      </w:pPr>
      <w:r w:rsidRPr="000B383A">
        <w:rPr>
          <w:rFonts w:cs="Arial"/>
          <w:color w:val="000000"/>
          <w:sz w:val="24"/>
        </w:rPr>
        <w:t xml:space="preserve">The </w:t>
      </w:r>
      <w:r w:rsidRPr="00460B2F">
        <w:rPr>
          <w:rFonts w:cs="Arial"/>
          <w:b/>
          <w:bCs/>
          <w:color w:val="000000"/>
          <w:sz w:val="24"/>
        </w:rPr>
        <w:t>sport</w:t>
      </w:r>
      <w:r w:rsidRPr="000B383A">
        <w:rPr>
          <w:rFonts w:cs="Arial"/>
          <w:color w:val="000000"/>
          <w:sz w:val="24"/>
        </w:rPr>
        <w:t>scotland</w:t>
      </w:r>
      <w:r w:rsidR="00460B2F" w:rsidRPr="00460B2F">
        <w:rPr>
          <w:rFonts w:cs="Arial"/>
          <w:color w:val="000000"/>
          <w:sz w:val="24"/>
        </w:rPr>
        <w:t xml:space="preserve"> </w:t>
      </w:r>
      <w:r w:rsidR="00460B2F" w:rsidRPr="000B383A">
        <w:rPr>
          <w:rFonts w:cs="Arial"/>
          <w:color w:val="000000"/>
          <w:sz w:val="24"/>
        </w:rPr>
        <w:t>Inverclyde</w:t>
      </w:r>
      <w:r w:rsidRPr="000B383A">
        <w:rPr>
          <w:rFonts w:cs="Arial"/>
          <w:color w:val="000000"/>
          <w:sz w:val="24"/>
        </w:rPr>
        <w:t xml:space="preserve"> national </w:t>
      </w:r>
      <w:r w:rsidR="00460B2F">
        <w:rPr>
          <w:rFonts w:cs="Arial"/>
          <w:color w:val="000000"/>
          <w:sz w:val="24"/>
        </w:rPr>
        <w:t xml:space="preserve">sports </w:t>
      </w:r>
      <w:r w:rsidRPr="000B383A">
        <w:rPr>
          <w:rFonts w:cs="Arial"/>
          <w:color w:val="000000"/>
          <w:sz w:val="24"/>
        </w:rPr>
        <w:t xml:space="preserve">training centre is </w:t>
      </w:r>
      <w:r w:rsidR="00460B2F" w:rsidRPr="00460B2F">
        <w:rPr>
          <w:rFonts w:cs="Arial"/>
          <w:color w:val="000000"/>
          <w:sz w:val="24"/>
        </w:rPr>
        <w:t>the first UK residential sports centre of its kind</w:t>
      </w:r>
      <w:r w:rsidR="00CD482F">
        <w:rPr>
          <w:rFonts w:cs="Arial"/>
          <w:color w:val="000000"/>
          <w:sz w:val="24"/>
        </w:rPr>
        <w:t xml:space="preserve">, </w:t>
      </w:r>
      <w:r w:rsidR="00460B2F" w:rsidRPr="00460B2F">
        <w:rPr>
          <w:rFonts w:cs="Arial"/>
          <w:color w:val="000000"/>
          <w:sz w:val="24"/>
        </w:rPr>
        <w:t xml:space="preserve">designed for inclusivity. </w:t>
      </w:r>
      <w:r w:rsidR="0009562A" w:rsidRPr="000B383A">
        <w:rPr>
          <w:rFonts w:cs="Arial"/>
          <w:color w:val="000000"/>
          <w:sz w:val="24"/>
        </w:rPr>
        <w:t xml:space="preserve">The centre </w:t>
      </w:r>
      <w:r w:rsidR="0009562A">
        <w:rPr>
          <w:rFonts w:cs="Arial"/>
          <w:color w:val="000000"/>
          <w:sz w:val="24"/>
        </w:rPr>
        <w:t>plays</w:t>
      </w:r>
      <w:r w:rsidR="0009562A" w:rsidRPr="000B383A">
        <w:rPr>
          <w:rFonts w:cs="Arial"/>
          <w:color w:val="000000"/>
          <w:sz w:val="24"/>
        </w:rPr>
        <w:t xml:space="preserve"> an important part of the landscape in disability sport. It ensures disabled participants, from young people through to performance athletes, can experience world-class, fully integrated, multi-sports facilities. We worked with Scottish Disability Sport (SDS)</w:t>
      </w:r>
      <w:r w:rsidR="0009562A">
        <w:rPr>
          <w:rFonts w:cs="Arial"/>
          <w:color w:val="000000"/>
          <w:sz w:val="24"/>
        </w:rPr>
        <w:t xml:space="preserve"> </w:t>
      </w:r>
      <w:r w:rsidR="0009562A" w:rsidRPr="000B383A">
        <w:rPr>
          <w:rFonts w:cs="Arial"/>
          <w:color w:val="000000"/>
          <w:sz w:val="24"/>
        </w:rPr>
        <w:t xml:space="preserve">to provide training, residentials and competition facilities for disabled athletes across wheelchair basketball, boccia, football and more. </w:t>
      </w:r>
      <w:r w:rsidR="0009562A">
        <w:rPr>
          <w:rFonts w:cs="Arial"/>
          <w:color w:val="000000"/>
          <w:sz w:val="24"/>
        </w:rPr>
        <w:t xml:space="preserve">Boccia UK use the centre as a training camp, providing </w:t>
      </w:r>
      <w:r w:rsidR="0009562A" w:rsidRPr="00A20042">
        <w:rPr>
          <w:rFonts w:cs="Arial"/>
          <w:color w:val="000000"/>
          <w:sz w:val="24"/>
        </w:rPr>
        <w:t xml:space="preserve">Paralympians with </w:t>
      </w:r>
      <w:r w:rsidR="0033316F">
        <w:rPr>
          <w:rFonts w:cs="Arial"/>
          <w:color w:val="000000"/>
          <w:sz w:val="24"/>
        </w:rPr>
        <w:t xml:space="preserve">world class </w:t>
      </w:r>
      <w:r w:rsidR="0009562A" w:rsidRPr="00A20042">
        <w:rPr>
          <w:rFonts w:cs="Arial"/>
          <w:color w:val="000000"/>
          <w:sz w:val="24"/>
        </w:rPr>
        <w:t>facilities to best prepare for major games.</w:t>
      </w:r>
      <w:r w:rsidR="0009562A">
        <w:rPr>
          <w:rFonts w:cs="Arial"/>
          <w:color w:val="000000"/>
          <w:sz w:val="24"/>
        </w:rPr>
        <w:t xml:space="preserve"> </w:t>
      </w:r>
      <w:r w:rsidR="0009562A" w:rsidRPr="000B383A">
        <w:rPr>
          <w:rFonts w:cs="Arial"/>
          <w:color w:val="000000"/>
          <w:sz w:val="24"/>
        </w:rPr>
        <w:t xml:space="preserve">We also provided training opportunities </w:t>
      </w:r>
      <w:r w:rsidR="0009562A" w:rsidRPr="00A20042">
        <w:rPr>
          <w:rFonts w:cs="Arial"/>
          <w:sz w:val="24"/>
        </w:rPr>
        <w:t>for girls and women’s specific national squad and player development activity for gymnastics, netball, rugby and football.</w:t>
      </w:r>
    </w:p>
    <w:p w14:paraId="2F1561C7" w14:textId="75F2C893" w:rsidR="0063511A" w:rsidRDefault="008E5A3C" w:rsidP="0063511A">
      <w:pPr>
        <w:jc w:val="both"/>
        <w:rPr>
          <w:rStyle w:val="normaltextrun"/>
          <w:rFonts w:eastAsiaTheme="majorEastAsia" w:cs="Arial"/>
          <w:color w:val="000000"/>
          <w:sz w:val="24"/>
          <w:shd w:val="clear" w:color="auto" w:fill="FFFFFF"/>
        </w:rPr>
      </w:pPr>
      <w:r w:rsidRPr="000B383A">
        <w:rPr>
          <w:rFonts w:cs="Arial"/>
          <w:color w:val="000000"/>
          <w:sz w:val="24"/>
        </w:rPr>
        <w:t xml:space="preserve">We </w:t>
      </w:r>
      <w:r w:rsidRPr="00CD482F">
        <w:rPr>
          <w:rFonts w:cs="Arial"/>
          <w:sz w:val="24"/>
        </w:rPr>
        <w:t xml:space="preserve">continued to promote the centre as a leading residential facility for </w:t>
      </w:r>
      <w:r w:rsidR="00944009">
        <w:rPr>
          <w:rFonts w:cs="Arial"/>
          <w:sz w:val="24"/>
        </w:rPr>
        <w:t xml:space="preserve">primary, </w:t>
      </w:r>
      <w:r w:rsidR="00B628B8">
        <w:rPr>
          <w:rFonts w:cs="Arial"/>
          <w:sz w:val="24"/>
        </w:rPr>
        <w:t>secondary</w:t>
      </w:r>
      <w:r w:rsidRPr="00CD482F">
        <w:rPr>
          <w:rFonts w:cs="Arial"/>
          <w:sz w:val="24"/>
        </w:rPr>
        <w:t xml:space="preserve"> and additional support needs (ASN) schools in Scotland. </w:t>
      </w:r>
      <w:r w:rsidR="006776E1">
        <w:rPr>
          <w:rFonts w:cs="Arial"/>
          <w:sz w:val="24"/>
        </w:rPr>
        <w:t>We work</w:t>
      </w:r>
      <w:r w:rsidR="009B4E82">
        <w:rPr>
          <w:rFonts w:cs="Arial"/>
          <w:sz w:val="24"/>
        </w:rPr>
        <w:t>ed</w:t>
      </w:r>
      <w:r w:rsidR="006776E1">
        <w:rPr>
          <w:rFonts w:cs="Arial"/>
          <w:sz w:val="24"/>
        </w:rPr>
        <w:t xml:space="preserve"> with local partners to </w:t>
      </w:r>
      <w:r w:rsidRPr="00CD482F">
        <w:rPr>
          <w:rFonts w:cs="Arial"/>
          <w:sz w:val="24"/>
        </w:rPr>
        <w:t>provid</w:t>
      </w:r>
      <w:r w:rsidR="006776E1">
        <w:rPr>
          <w:rFonts w:cs="Arial"/>
          <w:sz w:val="24"/>
        </w:rPr>
        <w:t>e</w:t>
      </w:r>
      <w:r w:rsidRPr="00CD482F">
        <w:rPr>
          <w:rFonts w:cs="Arial"/>
          <w:sz w:val="24"/>
        </w:rPr>
        <w:t xml:space="preserve"> residential experience</w:t>
      </w:r>
      <w:r w:rsidR="006776E1">
        <w:rPr>
          <w:rFonts w:cs="Arial"/>
          <w:sz w:val="24"/>
        </w:rPr>
        <w:t>s</w:t>
      </w:r>
      <w:r w:rsidRPr="00CD482F">
        <w:rPr>
          <w:rFonts w:cs="Arial"/>
          <w:sz w:val="24"/>
        </w:rPr>
        <w:t xml:space="preserve"> for four ASN schools and two schools from our most deprived communities. </w:t>
      </w:r>
      <w:r w:rsidR="00B5669B">
        <w:rPr>
          <w:rFonts w:cs="Arial"/>
          <w:sz w:val="24"/>
        </w:rPr>
        <w:t xml:space="preserve">We also </w:t>
      </w:r>
      <w:r w:rsidR="000C3456">
        <w:rPr>
          <w:rFonts w:cs="Arial"/>
          <w:sz w:val="24"/>
        </w:rPr>
        <w:t>support</w:t>
      </w:r>
      <w:r w:rsidR="009B4E82">
        <w:rPr>
          <w:rFonts w:cs="Arial"/>
          <w:sz w:val="24"/>
        </w:rPr>
        <w:t>ed</w:t>
      </w:r>
      <w:r w:rsidR="000C3456">
        <w:rPr>
          <w:rFonts w:cs="Arial"/>
          <w:sz w:val="24"/>
        </w:rPr>
        <w:t xml:space="preserve"> </w:t>
      </w:r>
      <w:r w:rsidR="00211CC5">
        <w:rPr>
          <w:rFonts w:cs="Arial"/>
          <w:sz w:val="24"/>
        </w:rPr>
        <w:t xml:space="preserve">events and </w:t>
      </w:r>
      <w:r w:rsidR="000C3456">
        <w:rPr>
          <w:rFonts w:cs="Arial"/>
          <w:sz w:val="24"/>
        </w:rPr>
        <w:t xml:space="preserve">residentials </w:t>
      </w:r>
      <w:r w:rsidR="00211CC5">
        <w:rPr>
          <w:rFonts w:cs="Arial"/>
          <w:sz w:val="24"/>
        </w:rPr>
        <w:t>for</w:t>
      </w:r>
      <w:r w:rsidR="000C3456">
        <w:rPr>
          <w:rFonts w:cs="Arial"/>
          <w:sz w:val="24"/>
        </w:rPr>
        <w:t xml:space="preserve"> other groups including </w:t>
      </w:r>
      <w:r w:rsidR="00A079FA">
        <w:rPr>
          <w:rFonts w:cs="Arial"/>
          <w:sz w:val="24"/>
        </w:rPr>
        <w:t>SDS young people’s sport panel</w:t>
      </w:r>
      <w:r w:rsidR="00527C13">
        <w:rPr>
          <w:rFonts w:cs="Arial"/>
          <w:sz w:val="24"/>
        </w:rPr>
        <w:t>,</w:t>
      </w:r>
      <w:r w:rsidR="00A079FA">
        <w:rPr>
          <w:rFonts w:cs="Arial"/>
          <w:sz w:val="24"/>
        </w:rPr>
        <w:t xml:space="preserve"> </w:t>
      </w:r>
      <w:r w:rsidR="000C3456">
        <w:rPr>
          <w:rFonts w:cs="Arial"/>
          <w:sz w:val="24"/>
        </w:rPr>
        <w:t>refugees, care experienced young people</w:t>
      </w:r>
      <w:r w:rsidR="00527C13">
        <w:rPr>
          <w:rFonts w:cs="Arial"/>
          <w:sz w:val="24"/>
        </w:rPr>
        <w:t xml:space="preserve"> and</w:t>
      </w:r>
      <w:r w:rsidR="000C3456">
        <w:rPr>
          <w:rFonts w:cs="Arial"/>
          <w:sz w:val="24"/>
        </w:rPr>
        <w:t xml:space="preserve"> </w:t>
      </w:r>
      <w:r w:rsidR="0058450A">
        <w:rPr>
          <w:rFonts w:cs="Arial"/>
          <w:sz w:val="24"/>
        </w:rPr>
        <w:t>young people from low</w:t>
      </w:r>
      <w:r w:rsidR="00C962DB">
        <w:rPr>
          <w:rFonts w:cs="Arial"/>
          <w:sz w:val="24"/>
        </w:rPr>
        <w:t>-</w:t>
      </w:r>
      <w:r w:rsidR="0058450A">
        <w:rPr>
          <w:rFonts w:cs="Arial"/>
          <w:sz w:val="24"/>
        </w:rPr>
        <w:t xml:space="preserve">income </w:t>
      </w:r>
      <w:r w:rsidR="0058450A" w:rsidRPr="009B4E82">
        <w:rPr>
          <w:rFonts w:cs="Arial"/>
          <w:sz w:val="24"/>
        </w:rPr>
        <w:t>backgrounds</w:t>
      </w:r>
      <w:r w:rsidR="00A1751D" w:rsidRPr="009B4E82">
        <w:rPr>
          <w:rStyle w:val="normaltextrun"/>
          <w:rFonts w:eastAsiaTheme="majorEastAsia" w:cs="Arial"/>
          <w:color w:val="000000"/>
          <w:sz w:val="24"/>
        </w:rPr>
        <w:t>.</w:t>
      </w:r>
      <w:r w:rsidR="009B4E82">
        <w:rPr>
          <w:rStyle w:val="normaltextrun"/>
          <w:rFonts w:eastAsiaTheme="majorEastAsia" w:cs="Arial"/>
          <w:color w:val="000000"/>
          <w:sz w:val="24"/>
        </w:rPr>
        <w:t xml:space="preserve"> We delivered training to the staff team to help understand adverse childhood experiences </w:t>
      </w:r>
      <w:r w:rsidR="009D3443">
        <w:rPr>
          <w:rStyle w:val="normaltextrun"/>
          <w:rFonts w:eastAsiaTheme="majorEastAsia" w:cs="Arial"/>
          <w:color w:val="000000"/>
          <w:sz w:val="24"/>
        </w:rPr>
        <w:t xml:space="preserve">to ensure we </w:t>
      </w:r>
      <w:r w:rsidR="00527C13">
        <w:rPr>
          <w:rStyle w:val="normaltextrun"/>
          <w:rFonts w:eastAsiaTheme="majorEastAsia" w:cs="Arial"/>
          <w:color w:val="000000"/>
          <w:sz w:val="24"/>
        </w:rPr>
        <w:t xml:space="preserve">are equipped to </w:t>
      </w:r>
      <w:r w:rsidR="009D3443">
        <w:rPr>
          <w:rStyle w:val="normaltextrun"/>
          <w:rFonts w:eastAsiaTheme="majorEastAsia" w:cs="Arial"/>
          <w:color w:val="000000"/>
          <w:sz w:val="24"/>
        </w:rPr>
        <w:t>support children and young people accessing the facility.</w:t>
      </w:r>
    </w:p>
    <w:p w14:paraId="4F579B73" w14:textId="71E5C372" w:rsidR="00206361" w:rsidRPr="00F572CD" w:rsidRDefault="0063511A" w:rsidP="00460B2F">
      <w:pPr>
        <w:jc w:val="both"/>
        <w:rPr>
          <w:rFonts w:cs="Arial"/>
          <w:color w:val="000000"/>
          <w:sz w:val="24"/>
        </w:rPr>
      </w:pPr>
      <w:r w:rsidRPr="00F572CD">
        <w:rPr>
          <w:rFonts w:cs="Arial"/>
          <w:color w:val="000000"/>
          <w:sz w:val="24"/>
        </w:rPr>
        <w:t xml:space="preserve">We hosted the Pride Youth Games delivered by </w:t>
      </w:r>
      <w:r w:rsidR="00206361" w:rsidRPr="00F572CD">
        <w:rPr>
          <w:rFonts w:cs="Arial"/>
          <w:color w:val="000000"/>
          <w:sz w:val="24"/>
        </w:rPr>
        <w:t>LEAP Sports Scotland</w:t>
      </w:r>
      <w:r w:rsidRPr="00F572CD">
        <w:rPr>
          <w:rFonts w:cs="Arial"/>
          <w:color w:val="000000"/>
          <w:sz w:val="24"/>
        </w:rPr>
        <w:t xml:space="preserve">. </w:t>
      </w:r>
      <w:r w:rsidR="00460B2F" w:rsidRPr="00F572CD">
        <w:rPr>
          <w:rFonts w:cs="Arial"/>
          <w:color w:val="000000"/>
          <w:sz w:val="24"/>
        </w:rPr>
        <w:t xml:space="preserve">We accommodated </w:t>
      </w:r>
      <w:r w:rsidR="00206361" w:rsidRPr="00F572CD">
        <w:rPr>
          <w:rFonts w:cs="Arial"/>
          <w:color w:val="000000"/>
          <w:sz w:val="24"/>
        </w:rPr>
        <w:t>a residential for over 90 LGBT</w:t>
      </w:r>
      <w:r w:rsidR="00DD034B">
        <w:rPr>
          <w:rFonts w:cs="Arial"/>
          <w:color w:val="000000"/>
          <w:sz w:val="24"/>
        </w:rPr>
        <w:t>QI</w:t>
      </w:r>
      <w:r w:rsidR="00206361" w:rsidRPr="00F572CD">
        <w:rPr>
          <w:rFonts w:cs="Arial"/>
          <w:color w:val="000000"/>
          <w:sz w:val="24"/>
        </w:rPr>
        <w:t>+ young people</w:t>
      </w:r>
      <w:r w:rsidRPr="00F572CD">
        <w:rPr>
          <w:rFonts w:cs="Arial"/>
          <w:color w:val="000000"/>
          <w:sz w:val="24"/>
        </w:rPr>
        <w:t xml:space="preserve"> from across Scotland, the UK and Europe.</w:t>
      </w:r>
      <w:r w:rsidR="00460B2F" w:rsidRPr="00F572CD">
        <w:rPr>
          <w:rFonts w:cs="Arial"/>
          <w:color w:val="000000"/>
          <w:sz w:val="24"/>
        </w:rPr>
        <w:t xml:space="preserve"> This </w:t>
      </w:r>
      <w:r w:rsidR="00206361" w:rsidRPr="00F572CD">
        <w:rPr>
          <w:rFonts w:cs="Arial"/>
          <w:color w:val="000000"/>
          <w:sz w:val="24"/>
        </w:rPr>
        <w:t xml:space="preserve">included taster sessions of 23 different </w:t>
      </w:r>
      <w:r w:rsidR="00C310C1" w:rsidRPr="00F572CD">
        <w:rPr>
          <w:rFonts w:cs="Arial"/>
          <w:color w:val="000000"/>
          <w:sz w:val="24"/>
        </w:rPr>
        <w:t xml:space="preserve">sport and </w:t>
      </w:r>
      <w:r w:rsidR="00206361" w:rsidRPr="00F572CD">
        <w:rPr>
          <w:rFonts w:cs="Arial"/>
          <w:color w:val="000000"/>
          <w:sz w:val="24"/>
        </w:rPr>
        <w:t>physical activities</w:t>
      </w:r>
      <w:r w:rsidR="009626F3">
        <w:rPr>
          <w:rFonts w:cs="Arial"/>
          <w:color w:val="000000"/>
          <w:sz w:val="24"/>
        </w:rPr>
        <w:t>. This provided an</w:t>
      </w:r>
      <w:r w:rsidR="00206361" w:rsidRPr="00F572CD">
        <w:rPr>
          <w:rFonts w:cs="Arial"/>
          <w:color w:val="000000"/>
          <w:sz w:val="24"/>
        </w:rPr>
        <w:t xml:space="preserve"> opportunity for</w:t>
      </w:r>
      <w:r w:rsidR="00460B2F" w:rsidRPr="00F572CD">
        <w:rPr>
          <w:rFonts w:cs="Arial"/>
          <w:color w:val="000000"/>
          <w:sz w:val="24"/>
        </w:rPr>
        <w:t xml:space="preserve"> </w:t>
      </w:r>
      <w:r w:rsidR="009626F3">
        <w:rPr>
          <w:rFonts w:cs="Arial"/>
          <w:color w:val="000000"/>
          <w:sz w:val="24"/>
        </w:rPr>
        <w:t>the</w:t>
      </w:r>
      <w:r w:rsidR="00206361" w:rsidRPr="00F572CD">
        <w:rPr>
          <w:rFonts w:cs="Arial"/>
          <w:color w:val="000000"/>
          <w:sz w:val="24"/>
        </w:rPr>
        <w:t xml:space="preserve"> young people who </w:t>
      </w:r>
      <w:r w:rsidR="009626F3">
        <w:rPr>
          <w:rFonts w:cs="Arial"/>
          <w:color w:val="000000"/>
          <w:sz w:val="24"/>
        </w:rPr>
        <w:t xml:space="preserve">can </w:t>
      </w:r>
      <w:r w:rsidR="00206361" w:rsidRPr="00F572CD">
        <w:rPr>
          <w:rFonts w:cs="Arial"/>
          <w:color w:val="000000"/>
          <w:sz w:val="24"/>
        </w:rPr>
        <w:t>often feel excluded from sport to try new activit</w:t>
      </w:r>
      <w:r w:rsidR="00460B2F" w:rsidRPr="00F572CD">
        <w:rPr>
          <w:rFonts w:cs="Arial"/>
          <w:color w:val="000000"/>
          <w:sz w:val="24"/>
        </w:rPr>
        <w:t>ies</w:t>
      </w:r>
      <w:r w:rsidR="00206361" w:rsidRPr="00F572CD">
        <w:rPr>
          <w:rFonts w:cs="Arial"/>
          <w:color w:val="000000"/>
          <w:sz w:val="24"/>
        </w:rPr>
        <w:t>, gain confidence, and have fun</w:t>
      </w:r>
      <w:r w:rsidR="00460B2F" w:rsidRPr="00F572CD">
        <w:rPr>
          <w:rFonts w:cs="Arial"/>
          <w:color w:val="000000"/>
          <w:sz w:val="24"/>
        </w:rPr>
        <w:t xml:space="preserve"> in a safe and welcoming space</w:t>
      </w:r>
      <w:r w:rsidR="00206361" w:rsidRPr="00F572CD">
        <w:rPr>
          <w:rFonts w:cs="Arial"/>
          <w:color w:val="000000"/>
          <w:sz w:val="24"/>
        </w:rPr>
        <w:t xml:space="preserve">. </w:t>
      </w:r>
    </w:p>
    <w:bookmarkEnd w:id="31"/>
    <w:p w14:paraId="6CD35BCF" w14:textId="2A902C0C" w:rsidR="00B27B2F" w:rsidRDefault="0051103D" w:rsidP="00680DB0">
      <w:pPr>
        <w:spacing w:before="240"/>
        <w:jc w:val="both"/>
        <w:rPr>
          <w:rFonts w:eastAsiaTheme="minorHAnsi"/>
          <w:b/>
          <w:bCs/>
          <w:color w:val="2C2D85"/>
          <w:sz w:val="28"/>
          <w:szCs w:val="28"/>
          <w:lang w:val="en-GB"/>
        </w:rPr>
      </w:pPr>
      <w:r>
        <w:rPr>
          <w:rFonts w:eastAsiaTheme="minorHAnsi"/>
          <w:b/>
          <w:bCs/>
          <w:color w:val="2C2D85"/>
          <w:sz w:val="28"/>
          <w:szCs w:val="28"/>
          <w:lang w:val="en-GB"/>
        </w:rPr>
        <w:t>Su</w:t>
      </w:r>
      <w:r w:rsidR="00B27B2F" w:rsidRPr="000B383A">
        <w:rPr>
          <w:rFonts w:eastAsiaTheme="minorHAnsi"/>
          <w:b/>
          <w:bCs/>
          <w:color w:val="2C2D85"/>
          <w:sz w:val="28"/>
          <w:szCs w:val="28"/>
          <w:lang w:val="en-GB"/>
        </w:rPr>
        <w:t>pport and promote opportunities for girls and women</w:t>
      </w:r>
    </w:p>
    <w:p w14:paraId="136CD13E" w14:textId="25DC9F26" w:rsidR="00ED5C65" w:rsidRPr="000B383A" w:rsidRDefault="00ED5C65" w:rsidP="00ED5C65">
      <w:pPr>
        <w:spacing w:before="240"/>
        <w:jc w:val="both"/>
        <w:rPr>
          <w:sz w:val="24"/>
        </w:rPr>
      </w:pPr>
      <w:r w:rsidRPr="00F54C55">
        <w:rPr>
          <w:rFonts w:cs="Arial"/>
          <w:b/>
          <w:bCs/>
          <w:color w:val="2C2D85"/>
          <w:sz w:val="24"/>
        </w:rPr>
        <w:t xml:space="preserve">Active Girls </w:t>
      </w:r>
      <w:r>
        <w:rPr>
          <w:rFonts w:cs="Arial"/>
          <w:b/>
          <w:bCs/>
          <w:color w:val="000000"/>
          <w:sz w:val="24"/>
        </w:rPr>
        <w:t xml:space="preserve">– </w:t>
      </w:r>
      <w:r w:rsidRPr="000B383A">
        <w:rPr>
          <w:rFonts w:cs="Arial"/>
          <w:color w:val="000000"/>
          <w:sz w:val="24"/>
        </w:rPr>
        <w:t xml:space="preserve">We run Active Girls Day each October. It encourages girls and young women to get involved in a day of sporting celebration with the parallel goal of increasing female participation in PE, physical activity and sport. We promote the positive work of our partners, and the incredible role models supporting girls' sport, across our social media channels. We provide a promotional toolkit to help </w:t>
      </w:r>
      <w:r w:rsidRPr="000B383A">
        <w:rPr>
          <w:sz w:val="24"/>
        </w:rPr>
        <w:t>allow schools, clubs and partners tailor their offering to suit local need</w:t>
      </w:r>
      <w:r w:rsidRPr="000B383A">
        <w:rPr>
          <w:rFonts w:cs="Arial"/>
          <w:color w:val="000000"/>
          <w:sz w:val="24"/>
        </w:rPr>
        <w:t xml:space="preserve">. </w:t>
      </w:r>
    </w:p>
    <w:p w14:paraId="3FDF4582" w14:textId="35652F50" w:rsidR="00B27B2F" w:rsidRPr="00AC20F1" w:rsidRDefault="00B2284B" w:rsidP="00400E9F">
      <w:pPr>
        <w:jc w:val="both"/>
        <w:rPr>
          <w:rFonts w:cs="Arial"/>
          <w:color w:val="000000"/>
          <w:sz w:val="24"/>
          <w:shd w:val="clear" w:color="auto" w:fill="FFFFFF"/>
        </w:rPr>
      </w:pPr>
      <w:r w:rsidRPr="00F54C55">
        <w:rPr>
          <w:rFonts w:cs="Arial"/>
          <w:b/>
          <w:bCs/>
          <w:color w:val="2C2D85"/>
          <w:sz w:val="24"/>
        </w:rPr>
        <w:t>Fi</w:t>
      </w:r>
      <w:r w:rsidR="00853D7E" w:rsidRPr="00F54C55">
        <w:rPr>
          <w:rFonts w:cs="Arial"/>
          <w:b/>
          <w:bCs/>
          <w:color w:val="2C2D85"/>
          <w:sz w:val="24"/>
        </w:rPr>
        <w:t>t</w:t>
      </w:r>
      <w:r w:rsidRPr="00F54C55">
        <w:rPr>
          <w:rFonts w:cs="Arial"/>
          <w:b/>
          <w:bCs/>
          <w:color w:val="2C2D85"/>
          <w:sz w:val="24"/>
        </w:rPr>
        <w:t xml:space="preserve"> for </w:t>
      </w:r>
      <w:r w:rsidR="00853D7E" w:rsidRPr="00F54C55">
        <w:rPr>
          <w:rFonts w:cs="Arial"/>
          <w:b/>
          <w:bCs/>
          <w:color w:val="2C2D85"/>
          <w:sz w:val="24"/>
        </w:rPr>
        <w:t>G</w:t>
      </w:r>
      <w:r w:rsidRPr="00F54C55">
        <w:rPr>
          <w:rFonts w:cs="Arial"/>
          <w:b/>
          <w:bCs/>
          <w:color w:val="2C2D85"/>
          <w:sz w:val="24"/>
        </w:rPr>
        <w:t>irls</w:t>
      </w:r>
      <w:r w:rsidR="00853D7E" w:rsidRPr="00F54C55">
        <w:rPr>
          <w:rFonts w:cs="Arial"/>
          <w:b/>
          <w:bCs/>
          <w:color w:val="2C2D85"/>
          <w:sz w:val="24"/>
        </w:rPr>
        <w:t xml:space="preserve"> </w:t>
      </w:r>
      <w:r w:rsidR="00853D7E" w:rsidRPr="000B383A">
        <w:rPr>
          <w:rFonts w:cs="Arial"/>
          <w:color w:val="000000"/>
          <w:sz w:val="24"/>
        </w:rPr>
        <w:t xml:space="preserve">– </w:t>
      </w:r>
      <w:r w:rsidR="00B27B2F" w:rsidRPr="000B383A">
        <w:rPr>
          <w:sz w:val="24"/>
        </w:rPr>
        <w:t xml:space="preserve">We developed </w:t>
      </w:r>
      <w:r w:rsidR="001C78B4">
        <w:rPr>
          <w:sz w:val="24"/>
        </w:rPr>
        <w:t xml:space="preserve">a </w:t>
      </w:r>
      <w:r w:rsidR="002C6E3C" w:rsidRPr="000B383A">
        <w:rPr>
          <w:sz w:val="24"/>
        </w:rPr>
        <w:t xml:space="preserve">revised </w:t>
      </w:r>
      <w:r w:rsidR="00B27B2F" w:rsidRPr="000B383A">
        <w:rPr>
          <w:sz w:val="24"/>
        </w:rPr>
        <w:t xml:space="preserve">Fit for Girls Solutions workshops in partnership with the Youth Sport Trust (YST). Young </w:t>
      </w:r>
      <w:r w:rsidR="00AC20F1">
        <w:rPr>
          <w:sz w:val="24"/>
        </w:rPr>
        <w:t xml:space="preserve">female </w:t>
      </w:r>
      <w:r w:rsidR="00B27B2F" w:rsidRPr="000B383A">
        <w:rPr>
          <w:sz w:val="24"/>
        </w:rPr>
        <w:t xml:space="preserve">leaders facilitate the sessions. </w:t>
      </w:r>
      <w:r w:rsidR="00AC20F1">
        <w:rPr>
          <w:sz w:val="24"/>
        </w:rPr>
        <w:t xml:space="preserve">They </w:t>
      </w:r>
      <w:r w:rsidR="00AC20F1">
        <w:rPr>
          <w:rStyle w:val="normaltextrun"/>
          <w:rFonts w:cs="Arial"/>
          <w:color w:val="000000"/>
          <w:sz w:val="24"/>
          <w:shd w:val="clear" w:color="auto" w:fill="FFFFFF"/>
        </w:rPr>
        <w:lastRenderedPageBreak/>
        <w:t xml:space="preserve">provide a platform for the voices of girls and young women to be heard. This helps  </w:t>
      </w:r>
      <w:r w:rsidR="00AC20F1" w:rsidRPr="000B383A">
        <w:rPr>
          <w:sz w:val="24"/>
        </w:rPr>
        <w:t>local practitioners understand the needs of girls and young women in sport. </w:t>
      </w:r>
      <w:r w:rsidR="00113603" w:rsidRPr="00AC20F1">
        <w:rPr>
          <w:rFonts w:cs="Arial"/>
          <w:color w:val="000000"/>
          <w:sz w:val="24"/>
          <w:shd w:val="clear" w:color="auto" w:fill="FFFFFF"/>
        </w:rPr>
        <w:t xml:space="preserve"> </w:t>
      </w:r>
    </w:p>
    <w:p w14:paraId="646244F1" w14:textId="677FECB3" w:rsidR="006E23C7" w:rsidRDefault="002C6E3C" w:rsidP="00400E9F">
      <w:pPr>
        <w:jc w:val="both"/>
        <w:rPr>
          <w:rFonts w:cs="Arial"/>
          <w:color w:val="000000"/>
          <w:sz w:val="24"/>
        </w:rPr>
      </w:pPr>
      <w:bookmarkStart w:id="32" w:name="_Hlk131062489"/>
      <w:r w:rsidRPr="00F54C55">
        <w:rPr>
          <w:rFonts w:cs="Arial"/>
          <w:b/>
          <w:bCs/>
          <w:color w:val="2C2D85"/>
          <w:sz w:val="24"/>
        </w:rPr>
        <w:t xml:space="preserve">The Women’s Sport Leadership Academy </w:t>
      </w:r>
      <w:r w:rsidR="00853D7E" w:rsidRPr="000B383A">
        <w:rPr>
          <w:rFonts w:cs="Arial"/>
          <w:b/>
          <w:bCs/>
          <w:color w:val="000000"/>
          <w:sz w:val="24"/>
        </w:rPr>
        <w:t xml:space="preserve">– </w:t>
      </w:r>
      <w:r w:rsidRPr="000B383A">
        <w:rPr>
          <w:rFonts w:cs="Arial"/>
          <w:color w:val="000000"/>
          <w:sz w:val="24"/>
        </w:rPr>
        <w:t xml:space="preserve">We support </w:t>
      </w:r>
      <w:r w:rsidR="006400EC" w:rsidRPr="000B383A">
        <w:rPr>
          <w:rFonts w:cs="Arial"/>
          <w:color w:val="000000"/>
          <w:sz w:val="24"/>
        </w:rPr>
        <w:t>colleagues and partners to attend the</w:t>
      </w:r>
      <w:r w:rsidR="009761CD" w:rsidRPr="000B383A">
        <w:rPr>
          <w:rFonts w:cs="Arial"/>
          <w:color w:val="000000"/>
          <w:sz w:val="24"/>
        </w:rPr>
        <w:t xml:space="preserve"> Women’s Sport Leadership Academy (WSLA)</w:t>
      </w:r>
      <w:r w:rsidR="006400EC" w:rsidRPr="000B383A">
        <w:rPr>
          <w:rFonts w:cs="Arial"/>
          <w:color w:val="000000"/>
          <w:sz w:val="24"/>
        </w:rPr>
        <w:t xml:space="preserve">. The </w:t>
      </w:r>
      <w:r w:rsidR="009761CD" w:rsidRPr="000B383A">
        <w:rPr>
          <w:rFonts w:cs="Arial"/>
          <w:color w:val="000000"/>
          <w:sz w:val="24"/>
        </w:rPr>
        <w:t>WSLA provides a unique learning environment designed to further develop leadership competencies and support women to become the next generation of leaders</w:t>
      </w:r>
      <w:r w:rsidR="008164D7" w:rsidRPr="000B383A">
        <w:rPr>
          <w:rFonts w:cs="Arial"/>
          <w:color w:val="000000"/>
          <w:sz w:val="24"/>
        </w:rPr>
        <w:t xml:space="preserve"> in sport</w:t>
      </w:r>
      <w:r w:rsidR="006400EC" w:rsidRPr="000B383A">
        <w:rPr>
          <w:rFonts w:cs="Arial"/>
          <w:color w:val="000000"/>
          <w:sz w:val="24"/>
        </w:rPr>
        <w:t>.</w:t>
      </w:r>
      <w:r w:rsidR="009761CD" w:rsidRPr="000B383A">
        <w:rPr>
          <w:rFonts w:cs="Arial"/>
          <w:color w:val="000000"/>
          <w:sz w:val="24"/>
        </w:rPr>
        <w:t xml:space="preserve"> </w:t>
      </w:r>
      <w:r w:rsidR="006400EC" w:rsidRPr="000B383A">
        <w:rPr>
          <w:rFonts w:cs="Arial"/>
          <w:color w:val="000000"/>
          <w:sz w:val="24"/>
        </w:rPr>
        <w:t xml:space="preserve"> </w:t>
      </w:r>
      <w:r w:rsidR="006E23C7" w:rsidRPr="006E23C7">
        <w:rPr>
          <w:rFonts w:cs="Arial"/>
          <w:color w:val="000000"/>
          <w:sz w:val="24"/>
        </w:rPr>
        <w:t xml:space="preserve">We are in the process of setting up an </w:t>
      </w:r>
      <w:r w:rsidR="006E23C7">
        <w:rPr>
          <w:rFonts w:cs="Arial"/>
          <w:color w:val="000000"/>
          <w:sz w:val="24"/>
        </w:rPr>
        <w:t>a</w:t>
      </w:r>
      <w:r w:rsidR="006E23C7" w:rsidRPr="006E23C7">
        <w:rPr>
          <w:rFonts w:cs="Arial"/>
          <w:color w:val="000000"/>
          <w:sz w:val="24"/>
        </w:rPr>
        <w:t>lumni network which will focus on further development opportunities for p</w:t>
      </w:r>
      <w:r w:rsidR="006E23C7">
        <w:rPr>
          <w:rFonts w:cs="Arial"/>
          <w:color w:val="000000"/>
          <w:sz w:val="24"/>
        </w:rPr>
        <w:t>revious p</w:t>
      </w:r>
      <w:r w:rsidR="006E23C7" w:rsidRPr="006E23C7">
        <w:rPr>
          <w:rFonts w:cs="Arial"/>
          <w:color w:val="000000"/>
          <w:sz w:val="24"/>
        </w:rPr>
        <w:t>articipants</w:t>
      </w:r>
      <w:r w:rsidR="006E23C7">
        <w:rPr>
          <w:rFonts w:cs="Arial"/>
          <w:color w:val="000000"/>
          <w:sz w:val="24"/>
        </w:rPr>
        <w:t>.</w:t>
      </w:r>
    </w:p>
    <w:bookmarkEnd w:id="32"/>
    <w:p w14:paraId="6A6CE030" w14:textId="3ABB3988" w:rsidR="005B0F7C" w:rsidRDefault="005B0F7C" w:rsidP="005B0F7C">
      <w:pPr>
        <w:spacing w:before="240"/>
        <w:jc w:val="both"/>
        <w:rPr>
          <w:sz w:val="24"/>
        </w:rPr>
      </w:pPr>
      <w:r w:rsidRPr="00F54C55">
        <w:rPr>
          <w:rFonts w:cs="Arial"/>
          <w:b/>
          <w:bCs/>
          <w:color w:val="2C2D85"/>
          <w:sz w:val="24"/>
        </w:rPr>
        <w:t xml:space="preserve">Understanding female athlete </w:t>
      </w:r>
      <w:r w:rsidRPr="000B383A">
        <w:rPr>
          <w:rFonts w:cs="Arial"/>
          <w:b/>
          <w:bCs/>
          <w:color w:val="000000"/>
          <w:sz w:val="24"/>
        </w:rPr>
        <w:t xml:space="preserve">– </w:t>
      </w:r>
      <w:r w:rsidRPr="000B383A">
        <w:rPr>
          <w:sz w:val="24"/>
        </w:rPr>
        <w:t>We developed a female athlete health check questionnaire and engagement plan to enable us to better understand needs and adapt our support services. We are working with sports to create female athlete health representatives to ensure female athlete needs are considered within sport specific activity and service delivery. We are also working with other home country sports councils to develop pregnancy guidelines for athletes.</w:t>
      </w:r>
    </w:p>
    <w:p w14:paraId="37547D8E" w14:textId="09656F73" w:rsidR="00113603" w:rsidRPr="000B383A" w:rsidRDefault="00F54C55" w:rsidP="00113603">
      <w:pPr>
        <w:jc w:val="both"/>
        <w:rPr>
          <w:rFonts w:eastAsia="Soho Std" w:cs="Arial"/>
          <w:sz w:val="24"/>
        </w:rPr>
      </w:pPr>
      <w:r w:rsidRPr="003300F3">
        <w:rPr>
          <w:rFonts w:cs="Arial"/>
          <w:b/>
          <w:bCs/>
          <w:color w:val="2C2D85"/>
          <w:sz w:val="24"/>
        </w:rPr>
        <w:t xml:space="preserve">Outdoor </w:t>
      </w:r>
      <w:r w:rsidR="003300F3" w:rsidRPr="003300F3">
        <w:rPr>
          <w:rFonts w:cs="Arial"/>
          <w:b/>
          <w:bCs/>
          <w:color w:val="2C2D85"/>
          <w:sz w:val="24"/>
        </w:rPr>
        <w:t>courses</w:t>
      </w:r>
      <w:r w:rsidR="00113603" w:rsidRPr="003300F3">
        <w:rPr>
          <w:rFonts w:cs="Arial"/>
          <w:color w:val="2C2D85"/>
          <w:sz w:val="24"/>
        </w:rPr>
        <w:t xml:space="preserve"> </w:t>
      </w:r>
      <w:r w:rsidR="003300F3">
        <w:rPr>
          <w:rFonts w:cs="Arial"/>
          <w:color w:val="000000"/>
          <w:sz w:val="24"/>
        </w:rPr>
        <w:t>–</w:t>
      </w:r>
      <w:r w:rsidR="00113603">
        <w:rPr>
          <w:rFonts w:cs="Arial"/>
          <w:color w:val="000000"/>
          <w:sz w:val="24"/>
        </w:rPr>
        <w:t xml:space="preserve"> </w:t>
      </w:r>
      <w:r w:rsidR="003300F3">
        <w:rPr>
          <w:rFonts w:cs="Arial"/>
          <w:color w:val="000000"/>
          <w:sz w:val="24"/>
        </w:rPr>
        <w:t>At Glenmore Lodge, w</w:t>
      </w:r>
      <w:r w:rsidR="00113603" w:rsidRPr="000B383A">
        <w:rPr>
          <w:rFonts w:cs="Arial"/>
          <w:color w:val="000000"/>
          <w:sz w:val="24"/>
        </w:rPr>
        <w:t xml:space="preserve">e </w:t>
      </w:r>
      <w:r w:rsidR="003300F3">
        <w:rPr>
          <w:rFonts w:cs="Arial"/>
          <w:color w:val="000000"/>
          <w:sz w:val="24"/>
        </w:rPr>
        <w:t>offer</w:t>
      </w:r>
      <w:r w:rsidR="00113603" w:rsidRPr="000B383A">
        <w:rPr>
          <w:rFonts w:cs="Arial"/>
          <w:color w:val="000000"/>
          <w:sz w:val="24"/>
        </w:rPr>
        <w:t xml:space="preserve"> courses run by female instructors that aim to create an inclusive learning environment for those who prefer to learn alongside other women. </w:t>
      </w:r>
      <w:r w:rsidR="00113603">
        <w:rPr>
          <w:rFonts w:cs="Arial"/>
          <w:color w:val="000000"/>
          <w:sz w:val="24"/>
        </w:rPr>
        <w:t>Activities</w:t>
      </w:r>
      <w:r w:rsidR="00113603" w:rsidRPr="000B383A">
        <w:rPr>
          <w:rFonts w:cs="Arial"/>
          <w:color w:val="000000"/>
          <w:sz w:val="24"/>
        </w:rPr>
        <w:t xml:space="preserve"> include</w:t>
      </w:r>
      <w:r w:rsidR="00113603">
        <w:rPr>
          <w:rFonts w:cs="Arial"/>
          <w:color w:val="000000"/>
          <w:sz w:val="24"/>
        </w:rPr>
        <w:t xml:space="preserve"> </w:t>
      </w:r>
      <w:r w:rsidR="00113603" w:rsidRPr="000B383A">
        <w:rPr>
          <w:rFonts w:eastAsia="Soho Std" w:cs="Arial"/>
          <w:sz w:val="24"/>
        </w:rPr>
        <w:t>hill walking, rock climbing, kayaking and mountain biking</w:t>
      </w:r>
      <w:r w:rsidR="00113603">
        <w:rPr>
          <w:rFonts w:eastAsia="Soho Std" w:cs="Arial"/>
          <w:sz w:val="24"/>
        </w:rPr>
        <w:t xml:space="preserve">: </w:t>
      </w:r>
      <w:hyperlink r:id="rId39" w:history="1">
        <w:r w:rsidR="00113603">
          <w:rPr>
            <w:rStyle w:val="Hyperlink"/>
            <w:sz w:val="24"/>
            <w:szCs w:val="28"/>
          </w:rPr>
          <w:t>Women's Courses: Meet the Instructors (glenmorelodge.org.uk)</w:t>
        </w:r>
      </w:hyperlink>
      <w:r w:rsidR="00113603">
        <w:rPr>
          <w:rFonts w:eastAsia="Soho Std" w:cs="Arial"/>
          <w:sz w:val="24"/>
        </w:rPr>
        <w:t xml:space="preserve">. We work in partnership with </w:t>
      </w:r>
      <w:r w:rsidR="00113603" w:rsidRPr="00A6028C">
        <w:rPr>
          <w:sz w:val="24"/>
          <w:szCs w:val="28"/>
        </w:rPr>
        <w:t>Scottish Cycling</w:t>
      </w:r>
      <w:r w:rsidR="00113603">
        <w:rPr>
          <w:sz w:val="24"/>
          <w:szCs w:val="28"/>
        </w:rPr>
        <w:t xml:space="preserve"> and </w:t>
      </w:r>
      <w:r w:rsidR="00EF7D49" w:rsidRPr="00A6028C">
        <w:rPr>
          <w:sz w:val="24"/>
          <w:szCs w:val="28"/>
        </w:rPr>
        <w:t>DMBiS</w:t>
      </w:r>
      <w:r w:rsidR="00113603" w:rsidRPr="00A6028C">
        <w:rPr>
          <w:sz w:val="24"/>
          <w:szCs w:val="28"/>
        </w:rPr>
        <w:t xml:space="preserve"> to </w:t>
      </w:r>
      <w:r w:rsidR="00113603">
        <w:rPr>
          <w:sz w:val="24"/>
          <w:szCs w:val="28"/>
        </w:rPr>
        <w:t>deliver</w:t>
      </w:r>
      <w:r w:rsidR="00113603" w:rsidRPr="00A6028C">
        <w:rPr>
          <w:sz w:val="24"/>
          <w:szCs w:val="28"/>
        </w:rPr>
        <w:t xml:space="preserve"> the Rider2Leader scheme</w:t>
      </w:r>
      <w:r w:rsidR="00113603">
        <w:rPr>
          <w:sz w:val="24"/>
          <w:szCs w:val="28"/>
        </w:rPr>
        <w:t>. This is designed to break down barriers for women in leadership roles in mountain biking.</w:t>
      </w:r>
    </w:p>
    <w:p w14:paraId="3C5F6B32" w14:textId="479BD3B4" w:rsidR="00145961" w:rsidRPr="000B383A" w:rsidRDefault="00145961" w:rsidP="00680DB0">
      <w:pPr>
        <w:spacing w:before="240"/>
        <w:jc w:val="both"/>
        <w:rPr>
          <w:rFonts w:eastAsiaTheme="minorHAnsi"/>
          <w:b/>
          <w:bCs/>
          <w:color w:val="2C2D85"/>
          <w:sz w:val="28"/>
          <w:szCs w:val="28"/>
          <w:lang w:val="en-GB"/>
        </w:rPr>
      </w:pPr>
      <w:r w:rsidRPr="000B383A">
        <w:rPr>
          <w:rFonts w:eastAsiaTheme="minorHAnsi"/>
          <w:b/>
          <w:bCs/>
          <w:color w:val="2C2D85"/>
          <w:sz w:val="28"/>
          <w:szCs w:val="28"/>
          <w:lang w:val="en-GB"/>
        </w:rPr>
        <w:t>Facilities investment</w:t>
      </w:r>
      <w:r w:rsidR="00B54C7F" w:rsidRPr="000B383A">
        <w:rPr>
          <w:rFonts w:eastAsiaTheme="minorHAnsi"/>
          <w:b/>
          <w:bCs/>
          <w:color w:val="2C2D85"/>
          <w:sz w:val="28"/>
          <w:szCs w:val="28"/>
          <w:lang w:val="en-GB"/>
        </w:rPr>
        <w:t xml:space="preserve"> and design</w:t>
      </w:r>
    </w:p>
    <w:p w14:paraId="54CE6CD1" w14:textId="03934DD3" w:rsidR="00853D7E" w:rsidRPr="000B383A" w:rsidRDefault="00141B37" w:rsidP="005B0F7C">
      <w:pPr>
        <w:jc w:val="both"/>
        <w:rPr>
          <w:rFonts w:cs="Arial"/>
          <w:sz w:val="24"/>
        </w:rPr>
      </w:pPr>
      <w:r w:rsidRPr="000B383A">
        <w:rPr>
          <w:rFonts w:cs="Arial"/>
          <w:sz w:val="24"/>
        </w:rPr>
        <w:t>We continuously update and</w:t>
      </w:r>
      <w:r w:rsidRPr="000B383A">
        <w:rPr>
          <w:rFonts w:eastAsiaTheme="minorHAnsi" w:cs="Arial"/>
          <w:sz w:val="24"/>
        </w:rPr>
        <w:t xml:space="preserve"> deliver inclusive facility design guidance that aims to remove as many barriers as possible to support participation for all groups at all levels.</w:t>
      </w:r>
      <w:r>
        <w:rPr>
          <w:rFonts w:eastAsiaTheme="minorHAnsi" w:cs="Arial"/>
          <w:sz w:val="24"/>
        </w:rPr>
        <w:t xml:space="preserve"> </w:t>
      </w:r>
      <w:r w:rsidR="00157396" w:rsidRPr="000B383A">
        <w:rPr>
          <w:rFonts w:eastAsiaTheme="minorHAnsi" w:cs="Arial"/>
          <w:sz w:val="24"/>
        </w:rPr>
        <w:t xml:space="preserve">We contribute up to 75% of the total project cost to club and community-led projects within deprived communities. We </w:t>
      </w:r>
      <w:r w:rsidR="00123837">
        <w:rPr>
          <w:rFonts w:eastAsiaTheme="minorHAnsi" w:cs="Arial"/>
          <w:sz w:val="24"/>
        </w:rPr>
        <w:t>no longer require</w:t>
      </w:r>
      <w:r w:rsidR="00157396" w:rsidRPr="000B383A">
        <w:rPr>
          <w:rFonts w:eastAsiaTheme="minorHAnsi" w:cs="Arial"/>
          <w:sz w:val="24"/>
        </w:rPr>
        <w:t xml:space="preserve"> applicants to contribute to their project costs in both SIMD and non-SIMD areas. </w:t>
      </w:r>
      <w:r w:rsidR="00145961" w:rsidRPr="000B383A">
        <w:rPr>
          <w:rFonts w:cs="Arial"/>
          <w:sz w:val="24"/>
        </w:rPr>
        <w:t>Examples</w:t>
      </w:r>
      <w:r w:rsidR="00B54C7F" w:rsidRPr="000B383A">
        <w:rPr>
          <w:rFonts w:cs="Arial"/>
          <w:sz w:val="24"/>
        </w:rPr>
        <w:t xml:space="preserve"> of our investment support include:</w:t>
      </w:r>
    </w:p>
    <w:p w14:paraId="6B5DCDF7" w14:textId="767679B4" w:rsidR="00B54C7F" w:rsidRPr="000B383A" w:rsidRDefault="00B54C7F" w:rsidP="000D49D0">
      <w:pPr>
        <w:pStyle w:val="ListParagraph"/>
        <w:numPr>
          <w:ilvl w:val="0"/>
          <w:numId w:val="18"/>
        </w:numPr>
        <w:contextualSpacing w:val="0"/>
        <w:jc w:val="both"/>
        <w:rPr>
          <w:rFonts w:cs="Arial"/>
          <w:sz w:val="24"/>
        </w:rPr>
      </w:pPr>
      <w:r w:rsidRPr="000B383A">
        <w:rPr>
          <w:rFonts w:cs="Arial"/>
          <w:sz w:val="24"/>
        </w:rPr>
        <w:t>The new Baba Fateh Singh Mind and Wellness Center which will aim to provide sport and physical activity opportunities for diverse ethnic communities, girls and women and disabled people within the South of Glasgow</w:t>
      </w:r>
      <w:r w:rsidR="005B0F7C" w:rsidRPr="000B383A">
        <w:rPr>
          <w:rFonts w:cs="Arial"/>
          <w:sz w:val="24"/>
        </w:rPr>
        <w:t>.</w:t>
      </w:r>
    </w:p>
    <w:p w14:paraId="12C71F70" w14:textId="649DC124" w:rsidR="00B54C7F" w:rsidRPr="000B383A" w:rsidRDefault="00B54C7F" w:rsidP="000D49D0">
      <w:pPr>
        <w:pStyle w:val="ListParagraph"/>
        <w:numPr>
          <w:ilvl w:val="0"/>
          <w:numId w:val="18"/>
        </w:numPr>
        <w:contextualSpacing w:val="0"/>
        <w:jc w:val="both"/>
        <w:rPr>
          <w:rFonts w:cs="Arial"/>
          <w:sz w:val="24"/>
        </w:rPr>
      </w:pPr>
      <w:r w:rsidRPr="000B383A">
        <w:rPr>
          <w:rFonts w:cs="Arial"/>
          <w:sz w:val="24"/>
        </w:rPr>
        <w:t xml:space="preserve">Additional courts for the Forthill Tennis Club win Dundee to enhance provision for women and girls and para sport </w:t>
      </w:r>
      <w:r w:rsidR="005B0F7C" w:rsidRPr="000B383A">
        <w:rPr>
          <w:rFonts w:cs="Arial"/>
          <w:sz w:val="24"/>
        </w:rPr>
        <w:t>delivery</w:t>
      </w:r>
      <w:r w:rsidRPr="000B383A">
        <w:rPr>
          <w:rFonts w:cs="Arial"/>
          <w:sz w:val="24"/>
        </w:rPr>
        <w:t xml:space="preserve">. </w:t>
      </w:r>
    </w:p>
    <w:p w14:paraId="18B15E1D" w14:textId="336B3589" w:rsidR="00B54C7F" w:rsidRPr="000B383A" w:rsidRDefault="00881B1A" w:rsidP="000D49D0">
      <w:pPr>
        <w:pStyle w:val="ListParagraph"/>
        <w:numPr>
          <w:ilvl w:val="0"/>
          <w:numId w:val="18"/>
        </w:numPr>
        <w:contextualSpacing w:val="0"/>
        <w:jc w:val="both"/>
        <w:rPr>
          <w:rFonts w:cs="Arial"/>
          <w:sz w:val="24"/>
        </w:rPr>
      </w:pPr>
      <w:r w:rsidRPr="000B383A">
        <w:rPr>
          <w:rFonts w:cs="Arial"/>
          <w:sz w:val="24"/>
        </w:rPr>
        <w:t xml:space="preserve">New bike park at Lochaber to accommodate disabled riders and adaptive cycles as well as curricular and extra-curricular activity with girls and </w:t>
      </w:r>
      <w:r w:rsidR="00475667">
        <w:rPr>
          <w:rFonts w:cs="Arial"/>
          <w:sz w:val="24"/>
        </w:rPr>
        <w:t>young</w:t>
      </w:r>
      <w:r w:rsidR="00475667" w:rsidRPr="000B383A">
        <w:rPr>
          <w:rFonts w:cs="Arial"/>
          <w:sz w:val="24"/>
        </w:rPr>
        <w:t xml:space="preserve"> </w:t>
      </w:r>
      <w:r w:rsidRPr="000B383A">
        <w:rPr>
          <w:rFonts w:cs="Arial"/>
          <w:sz w:val="24"/>
        </w:rPr>
        <w:t>women and young people from more deprived and/or rural areas.</w:t>
      </w:r>
    </w:p>
    <w:p w14:paraId="1FA6D5BF" w14:textId="12AFA93A" w:rsidR="00A34F62" w:rsidRDefault="00A34F62" w:rsidP="005B0F7C">
      <w:pPr>
        <w:jc w:val="both"/>
        <w:rPr>
          <w:rFonts w:cs="Arial"/>
          <w:sz w:val="24"/>
        </w:rPr>
      </w:pPr>
      <w:r>
        <w:rPr>
          <w:rFonts w:cs="Arial"/>
          <w:sz w:val="24"/>
        </w:rPr>
        <w:t xml:space="preserve">We are </w:t>
      </w:r>
      <w:r w:rsidR="00347F92">
        <w:rPr>
          <w:rFonts w:cs="Arial"/>
          <w:sz w:val="24"/>
        </w:rPr>
        <w:t xml:space="preserve">currently undertaking an equality impact assessment of our facilities investment. </w:t>
      </w:r>
      <w:r w:rsidR="00453057" w:rsidRPr="00453057">
        <w:rPr>
          <w:rFonts w:cs="Arial"/>
          <w:sz w:val="24"/>
        </w:rPr>
        <w:t xml:space="preserve">We want to identify and prioritise actions which result in our investment </w:t>
      </w:r>
      <w:r w:rsidR="00453057" w:rsidRPr="00453057">
        <w:rPr>
          <w:rFonts w:cs="Arial"/>
          <w:sz w:val="24"/>
        </w:rPr>
        <w:lastRenderedPageBreak/>
        <w:t>better meeting the needs of communities and underrepresented groups.</w:t>
      </w:r>
      <w:r w:rsidR="00453057">
        <w:rPr>
          <w:rFonts w:cs="Arial"/>
          <w:sz w:val="24"/>
        </w:rPr>
        <w:t xml:space="preserve"> </w:t>
      </w:r>
      <w:r w:rsidR="00453057" w:rsidRPr="00453057">
        <w:rPr>
          <w:rFonts w:cs="Arial"/>
          <w:sz w:val="24"/>
        </w:rPr>
        <w:t>​</w:t>
      </w:r>
      <w:r w:rsidR="00453057">
        <w:rPr>
          <w:rFonts w:cs="Arial"/>
          <w:sz w:val="24"/>
        </w:rPr>
        <w:t>This will look at how we make investment decisions and what we are investing in.</w:t>
      </w:r>
    </w:p>
    <w:p w14:paraId="457422DE" w14:textId="4C2FF1BD" w:rsidR="00E949C5" w:rsidRPr="000B383A" w:rsidRDefault="00E949C5" w:rsidP="00680DB0">
      <w:pPr>
        <w:spacing w:before="240"/>
        <w:jc w:val="both"/>
        <w:rPr>
          <w:rFonts w:eastAsiaTheme="minorHAnsi"/>
          <w:b/>
          <w:bCs/>
          <w:color w:val="2C2D85"/>
          <w:sz w:val="28"/>
          <w:szCs w:val="28"/>
          <w:lang w:val="en-GB"/>
        </w:rPr>
      </w:pPr>
      <w:bookmarkStart w:id="33" w:name="_Hlk130978970"/>
      <w:bookmarkStart w:id="34" w:name="_Hlk130560522"/>
      <w:r w:rsidRPr="000B383A">
        <w:rPr>
          <w:rFonts w:eastAsiaTheme="minorHAnsi"/>
          <w:b/>
          <w:bCs/>
          <w:color w:val="2C2D85"/>
          <w:sz w:val="28"/>
          <w:szCs w:val="28"/>
          <w:lang w:val="en-GB"/>
        </w:rPr>
        <w:t xml:space="preserve">Equality Standard for Sport </w:t>
      </w:r>
    </w:p>
    <w:p w14:paraId="78774F8A" w14:textId="1477AE40" w:rsidR="002B4CB3" w:rsidRDefault="006400EC" w:rsidP="002B4CB3">
      <w:pPr>
        <w:jc w:val="both"/>
        <w:rPr>
          <w:rFonts w:cs="Arial"/>
          <w:sz w:val="24"/>
        </w:rPr>
      </w:pPr>
      <w:r w:rsidRPr="000B383A">
        <w:rPr>
          <w:sz w:val="24"/>
          <w:szCs w:val="28"/>
        </w:rPr>
        <w:t xml:space="preserve">We </w:t>
      </w:r>
      <w:r w:rsidR="00946F7D">
        <w:rPr>
          <w:sz w:val="24"/>
          <w:szCs w:val="28"/>
        </w:rPr>
        <w:t>worked</w:t>
      </w:r>
      <w:r w:rsidRPr="000B383A">
        <w:rPr>
          <w:sz w:val="24"/>
          <w:szCs w:val="28"/>
        </w:rPr>
        <w:t xml:space="preserve"> with </w:t>
      </w:r>
      <w:r w:rsidR="00946F7D">
        <w:rPr>
          <w:sz w:val="24"/>
          <w:szCs w:val="28"/>
        </w:rPr>
        <w:t>the</w:t>
      </w:r>
      <w:r w:rsidRPr="000B383A">
        <w:rPr>
          <w:sz w:val="24"/>
          <w:szCs w:val="28"/>
        </w:rPr>
        <w:t xml:space="preserve"> </w:t>
      </w:r>
      <w:r w:rsidR="00946F7D">
        <w:rPr>
          <w:sz w:val="24"/>
          <w:szCs w:val="28"/>
        </w:rPr>
        <w:t>Sports Council Equality Group</w:t>
      </w:r>
      <w:r w:rsidRPr="000B383A">
        <w:rPr>
          <w:sz w:val="24"/>
          <w:szCs w:val="28"/>
        </w:rPr>
        <w:t xml:space="preserve"> to undertake </w:t>
      </w:r>
      <w:r w:rsidRPr="000B383A">
        <w:rPr>
          <w:rFonts w:cs="Arial"/>
          <w:sz w:val="24"/>
        </w:rPr>
        <w:t xml:space="preserve">an independent review of the </w:t>
      </w:r>
      <w:r w:rsidR="00417F37" w:rsidRPr="000B383A">
        <w:rPr>
          <w:rFonts w:cs="Arial"/>
          <w:sz w:val="24"/>
        </w:rPr>
        <w:t>Equality Standard for Sport</w:t>
      </w:r>
      <w:r w:rsidRPr="000B383A">
        <w:rPr>
          <w:rFonts w:cs="Arial"/>
          <w:sz w:val="24"/>
        </w:rPr>
        <w:t xml:space="preserve">. </w:t>
      </w:r>
      <w:r w:rsidR="002B4CB3">
        <w:rPr>
          <w:rFonts w:cs="Arial"/>
          <w:sz w:val="24"/>
        </w:rPr>
        <w:t xml:space="preserve"> </w:t>
      </w:r>
      <w:r w:rsidRPr="000B383A">
        <w:rPr>
          <w:rFonts w:cs="Arial"/>
          <w:sz w:val="24"/>
        </w:rPr>
        <w:t xml:space="preserve">The </w:t>
      </w:r>
      <w:r w:rsidR="00417F37">
        <w:rPr>
          <w:rFonts w:cs="Arial"/>
          <w:sz w:val="24"/>
        </w:rPr>
        <w:t>review</w:t>
      </w:r>
      <w:r w:rsidRPr="000B383A">
        <w:rPr>
          <w:rFonts w:cs="Arial"/>
          <w:sz w:val="24"/>
        </w:rPr>
        <w:t xml:space="preserve"> feature</w:t>
      </w:r>
      <w:r w:rsidR="00417F37">
        <w:rPr>
          <w:rFonts w:cs="Arial"/>
          <w:sz w:val="24"/>
        </w:rPr>
        <w:t>d</w:t>
      </w:r>
      <w:r w:rsidRPr="000B383A">
        <w:rPr>
          <w:rFonts w:cs="Arial"/>
          <w:sz w:val="24"/>
        </w:rPr>
        <w:t xml:space="preserve"> UK </w:t>
      </w:r>
      <w:r w:rsidR="00417F37">
        <w:rPr>
          <w:rFonts w:cs="Arial"/>
          <w:sz w:val="24"/>
        </w:rPr>
        <w:t>and Scotland specific</w:t>
      </w:r>
      <w:r w:rsidRPr="000B383A">
        <w:rPr>
          <w:rFonts w:cs="Arial"/>
          <w:sz w:val="24"/>
        </w:rPr>
        <w:t xml:space="preserve"> consultation</w:t>
      </w:r>
      <w:r w:rsidR="00417F37">
        <w:rPr>
          <w:rFonts w:cs="Arial"/>
          <w:sz w:val="24"/>
        </w:rPr>
        <w:t xml:space="preserve"> to explore</w:t>
      </w:r>
      <w:r w:rsidR="00417F37" w:rsidRPr="000B383A">
        <w:rPr>
          <w:rFonts w:cs="Arial"/>
          <w:sz w:val="24"/>
        </w:rPr>
        <w:t xml:space="preserve"> the effectiveness of the Standard</w:t>
      </w:r>
      <w:r w:rsidR="002B4CB3">
        <w:rPr>
          <w:rFonts w:cs="Arial"/>
          <w:sz w:val="24"/>
        </w:rPr>
        <w:t xml:space="preserve"> as well as seeking</w:t>
      </w:r>
      <w:r w:rsidRPr="000B383A">
        <w:rPr>
          <w:rFonts w:cs="Arial"/>
          <w:sz w:val="24"/>
        </w:rPr>
        <w:t xml:space="preserve"> best practice from </w:t>
      </w:r>
      <w:r w:rsidR="00472DFE">
        <w:rPr>
          <w:rFonts w:cs="Arial"/>
          <w:sz w:val="24"/>
        </w:rPr>
        <w:t>out</w:t>
      </w:r>
      <w:r w:rsidR="00795DC0">
        <w:rPr>
          <w:rFonts w:cs="Arial"/>
          <w:sz w:val="24"/>
        </w:rPr>
        <w:t xml:space="preserve"> </w:t>
      </w:r>
      <w:r w:rsidR="00472DFE">
        <w:rPr>
          <w:rFonts w:cs="Arial"/>
          <w:sz w:val="24"/>
        </w:rPr>
        <w:t>with</w:t>
      </w:r>
      <w:r w:rsidRPr="000B383A">
        <w:rPr>
          <w:rFonts w:cs="Arial"/>
          <w:sz w:val="24"/>
        </w:rPr>
        <w:t xml:space="preserve"> the sports sector.</w:t>
      </w:r>
      <w:r w:rsidR="005B0F7C" w:rsidRPr="000B383A">
        <w:rPr>
          <w:rFonts w:cs="Arial"/>
          <w:sz w:val="24"/>
        </w:rPr>
        <w:t xml:space="preserve"> </w:t>
      </w:r>
      <w:r w:rsidR="00417F37">
        <w:rPr>
          <w:rFonts w:cs="Arial"/>
          <w:sz w:val="24"/>
        </w:rPr>
        <w:t xml:space="preserve">Recommendations </w:t>
      </w:r>
      <w:r w:rsidR="002B4CB3">
        <w:rPr>
          <w:rFonts w:cs="Arial"/>
          <w:sz w:val="24"/>
        </w:rPr>
        <w:t xml:space="preserve">were </w:t>
      </w:r>
      <w:r w:rsidR="009B2E3C">
        <w:rPr>
          <w:rFonts w:cs="Arial"/>
          <w:sz w:val="24"/>
        </w:rPr>
        <w:t>made</w:t>
      </w:r>
      <w:r w:rsidR="002B4CB3">
        <w:rPr>
          <w:rFonts w:cs="Arial"/>
          <w:sz w:val="24"/>
        </w:rPr>
        <w:t xml:space="preserve"> </w:t>
      </w:r>
      <w:r w:rsidR="009B2E3C">
        <w:rPr>
          <w:rFonts w:cs="Arial"/>
          <w:sz w:val="24"/>
        </w:rPr>
        <w:t>to position the</w:t>
      </w:r>
      <w:r w:rsidR="002B4CB3">
        <w:rPr>
          <w:rFonts w:cs="Arial"/>
          <w:sz w:val="24"/>
        </w:rPr>
        <w:t xml:space="preserve"> Standard more as</w:t>
      </w:r>
      <w:r w:rsidR="002B4CB3" w:rsidRPr="000B383A">
        <w:rPr>
          <w:rFonts w:cs="Arial"/>
          <w:sz w:val="24"/>
        </w:rPr>
        <w:t xml:space="preserve"> an </w:t>
      </w:r>
      <w:r w:rsidR="002B4CB3" w:rsidRPr="000B383A">
        <w:rPr>
          <w:sz w:val="24"/>
          <w:szCs w:val="28"/>
        </w:rPr>
        <w:t>organisational EDI development tool,</w:t>
      </w:r>
      <w:r w:rsidR="009B2E3C">
        <w:rPr>
          <w:sz w:val="24"/>
          <w:szCs w:val="28"/>
        </w:rPr>
        <w:t xml:space="preserve"> helping</w:t>
      </w:r>
      <w:r w:rsidR="002B4CB3" w:rsidRPr="000B383A">
        <w:rPr>
          <w:sz w:val="24"/>
          <w:szCs w:val="28"/>
        </w:rPr>
        <w:t xml:space="preserve"> support </w:t>
      </w:r>
      <w:r w:rsidR="002B4CB3" w:rsidRPr="000B383A">
        <w:rPr>
          <w:rFonts w:cs="Arial"/>
          <w:sz w:val="24"/>
        </w:rPr>
        <w:t xml:space="preserve">a more inclusive and equitable culture across a broader range of organisations. </w:t>
      </w:r>
    </w:p>
    <w:p w14:paraId="73A144EC" w14:textId="02B90428" w:rsidR="007D6CCB" w:rsidRDefault="00093A64" w:rsidP="00881B1A">
      <w:pPr>
        <w:jc w:val="both"/>
        <w:rPr>
          <w:sz w:val="24"/>
          <w:szCs w:val="28"/>
        </w:rPr>
      </w:pPr>
      <w:r>
        <w:rPr>
          <w:sz w:val="24"/>
          <w:szCs w:val="28"/>
        </w:rPr>
        <w:t>We will launch the</w:t>
      </w:r>
      <w:r w:rsidR="00BC3A6D" w:rsidRPr="00BC3A6D">
        <w:rPr>
          <w:sz w:val="24"/>
          <w:szCs w:val="28"/>
        </w:rPr>
        <w:t xml:space="preserve"> </w:t>
      </w:r>
      <w:r w:rsidR="009F22C8">
        <w:rPr>
          <w:sz w:val="24"/>
          <w:szCs w:val="28"/>
        </w:rPr>
        <w:t xml:space="preserve">replacement for the Standard </w:t>
      </w:r>
      <w:r w:rsidR="007D6CCB">
        <w:rPr>
          <w:sz w:val="24"/>
          <w:szCs w:val="28"/>
        </w:rPr>
        <w:t>and</w:t>
      </w:r>
      <w:r w:rsidRPr="00093A64">
        <w:rPr>
          <w:sz w:val="24"/>
          <w:szCs w:val="28"/>
        </w:rPr>
        <w:t xml:space="preserve"> </w:t>
      </w:r>
      <w:r w:rsidRPr="00BC3A6D">
        <w:rPr>
          <w:sz w:val="24"/>
          <w:szCs w:val="28"/>
        </w:rPr>
        <w:t xml:space="preserve">operating model </w:t>
      </w:r>
      <w:r w:rsidR="002B4CB3">
        <w:rPr>
          <w:sz w:val="24"/>
          <w:szCs w:val="28"/>
        </w:rPr>
        <w:t>in 2023</w:t>
      </w:r>
      <w:r>
        <w:rPr>
          <w:sz w:val="24"/>
          <w:szCs w:val="28"/>
        </w:rPr>
        <w:t>.</w:t>
      </w:r>
      <w:r w:rsidR="00946F7D">
        <w:rPr>
          <w:sz w:val="24"/>
          <w:szCs w:val="28"/>
        </w:rPr>
        <w:t xml:space="preserve"> </w:t>
      </w:r>
      <w:r w:rsidRPr="00BC3A6D">
        <w:rPr>
          <w:sz w:val="24"/>
          <w:szCs w:val="28"/>
        </w:rPr>
        <w:t>Th</w:t>
      </w:r>
      <w:r w:rsidR="00787A15">
        <w:rPr>
          <w:sz w:val="24"/>
          <w:szCs w:val="28"/>
        </w:rPr>
        <w:t xml:space="preserve">is </w:t>
      </w:r>
      <w:r w:rsidRPr="00BC3A6D">
        <w:rPr>
          <w:sz w:val="24"/>
          <w:szCs w:val="28"/>
        </w:rPr>
        <w:t xml:space="preserve">aims to support organisations to drive </w:t>
      </w:r>
      <w:r w:rsidR="002B4CB3">
        <w:rPr>
          <w:sz w:val="24"/>
          <w:szCs w:val="28"/>
        </w:rPr>
        <w:t xml:space="preserve">sustainable </w:t>
      </w:r>
      <w:r w:rsidRPr="00BC3A6D">
        <w:rPr>
          <w:sz w:val="24"/>
          <w:szCs w:val="28"/>
        </w:rPr>
        <w:t>change through a continuous improvement cycle of reflection, planning, implementation, review and learning.</w:t>
      </w:r>
      <w:r w:rsidR="00946F7D">
        <w:rPr>
          <w:sz w:val="24"/>
          <w:szCs w:val="28"/>
        </w:rPr>
        <w:t xml:space="preserve"> </w:t>
      </w:r>
      <w:r w:rsidR="007D6CCB" w:rsidRPr="00BC3A6D">
        <w:rPr>
          <w:sz w:val="24"/>
          <w:szCs w:val="28"/>
        </w:rPr>
        <w:t xml:space="preserve">Progression is based on </w:t>
      </w:r>
      <w:r w:rsidR="007D6CCB">
        <w:rPr>
          <w:sz w:val="24"/>
          <w:szCs w:val="28"/>
        </w:rPr>
        <w:t>development</w:t>
      </w:r>
      <w:r w:rsidR="007D6CCB" w:rsidRPr="00BC3A6D">
        <w:rPr>
          <w:sz w:val="24"/>
          <w:szCs w:val="28"/>
        </w:rPr>
        <w:t xml:space="preserve"> within </w:t>
      </w:r>
      <w:r w:rsidR="009B2E3C">
        <w:rPr>
          <w:sz w:val="24"/>
          <w:szCs w:val="28"/>
        </w:rPr>
        <w:t>five</w:t>
      </w:r>
      <w:r w:rsidR="007D6CCB" w:rsidRPr="00BC3A6D">
        <w:rPr>
          <w:sz w:val="24"/>
          <w:szCs w:val="28"/>
        </w:rPr>
        <w:t xml:space="preserve"> pillars for change around</w:t>
      </w:r>
      <w:r w:rsidR="009B2E3C" w:rsidRPr="00BC3A6D">
        <w:rPr>
          <w:sz w:val="24"/>
          <w:szCs w:val="28"/>
        </w:rPr>
        <w:t xml:space="preserve"> culture, leadership, experience, relationships and communications. </w:t>
      </w:r>
    </w:p>
    <w:p w14:paraId="337A9D14" w14:textId="0191A9E9" w:rsidR="00093A64" w:rsidRDefault="00946F7D" w:rsidP="00881B1A">
      <w:pPr>
        <w:jc w:val="both"/>
        <w:rPr>
          <w:sz w:val="24"/>
          <w:szCs w:val="28"/>
        </w:rPr>
      </w:pPr>
      <w:r>
        <w:rPr>
          <w:sz w:val="24"/>
          <w:szCs w:val="28"/>
        </w:rPr>
        <w:t>We will provide an accompanying support package</w:t>
      </w:r>
      <w:r w:rsidR="007D6CCB">
        <w:rPr>
          <w:sz w:val="24"/>
          <w:szCs w:val="28"/>
        </w:rPr>
        <w:t xml:space="preserve"> to partners. This will look to include</w:t>
      </w:r>
      <w:r w:rsidR="002B4CB3">
        <w:rPr>
          <w:sz w:val="24"/>
          <w:szCs w:val="28"/>
        </w:rPr>
        <w:t xml:space="preserve"> diagnostic tools,</w:t>
      </w:r>
      <w:r>
        <w:rPr>
          <w:sz w:val="24"/>
          <w:szCs w:val="28"/>
        </w:rPr>
        <w:t xml:space="preserve"> </w:t>
      </w:r>
      <w:r w:rsidR="002B4CB3">
        <w:rPr>
          <w:sz w:val="24"/>
          <w:szCs w:val="28"/>
        </w:rPr>
        <w:t>mentor support, help from equality partners, resources and access to peer groups and forums.</w:t>
      </w:r>
      <w:r>
        <w:rPr>
          <w:sz w:val="24"/>
          <w:szCs w:val="28"/>
        </w:rPr>
        <w:t xml:space="preserve"> </w:t>
      </w:r>
      <w:r w:rsidR="007D6CCB">
        <w:rPr>
          <w:sz w:val="24"/>
          <w:szCs w:val="28"/>
        </w:rPr>
        <w:t xml:space="preserve">The ambition is for the </w:t>
      </w:r>
      <w:r w:rsidR="00787A15">
        <w:rPr>
          <w:sz w:val="24"/>
          <w:szCs w:val="28"/>
        </w:rPr>
        <w:t>new</w:t>
      </w:r>
      <w:r w:rsidR="007D6CCB">
        <w:rPr>
          <w:sz w:val="24"/>
          <w:szCs w:val="28"/>
        </w:rPr>
        <w:t xml:space="preserve"> </w:t>
      </w:r>
      <w:r w:rsidR="00787A15">
        <w:rPr>
          <w:sz w:val="24"/>
          <w:szCs w:val="28"/>
        </w:rPr>
        <w:t xml:space="preserve">framework </w:t>
      </w:r>
      <w:r w:rsidR="007D6CCB">
        <w:rPr>
          <w:sz w:val="24"/>
          <w:szCs w:val="28"/>
        </w:rPr>
        <w:t xml:space="preserve">to help facilitate </w:t>
      </w:r>
      <w:r w:rsidR="002B4CB3" w:rsidRPr="00BC3A6D">
        <w:rPr>
          <w:sz w:val="24"/>
          <w:szCs w:val="28"/>
        </w:rPr>
        <w:t xml:space="preserve">meaningful, sustainable improvements in the representation, diversity and experiences of inclusion for </w:t>
      </w:r>
      <w:r w:rsidR="009B2E3C">
        <w:rPr>
          <w:sz w:val="24"/>
          <w:szCs w:val="28"/>
        </w:rPr>
        <w:t>sport</w:t>
      </w:r>
      <w:r w:rsidR="002B4CB3" w:rsidRPr="00BC3A6D">
        <w:rPr>
          <w:sz w:val="24"/>
          <w:szCs w:val="28"/>
        </w:rPr>
        <w:t xml:space="preserve"> leaders, wider workforce and participants</w:t>
      </w:r>
      <w:r w:rsidR="002B4CB3">
        <w:rPr>
          <w:sz w:val="24"/>
          <w:szCs w:val="28"/>
        </w:rPr>
        <w:t>.</w:t>
      </w:r>
    </w:p>
    <w:bookmarkEnd w:id="33"/>
    <w:bookmarkEnd w:id="34"/>
    <w:p w14:paraId="312DC1EE" w14:textId="6D5D9B02" w:rsidR="00157396" w:rsidRPr="000B383A" w:rsidRDefault="00711A16" w:rsidP="00561BB5">
      <w:pPr>
        <w:spacing w:before="240"/>
        <w:jc w:val="both"/>
        <w:rPr>
          <w:rFonts w:eastAsiaTheme="minorHAnsi"/>
          <w:b/>
          <w:bCs/>
          <w:color w:val="2C2D85"/>
          <w:sz w:val="28"/>
          <w:szCs w:val="28"/>
          <w:lang w:val="en-GB"/>
        </w:rPr>
      </w:pPr>
      <w:r w:rsidRPr="000B383A">
        <w:rPr>
          <w:rFonts w:eastAsiaTheme="minorHAnsi"/>
          <w:b/>
          <w:bCs/>
          <w:color w:val="2C2D85"/>
          <w:sz w:val="28"/>
          <w:szCs w:val="28"/>
          <w:lang w:val="en-GB"/>
        </w:rPr>
        <w:t>Performance lifestyle</w:t>
      </w:r>
    </w:p>
    <w:p w14:paraId="43115D56" w14:textId="38B0F206" w:rsidR="00CE1C4B" w:rsidRPr="00AF2F53" w:rsidRDefault="00157396" w:rsidP="008A5C93">
      <w:pPr>
        <w:jc w:val="both"/>
        <w:rPr>
          <w:rFonts w:cs="Arial"/>
        </w:rPr>
      </w:pPr>
      <w:r w:rsidRPr="000B383A">
        <w:rPr>
          <w:rFonts w:eastAsiaTheme="minorHAnsi" w:cs="Arial"/>
          <w:color w:val="000000"/>
          <w:sz w:val="24"/>
          <w:lang w:val="en-GB"/>
        </w:rPr>
        <w:t>We continue to provide transition and lifestyle management to performance athletes throughout their development in the performance pathway. This has included specific support to athletes returning from pregnancy, athletes experiencing challenges with their sexual identify and adjustments to support disabled athletes.</w:t>
      </w:r>
    </w:p>
    <w:p w14:paraId="233ABE51" w14:textId="77777777" w:rsidR="00A064D5" w:rsidRDefault="00A064D5" w:rsidP="001D68A8">
      <w:pPr>
        <w:rPr>
          <w:rFonts w:cs="Arial"/>
        </w:rPr>
        <w:sectPr w:rsidR="00A064D5">
          <w:pgSz w:w="11906" w:h="16838"/>
          <w:pgMar w:top="1440" w:right="1440" w:bottom="1440" w:left="1440" w:header="708" w:footer="708" w:gutter="0"/>
          <w:cols w:space="708"/>
          <w:docGrid w:linePitch="360"/>
        </w:sectPr>
      </w:pPr>
    </w:p>
    <w:p w14:paraId="076487FB" w14:textId="43C802E1" w:rsidR="00443438" w:rsidRPr="00AF2F53" w:rsidRDefault="00443438" w:rsidP="00F26894">
      <w:pPr>
        <w:pStyle w:val="Heading1"/>
        <w:rPr>
          <w:rFonts w:ascii="Arial" w:hAnsi="Arial" w:cs="Arial"/>
          <w:b/>
          <w:bCs/>
          <w:color w:val="273591"/>
          <w:sz w:val="50"/>
          <w:szCs w:val="50"/>
        </w:rPr>
      </w:pPr>
      <w:bookmarkStart w:id="35" w:name="_Toc132202523"/>
      <w:bookmarkStart w:id="36" w:name="_Toc67317673"/>
      <w:r w:rsidRPr="00AF2F53">
        <w:rPr>
          <w:rFonts w:ascii="Arial" w:hAnsi="Arial" w:cs="Arial"/>
          <w:b/>
          <w:bCs/>
          <w:color w:val="273591"/>
          <w:sz w:val="50"/>
          <w:szCs w:val="50"/>
        </w:rPr>
        <w:lastRenderedPageBreak/>
        <w:t>Our p</w:t>
      </w:r>
      <w:r w:rsidRPr="00817D27">
        <w:rPr>
          <w:rFonts w:ascii="Arial" w:hAnsi="Arial" w:cs="Arial"/>
          <w:b/>
          <w:bCs/>
          <w:color w:val="273591"/>
          <w:sz w:val="50"/>
          <w:szCs w:val="50"/>
        </w:rPr>
        <w:t>e</w:t>
      </w:r>
      <w:r w:rsidRPr="00AF2F53">
        <w:rPr>
          <w:rFonts w:ascii="Arial" w:hAnsi="Arial" w:cs="Arial"/>
          <w:b/>
          <w:bCs/>
          <w:color w:val="273591"/>
          <w:sz w:val="50"/>
          <w:szCs w:val="50"/>
        </w:rPr>
        <w:t>ople</w:t>
      </w:r>
      <w:bookmarkEnd w:id="35"/>
      <w:r w:rsidRPr="00AF2F53">
        <w:rPr>
          <w:rFonts w:ascii="Arial" w:hAnsi="Arial" w:cs="Arial"/>
          <w:b/>
          <w:bCs/>
          <w:color w:val="273591"/>
          <w:sz w:val="50"/>
          <w:szCs w:val="50"/>
        </w:rPr>
        <w:t xml:space="preserve"> </w:t>
      </w:r>
    </w:p>
    <w:p w14:paraId="07B5F8FB" w14:textId="4A4429F2" w:rsidR="00817D27" w:rsidRPr="00817D27" w:rsidRDefault="00817D27" w:rsidP="00817D27">
      <w:pPr>
        <w:pStyle w:val="BodyText1"/>
        <w:jc w:val="center"/>
        <w:rPr>
          <w:rFonts w:cs="Arial"/>
          <w:color w:val="273591"/>
          <w:sz w:val="32"/>
          <w:szCs w:val="36"/>
          <w:lang w:val="en-GB"/>
        </w:rPr>
      </w:pPr>
      <w:r w:rsidRPr="00817D27">
        <w:rPr>
          <w:rFonts w:cs="Arial"/>
          <w:color w:val="273591"/>
          <w:sz w:val="32"/>
          <w:szCs w:val="36"/>
          <w:lang w:val="en-GB"/>
        </w:rPr>
        <w:t>We create greater workforce diversity at all levels and ensure the contributions of everyone are valued</w:t>
      </w:r>
    </w:p>
    <w:p w14:paraId="2266C775" w14:textId="77777777" w:rsidR="0014702C" w:rsidRDefault="00817D27" w:rsidP="00F4022F">
      <w:pPr>
        <w:pStyle w:val="BodyText1"/>
        <w:jc w:val="both"/>
        <w:rPr>
          <w:rFonts w:cs="Arial"/>
          <w:sz w:val="24"/>
          <w:szCs w:val="28"/>
          <w:lang w:val="en-GB"/>
        </w:rPr>
      </w:pPr>
      <w:r w:rsidRPr="001C78B4">
        <w:rPr>
          <w:rFonts w:cs="Arial"/>
          <w:sz w:val="24"/>
          <w:szCs w:val="28"/>
          <w:lang w:val="en-GB"/>
        </w:rPr>
        <w:t xml:space="preserve">We continue to learn about our culture and people’s experiences to help us champion inclusion and lead by example. </w:t>
      </w:r>
      <w:r w:rsidR="00AD18AB" w:rsidRPr="001C78B4">
        <w:rPr>
          <w:rFonts w:cs="Arial"/>
          <w:sz w:val="24"/>
          <w:szCs w:val="28"/>
          <w:lang w:val="en-GB"/>
        </w:rPr>
        <w:t xml:space="preserve">We </w:t>
      </w:r>
      <w:r w:rsidRPr="001C78B4">
        <w:rPr>
          <w:rFonts w:cs="Arial"/>
          <w:sz w:val="24"/>
          <w:szCs w:val="28"/>
          <w:lang w:val="en-GB"/>
        </w:rPr>
        <w:t>provide a wide range of</w:t>
      </w:r>
      <w:r w:rsidR="00AD18AB" w:rsidRPr="001C78B4">
        <w:rPr>
          <w:rFonts w:cs="Arial"/>
          <w:sz w:val="24"/>
          <w:szCs w:val="28"/>
          <w:lang w:val="en-GB"/>
        </w:rPr>
        <w:t xml:space="preserve"> support</w:t>
      </w:r>
      <w:r w:rsidRPr="001C78B4">
        <w:rPr>
          <w:rFonts w:cs="Arial"/>
          <w:sz w:val="24"/>
          <w:szCs w:val="28"/>
          <w:lang w:val="en-GB"/>
        </w:rPr>
        <w:t>, development opportunities and resources</w:t>
      </w:r>
      <w:r w:rsidR="00AD18AB" w:rsidRPr="001C78B4">
        <w:rPr>
          <w:rFonts w:cs="Arial"/>
          <w:sz w:val="24"/>
          <w:szCs w:val="28"/>
          <w:lang w:val="en-GB"/>
        </w:rPr>
        <w:t xml:space="preserve"> </w:t>
      </w:r>
      <w:r w:rsidRPr="001C78B4">
        <w:rPr>
          <w:rFonts w:cs="Arial"/>
          <w:sz w:val="24"/>
          <w:szCs w:val="28"/>
          <w:lang w:val="en-GB"/>
        </w:rPr>
        <w:t xml:space="preserve">to </w:t>
      </w:r>
      <w:r w:rsidR="00AD18AB" w:rsidRPr="001C78B4">
        <w:rPr>
          <w:rFonts w:cs="Arial"/>
          <w:sz w:val="24"/>
          <w:szCs w:val="28"/>
          <w:lang w:val="en-GB"/>
        </w:rPr>
        <w:t>our staff and networks to learn more about how to make inclusive decisions.</w:t>
      </w:r>
      <w:r w:rsidRPr="001C78B4">
        <w:rPr>
          <w:rFonts w:cs="Arial"/>
          <w:sz w:val="24"/>
          <w:szCs w:val="28"/>
          <w:lang w:val="en-GB"/>
        </w:rPr>
        <w:t xml:space="preserve"> </w:t>
      </w:r>
    </w:p>
    <w:p w14:paraId="125D54C4" w14:textId="5BFEAA58" w:rsidR="00F4022F" w:rsidRPr="001C78B4" w:rsidRDefault="00817D27" w:rsidP="00F4022F">
      <w:pPr>
        <w:pStyle w:val="BodyText1"/>
        <w:jc w:val="both"/>
        <w:rPr>
          <w:rFonts w:cs="Arial"/>
          <w:sz w:val="24"/>
        </w:rPr>
      </w:pPr>
      <w:r w:rsidRPr="001C78B4">
        <w:rPr>
          <w:rFonts w:cs="Arial"/>
          <w:sz w:val="24"/>
        </w:rPr>
        <w:t xml:space="preserve">We integrate EDI and inclusive design into the delivery </w:t>
      </w:r>
      <w:r w:rsidRPr="001C78B4">
        <w:rPr>
          <w:rFonts w:eastAsia="Times New Roman" w:cs="Arial"/>
          <w:sz w:val="24"/>
        </w:rPr>
        <w:t xml:space="preserve">of learning and development opportunities to help </w:t>
      </w:r>
      <w:r w:rsidRPr="001C78B4">
        <w:rPr>
          <w:rFonts w:cs="Arial"/>
          <w:sz w:val="24"/>
        </w:rPr>
        <w:t>staff and partners</w:t>
      </w:r>
      <w:r w:rsidRPr="001C78B4">
        <w:rPr>
          <w:rFonts w:eastAsia="Times New Roman" w:cs="Arial"/>
          <w:sz w:val="24"/>
        </w:rPr>
        <w:t xml:space="preserve"> understand EDI and to attend to the needs of groups who share protected characteristics</w:t>
      </w:r>
      <w:r w:rsidRPr="001C78B4">
        <w:rPr>
          <w:rFonts w:cs="Arial"/>
          <w:sz w:val="24"/>
        </w:rPr>
        <w:t>. This section outlines the progress we have made</w:t>
      </w:r>
      <w:r w:rsidR="00F4022F" w:rsidRPr="001C78B4">
        <w:rPr>
          <w:rFonts w:cs="Arial"/>
          <w:sz w:val="24"/>
        </w:rPr>
        <w:t>.</w:t>
      </w:r>
    </w:p>
    <w:p w14:paraId="5416C2C4" w14:textId="1B49D985" w:rsidR="00654413" w:rsidRPr="002653BD" w:rsidRDefault="00AD18AB" w:rsidP="00AD18AB">
      <w:pPr>
        <w:jc w:val="both"/>
        <w:rPr>
          <w:rFonts w:eastAsiaTheme="minorHAnsi"/>
          <w:b/>
          <w:bCs/>
          <w:color w:val="2C2D85"/>
          <w:sz w:val="32"/>
          <w:szCs w:val="32"/>
          <w:lang w:val="en-GB"/>
        </w:rPr>
      </w:pPr>
      <w:r w:rsidRPr="002653BD">
        <w:rPr>
          <w:rFonts w:eastAsiaTheme="minorHAnsi"/>
          <w:b/>
          <w:bCs/>
          <w:color w:val="2C2D85"/>
          <w:sz w:val="32"/>
          <w:szCs w:val="32"/>
          <w:lang w:val="en-GB"/>
        </w:rPr>
        <w:t>Internal development</w:t>
      </w:r>
    </w:p>
    <w:p w14:paraId="1933A12C" w14:textId="18032D12" w:rsidR="003174A6" w:rsidRPr="001C78B4" w:rsidRDefault="007201EA" w:rsidP="008D1E1C">
      <w:pPr>
        <w:jc w:val="both"/>
        <w:rPr>
          <w:rFonts w:cs="Arial"/>
          <w:sz w:val="24"/>
          <w:szCs w:val="28"/>
          <w:lang w:val="en-GB"/>
        </w:rPr>
      </w:pPr>
      <w:r w:rsidRPr="001C78B4">
        <w:rPr>
          <w:rFonts w:cs="Arial"/>
          <w:sz w:val="24"/>
          <w:szCs w:val="28"/>
        </w:rPr>
        <w:t>W</w:t>
      </w:r>
      <w:r w:rsidR="00A42F4A" w:rsidRPr="001C78B4">
        <w:rPr>
          <w:rFonts w:cs="Arial"/>
          <w:sz w:val="24"/>
          <w:szCs w:val="28"/>
        </w:rPr>
        <w:t xml:space="preserve">e recognised that we were collecting and reporting data on our workforce, but not </w:t>
      </w:r>
      <w:r w:rsidR="004F14DD">
        <w:rPr>
          <w:rFonts w:cs="Arial"/>
          <w:sz w:val="24"/>
          <w:szCs w:val="28"/>
        </w:rPr>
        <w:t>taking</w:t>
      </w:r>
      <w:r w:rsidR="00C34233" w:rsidRPr="001C78B4">
        <w:rPr>
          <w:rFonts w:cs="Arial"/>
          <w:sz w:val="24"/>
          <w:szCs w:val="28"/>
        </w:rPr>
        <w:t xml:space="preserve"> direct action</w:t>
      </w:r>
      <w:r w:rsidR="00A42F4A" w:rsidRPr="001C78B4">
        <w:rPr>
          <w:rFonts w:cs="Arial"/>
          <w:sz w:val="24"/>
          <w:szCs w:val="28"/>
        </w:rPr>
        <w:t xml:space="preserve">. </w:t>
      </w:r>
      <w:r w:rsidR="008D1E1C" w:rsidRPr="001C78B4">
        <w:rPr>
          <w:rFonts w:cs="Arial"/>
          <w:sz w:val="24"/>
          <w:szCs w:val="28"/>
        </w:rPr>
        <w:t>We want to ensure inclusive</w:t>
      </w:r>
      <w:r w:rsidR="008D1E1C" w:rsidRPr="001C78B4">
        <w:rPr>
          <w:rFonts w:cs="Arial"/>
          <w:sz w:val="24"/>
          <w:szCs w:val="28"/>
          <w:lang w:val="en-GB"/>
        </w:rPr>
        <w:t xml:space="preserve"> thinking becomes our culture and embedded in all the decisions staff take.  We recognise </w:t>
      </w:r>
      <w:r w:rsidR="00E86BA1" w:rsidRPr="001C78B4">
        <w:rPr>
          <w:rFonts w:cs="Arial"/>
          <w:sz w:val="24"/>
          <w:szCs w:val="28"/>
          <w:lang w:val="en-GB"/>
        </w:rPr>
        <w:t>an integrated, longer</w:t>
      </w:r>
      <w:r w:rsidR="00E86BA1">
        <w:rPr>
          <w:rFonts w:cs="Arial"/>
          <w:sz w:val="24"/>
          <w:szCs w:val="28"/>
          <w:lang w:val="en-GB"/>
        </w:rPr>
        <w:t>-</w:t>
      </w:r>
      <w:r w:rsidR="00E86BA1" w:rsidRPr="001C78B4">
        <w:rPr>
          <w:rFonts w:cs="Arial"/>
          <w:sz w:val="24"/>
          <w:szCs w:val="28"/>
          <w:lang w:val="en-GB"/>
        </w:rPr>
        <w:t xml:space="preserve">term approach </w:t>
      </w:r>
      <w:r w:rsidR="00E86BA1">
        <w:rPr>
          <w:rFonts w:cs="Arial"/>
          <w:sz w:val="24"/>
          <w:szCs w:val="28"/>
          <w:lang w:val="en-GB"/>
        </w:rPr>
        <w:t xml:space="preserve">is required to </w:t>
      </w:r>
      <w:r w:rsidR="008D1E1C" w:rsidRPr="001C78B4">
        <w:rPr>
          <w:rFonts w:cs="Arial"/>
          <w:sz w:val="24"/>
          <w:szCs w:val="28"/>
          <w:lang w:val="en-GB"/>
        </w:rPr>
        <w:t>make our organisation more inclusive and diverse.  </w:t>
      </w:r>
    </w:p>
    <w:p w14:paraId="5FEA0E09" w14:textId="7DB6DC7B" w:rsidR="00A42F4A" w:rsidRPr="001C78B4" w:rsidRDefault="00A42F4A" w:rsidP="003174A6">
      <w:pPr>
        <w:jc w:val="both"/>
        <w:rPr>
          <w:rFonts w:cs="Arial"/>
          <w:sz w:val="24"/>
          <w:szCs w:val="28"/>
        </w:rPr>
      </w:pPr>
      <w:r w:rsidRPr="001C78B4">
        <w:rPr>
          <w:rFonts w:cs="Arial"/>
          <w:sz w:val="24"/>
          <w:szCs w:val="28"/>
        </w:rPr>
        <w:t xml:space="preserve">We analysed </w:t>
      </w:r>
      <w:r w:rsidR="00C34233" w:rsidRPr="001C78B4">
        <w:rPr>
          <w:rFonts w:cs="Arial"/>
          <w:sz w:val="24"/>
          <w:szCs w:val="28"/>
        </w:rPr>
        <w:t>our employee information</w:t>
      </w:r>
      <w:r w:rsidRPr="001C78B4">
        <w:rPr>
          <w:rFonts w:cs="Arial"/>
          <w:sz w:val="24"/>
          <w:szCs w:val="28"/>
        </w:rPr>
        <w:t xml:space="preserve"> data, </w:t>
      </w:r>
      <w:r w:rsidR="003174A6">
        <w:rPr>
          <w:rFonts w:cs="Arial"/>
          <w:sz w:val="24"/>
          <w:szCs w:val="28"/>
        </w:rPr>
        <w:t xml:space="preserve">using a </w:t>
      </w:r>
      <w:r w:rsidR="003174A6" w:rsidRPr="001C78B4">
        <w:rPr>
          <w:rFonts w:cs="Arial"/>
          <w:sz w:val="24"/>
          <w:szCs w:val="28"/>
        </w:rPr>
        <w:t>participatory EQIA</w:t>
      </w:r>
      <w:r w:rsidR="00B36DF1">
        <w:rPr>
          <w:rFonts w:cs="Arial"/>
          <w:sz w:val="24"/>
          <w:szCs w:val="28"/>
        </w:rPr>
        <w:t>,</w:t>
      </w:r>
      <w:r w:rsidR="003174A6" w:rsidRPr="001C78B4">
        <w:rPr>
          <w:rFonts w:cs="Arial"/>
          <w:sz w:val="24"/>
          <w:szCs w:val="28"/>
        </w:rPr>
        <w:t xml:space="preserve"> to review the composition and segregation of our workforce.</w:t>
      </w:r>
      <w:r w:rsidRPr="001C78B4">
        <w:rPr>
          <w:rFonts w:cs="Arial"/>
          <w:sz w:val="24"/>
          <w:szCs w:val="28"/>
        </w:rPr>
        <w:t xml:space="preserve"> We identified patterns of inequality and data gaps. We learned about how protected characteristics can affect our work experiences. We looked for “what works” to improve EDI in workforces. </w:t>
      </w:r>
    </w:p>
    <w:p w14:paraId="07FA44BF" w14:textId="52F4FE14" w:rsidR="00447802" w:rsidRPr="001C78B4" w:rsidRDefault="00A42F4A" w:rsidP="00447802">
      <w:pPr>
        <w:jc w:val="both"/>
        <w:rPr>
          <w:rFonts w:cs="Arial"/>
          <w:sz w:val="24"/>
          <w:szCs w:val="28"/>
        </w:rPr>
      </w:pPr>
      <w:r w:rsidRPr="001C78B4">
        <w:rPr>
          <w:rFonts w:cs="Arial"/>
          <w:sz w:val="24"/>
          <w:szCs w:val="28"/>
        </w:rPr>
        <w:t xml:space="preserve">We designed actions to deliver inclusive, person-centred services and policies. We aligned this with our people strategy themes, prioritising </w:t>
      </w:r>
      <w:r w:rsidR="002C6089" w:rsidRPr="001C78B4">
        <w:rPr>
          <w:rFonts w:cs="Arial"/>
          <w:sz w:val="24"/>
          <w:szCs w:val="28"/>
        </w:rPr>
        <w:t>three</w:t>
      </w:r>
      <w:r w:rsidRPr="001C78B4">
        <w:rPr>
          <w:rFonts w:cs="Arial"/>
          <w:sz w:val="24"/>
          <w:szCs w:val="28"/>
        </w:rPr>
        <w:t xml:space="preserve"> key areas</w:t>
      </w:r>
      <w:r w:rsidR="00447802" w:rsidRPr="001C78B4">
        <w:rPr>
          <w:rFonts w:cs="Arial"/>
          <w:sz w:val="24"/>
          <w:szCs w:val="28"/>
        </w:rPr>
        <w:t xml:space="preserve"> below. We integrated these actions into our people strategy action plan</w:t>
      </w:r>
      <w:r w:rsidR="003174A6">
        <w:rPr>
          <w:rFonts w:cs="Arial"/>
          <w:sz w:val="24"/>
          <w:szCs w:val="28"/>
        </w:rPr>
        <w:t xml:space="preserve"> and started to deliver</w:t>
      </w:r>
      <w:r w:rsidR="00447802" w:rsidRPr="001C78B4">
        <w:rPr>
          <w:rFonts w:cs="Arial"/>
          <w:sz w:val="24"/>
          <w:szCs w:val="28"/>
        </w:rPr>
        <w:t>.   </w:t>
      </w:r>
    </w:p>
    <w:p w14:paraId="18AA000D" w14:textId="77777777" w:rsidR="00A42F4A" w:rsidRPr="001C78B4" w:rsidRDefault="00A42F4A" w:rsidP="000D49D0">
      <w:pPr>
        <w:pStyle w:val="ListParagraph"/>
        <w:numPr>
          <w:ilvl w:val="0"/>
          <w:numId w:val="5"/>
        </w:numPr>
        <w:jc w:val="both"/>
        <w:rPr>
          <w:rFonts w:cs="Arial"/>
          <w:sz w:val="24"/>
          <w:szCs w:val="28"/>
        </w:rPr>
      </w:pPr>
      <w:r w:rsidRPr="001C78B4">
        <w:rPr>
          <w:rFonts w:cs="Arial"/>
          <w:sz w:val="24"/>
          <w:szCs w:val="28"/>
        </w:rPr>
        <w:t>Attract, recruit, and induct  </w:t>
      </w:r>
    </w:p>
    <w:p w14:paraId="4CD0C06C" w14:textId="77777777" w:rsidR="00A42F4A" w:rsidRPr="001C78B4" w:rsidRDefault="00A42F4A" w:rsidP="000D49D0">
      <w:pPr>
        <w:pStyle w:val="ListParagraph"/>
        <w:numPr>
          <w:ilvl w:val="0"/>
          <w:numId w:val="5"/>
        </w:numPr>
        <w:jc w:val="both"/>
        <w:rPr>
          <w:rFonts w:cs="Arial"/>
          <w:sz w:val="24"/>
          <w:szCs w:val="28"/>
        </w:rPr>
      </w:pPr>
      <w:r w:rsidRPr="001C78B4">
        <w:rPr>
          <w:rFonts w:cs="Arial"/>
          <w:sz w:val="24"/>
          <w:szCs w:val="28"/>
        </w:rPr>
        <w:t>Deliver excellent management and leadership </w:t>
      </w:r>
    </w:p>
    <w:p w14:paraId="2778B353" w14:textId="0AD26791" w:rsidR="002C6089" w:rsidRPr="001C78B4" w:rsidRDefault="002C6089" w:rsidP="000D49D0">
      <w:pPr>
        <w:pStyle w:val="ListParagraph"/>
        <w:numPr>
          <w:ilvl w:val="0"/>
          <w:numId w:val="5"/>
        </w:numPr>
        <w:jc w:val="both"/>
        <w:rPr>
          <w:rFonts w:cs="Arial"/>
          <w:sz w:val="24"/>
          <w:szCs w:val="28"/>
        </w:rPr>
      </w:pPr>
      <w:r w:rsidRPr="001C78B4">
        <w:rPr>
          <w:rFonts w:cs="Arial"/>
          <w:sz w:val="24"/>
          <w:szCs w:val="28"/>
        </w:rPr>
        <w:t>Workforce data</w:t>
      </w:r>
    </w:p>
    <w:p w14:paraId="5109B132" w14:textId="507DC230" w:rsidR="000A07E1" w:rsidRPr="002653BD" w:rsidRDefault="000A07E1" w:rsidP="000A07E1">
      <w:pPr>
        <w:jc w:val="both"/>
        <w:rPr>
          <w:rFonts w:cs="Arial"/>
          <w:b/>
          <w:bCs/>
          <w:color w:val="273591"/>
          <w:sz w:val="28"/>
          <w:szCs w:val="32"/>
        </w:rPr>
      </w:pPr>
      <w:r w:rsidRPr="002653BD">
        <w:rPr>
          <w:rFonts w:cs="Arial"/>
          <w:b/>
          <w:bCs/>
          <w:color w:val="273591"/>
          <w:sz w:val="28"/>
          <w:szCs w:val="32"/>
        </w:rPr>
        <w:t>Attract, recruit, and induct  </w:t>
      </w:r>
    </w:p>
    <w:p w14:paraId="6B8A4CC9" w14:textId="7904BE9F" w:rsidR="008D1E1C" w:rsidRPr="001C78B4" w:rsidRDefault="008D1E1C" w:rsidP="00831268">
      <w:pPr>
        <w:jc w:val="both"/>
        <w:rPr>
          <w:rFonts w:cs="Arial"/>
          <w:sz w:val="24"/>
          <w:szCs w:val="28"/>
        </w:rPr>
      </w:pPr>
      <w:r w:rsidRPr="001C78B4">
        <w:rPr>
          <w:rFonts w:cs="Arial"/>
          <w:sz w:val="24"/>
          <w:szCs w:val="28"/>
        </w:rPr>
        <w:t xml:space="preserve">We </w:t>
      </w:r>
      <w:r w:rsidR="00515176" w:rsidRPr="001C78B4">
        <w:rPr>
          <w:rFonts w:cs="Arial"/>
          <w:sz w:val="24"/>
          <w:szCs w:val="28"/>
        </w:rPr>
        <w:t xml:space="preserve">applied a more </w:t>
      </w:r>
      <w:r w:rsidRPr="001C78B4">
        <w:rPr>
          <w:rFonts w:cs="Arial"/>
          <w:sz w:val="24"/>
          <w:szCs w:val="28"/>
        </w:rPr>
        <w:t>targeted and diversified approach to advertising vacancies where under-represented groups are more likely to access opportunities. We continue to develop inclusive employer communications, through our social media</w:t>
      </w:r>
      <w:r w:rsidR="008A5C93">
        <w:rPr>
          <w:rFonts w:cs="Arial"/>
          <w:sz w:val="24"/>
          <w:szCs w:val="28"/>
        </w:rPr>
        <w:t xml:space="preserve">, sponsorship </w:t>
      </w:r>
      <w:r w:rsidRPr="001C78B4">
        <w:rPr>
          <w:rFonts w:cs="Arial"/>
          <w:sz w:val="24"/>
          <w:szCs w:val="28"/>
        </w:rPr>
        <w:t xml:space="preserve"> and other communications channels</w:t>
      </w:r>
      <w:r w:rsidR="00831268" w:rsidRPr="001C78B4">
        <w:rPr>
          <w:rFonts w:cs="Arial"/>
          <w:sz w:val="24"/>
          <w:szCs w:val="28"/>
        </w:rPr>
        <w:t xml:space="preserve">, ensuring there is greater visibility of </w:t>
      </w:r>
      <w:r w:rsidR="00831268" w:rsidRPr="001C78B4">
        <w:rPr>
          <w:rFonts w:cs="Arial"/>
          <w:b/>
          <w:bCs/>
          <w:sz w:val="24"/>
          <w:szCs w:val="28"/>
        </w:rPr>
        <w:t>sport</w:t>
      </w:r>
      <w:r w:rsidR="00831268" w:rsidRPr="001C78B4">
        <w:rPr>
          <w:rFonts w:cs="Arial"/>
          <w:sz w:val="24"/>
          <w:szCs w:val="28"/>
        </w:rPr>
        <w:t xml:space="preserve">scotland as a diverse and inclusive employer. </w:t>
      </w:r>
    </w:p>
    <w:p w14:paraId="122FBED0" w14:textId="57C84EF3" w:rsidR="000A07E1" w:rsidRPr="001C78B4" w:rsidRDefault="00447802" w:rsidP="00447802">
      <w:pPr>
        <w:jc w:val="both"/>
        <w:rPr>
          <w:rFonts w:cs="Arial"/>
          <w:sz w:val="24"/>
          <w:szCs w:val="28"/>
        </w:rPr>
      </w:pPr>
      <w:r w:rsidRPr="001C78B4">
        <w:rPr>
          <w:rFonts w:cs="Arial"/>
          <w:sz w:val="24"/>
          <w:szCs w:val="28"/>
        </w:rPr>
        <w:t xml:space="preserve">We </w:t>
      </w:r>
      <w:r w:rsidR="000A07E1" w:rsidRPr="001C78B4">
        <w:rPr>
          <w:rFonts w:cs="Arial"/>
          <w:sz w:val="24"/>
          <w:szCs w:val="28"/>
        </w:rPr>
        <w:t>implemen</w:t>
      </w:r>
      <w:r w:rsidR="00831268" w:rsidRPr="001C78B4">
        <w:rPr>
          <w:rFonts w:cs="Arial"/>
          <w:sz w:val="24"/>
          <w:szCs w:val="28"/>
        </w:rPr>
        <w:t>ted</w:t>
      </w:r>
      <w:r w:rsidR="000A07E1" w:rsidRPr="001C78B4">
        <w:rPr>
          <w:rFonts w:cs="Arial"/>
          <w:sz w:val="24"/>
          <w:szCs w:val="28"/>
        </w:rPr>
        <w:t xml:space="preserve"> actions from </w:t>
      </w:r>
      <w:r w:rsidRPr="001C78B4">
        <w:rPr>
          <w:rFonts w:cs="Arial"/>
          <w:sz w:val="24"/>
          <w:szCs w:val="28"/>
        </w:rPr>
        <w:t>the Minority Ethnic Recruitment Toolkit developed by the Scottish Government</w:t>
      </w:r>
      <w:r w:rsidR="000A07E1" w:rsidRPr="001C78B4">
        <w:rPr>
          <w:rFonts w:cs="Arial"/>
          <w:sz w:val="24"/>
          <w:szCs w:val="28"/>
        </w:rPr>
        <w:t xml:space="preserve">. We are working closely with </w:t>
      </w:r>
      <w:r w:rsidRPr="001C78B4">
        <w:rPr>
          <w:rFonts w:cs="Arial"/>
          <w:sz w:val="24"/>
          <w:szCs w:val="28"/>
        </w:rPr>
        <w:t>the Race Equality Network and Council for Ethnic Minority Voluntary Organisations</w:t>
      </w:r>
      <w:r w:rsidR="00AD18AB" w:rsidRPr="001C78B4">
        <w:rPr>
          <w:rFonts w:cs="Arial"/>
          <w:sz w:val="24"/>
          <w:szCs w:val="28"/>
        </w:rPr>
        <w:t xml:space="preserve"> Scotland (CEMVO)</w:t>
      </w:r>
      <w:r w:rsidRPr="001C78B4">
        <w:rPr>
          <w:rFonts w:cs="Arial"/>
          <w:sz w:val="24"/>
          <w:szCs w:val="28"/>
        </w:rPr>
        <w:t xml:space="preserve"> to diversify </w:t>
      </w:r>
      <w:r w:rsidRPr="001C78B4">
        <w:rPr>
          <w:rFonts w:cs="Arial"/>
          <w:sz w:val="24"/>
          <w:szCs w:val="28"/>
        </w:rPr>
        <w:lastRenderedPageBreak/>
        <w:t xml:space="preserve">representation in our </w:t>
      </w:r>
      <w:r w:rsidR="000A07E1" w:rsidRPr="001C78B4">
        <w:rPr>
          <w:rFonts w:cs="Arial"/>
          <w:sz w:val="24"/>
          <w:szCs w:val="28"/>
        </w:rPr>
        <w:t xml:space="preserve">application and </w:t>
      </w:r>
      <w:r w:rsidRPr="001C78B4">
        <w:rPr>
          <w:rFonts w:cs="Arial"/>
          <w:sz w:val="24"/>
          <w:szCs w:val="28"/>
        </w:rPr>
        <w:t xml:space="preserve">recruitment process. </w:t>
      </w:r>
      <w:r w:rsidR="008D1E1C" w:rsidRPr="001C78B4">
        <w:rPr>
          <w:rFonts w:cs="Arial"/>
          <w:sz w:val="24"/>
          <w:szCs w:val="28"/>
        </w:rPr>
        <w:t>This activity supports our pledge to tackle racial inequality in employment.</w:t>
      </w:r>
      <w:r w:rsidR="0014702C">
        <w:rPr>
          <w:rFonts w:cs="Arial"/>
          <w:sz w:val="24"/>
          <w:szCs w:val="28"/>
        </w:rPr>
        <w:t xml:space="preserve"> We </w:t>
      </w:r>
      <w:r w:rsidR="002653BD">
        <w:rPr>
          <w:rFonts w:cs="Arial"/>
          <w:sz w:val="24"/>
          <w:szCs w:val="28"/>
        </w:rPr>
        <w:t xml:space="preserve">are </w:t>
      </w:r>
      <w:r w:rsidR="008A5C93">
        <w:rPr>
          <w:rFonts w:cs="Arial"/>
          <w:sz w:val="24"/>
          <w:szCs w:val="28"/>
        </w:rPr>
        <w:t>connecting</w:t>
      </w:r>
      <w:r w:rsidR="0014702C">
        <w:rPr>
          <w:rFonts w:cs="Arial"/>
          <w:sz w:val="24"/>
          <w:szCs w:val="28"/>
        </w:rPr>
        <w:t xml:space="preserve"> this expertise with partners, with CEMVO delivering</w:t>
      </w:r>
      <w:r w:rsidR="0014702C" w:rsidRPr="0014702C">
        <w:rPr>
          <w:rFonts w:cs="Arial"/>
          <w:sz w:val="24"/>
          <w:szCs w:val="28"/>
        </w:rPr>
        <w:t xml:space="preserve"> awareness training </w:t>
      </w:r>
      <w:r w:rsidR="0014702C">
        <w:rPr>
          <w:rFonts w:cs="Arial"/>
          <w:sz w:val="24"/>
          <w:szCs w:val="28"/>
        </w:rPr>
        <w:t xml:space="preserve">to the coaching network </w:t>
      </w:r>
      <w:r w:rsidR="0014702C" w:rsidRPr="0014702C">
        <w:rPr>
          <w:rFonts w:cs="Arial"/>
          <w:sz w:val="24"/>
          <w:szCs w:val="28"/>
        </w:rPr>
        <w:t xml:space="preserve">around barriers </w:t>
      </w:r>
      <w:r w:rsidR="0014702C">
        <w:rPr>
          <w:rFonts w:cs="Arial"/>
          <w:sz w:val="24"/>
          <w:szCs w:val="28"/>
        </w:rPr>
        <w:t xml:space="preserve">people from diverse ethnic </w:t>
      </w:r>
      <w:r w:rsidR="00EF7D49">
        <w:rPr>
          <w:rFonts w:cs="Arial"/>
          <w:sz w:val="24"/>
          <w:szCs w:val="28"/>
        </w:rPr>
        <w:t>communities’</w:t>
      </w:r>
      <w:r w:rsidR="0014702C">
        <w:rPr>
          <w:rFonts w:cs="Arial"/>
          <w:sz w:val="24"/>
          <w:szCs w:val="28"/>
        </w:rPr>
        <w:t xml:space="preserve"> face</w:t>
      </w:r>
      <w:r w:rsidR="008A5C93">
        <w:rPr>
          <w:rFonts w:cs="Arial"/>
          <w:sz w:val="24"/>
          <w:szCs w:val="28"/>
        </w:rPr>
        <w:t xml:space="preserve"> in recruitment</w:t>
      </w:r>
      <w:r w:rsidR="0014702C">
        <w:rPr>
          <w:rFonts w:cs="Arial"/>
          <w:sz w:val="24"/>
          <w:szCs w:val="28"/>
        </w:rPr>
        <w:t>.</w:t>
      </w:r>
    </w:p>
    <w:p w14:paraId="2170CCC4" w14:textId="35F73E1F" w:rsidR="00831268" w:rsidRPr="001C78B4" w:rsidRDefault="008D1E1C" w:rsidP="008D1E1C">
      <w:pPr>
        <w:jc w:val="both"/>
        <w:rPr>
          <w:rFonts w:cs="Arial"/>
          <w:sz w:val="24"/>
          <w:szCs w:val="28"/>
        </w:rPr>
      </w:pPr>
      <w:r w:rsidRPr="001C78B4">
        <w:rPr>
          <w:rFonts w:cs="Arial"/>
          <w:sz w:val="24"/>
          <w:szCs w:val="28"/>
        </w:rPr>
        <w:t xml:space="preserve">We are working </w:t>
      </w:r>
      <w:r w:rsidR="00574337" w:rsidRPr="001C78B4">
        <w:rPr>
          <w:rFonts w:cs="Arial"/>
          <w:sz w:val="24"/>
          <w:szCs w:val="28"/>
        </w:rPr>
        <w:t>in partnership</w:t>
      </w:r>
      <w:r w:rsidRPr="001C78B4">
        <w:rPr>
          <w:rFonts w:cs="Arial"/>
          <w:sz w:val="24"/>
          <w:szCs w:val="28"/>
        </w:rPr>
        <w:t xml:space="preserve"> ENABLE to implement improvements to our recruitment and onboarding processes for disabled people. </w:t>
      </w:r>
      <w:r w:rsidR="00515176" w:rsidRPr="001C78B4">
        <w:rPr>
          <w:rFonts w:cs="Arial"/>
          <w:sz w:val="24"/>
          <w:szCs w:val="28"/>
        </w:rPr>
        <w:t xml:space="preserve">We completed the ENABLE </w:t>
      </w:r>
      <w:r w:rsidR="00574337" w:rsidRPr="001C78B4">
        <w:rPr>
          <w:rStyle w:val="normaltextrun"/>
          <w:rFonts w:eastAsiaTheme="majorEastAsia" w:cs="Arial"/>
          <w:color w:val="000000"/>
          <w:sz w:val="24"/>
          <w:shd w:val="clear" w:color="auto" w:fill="FFFFFF"/>
        </w:rPr>
        <w:t xml:space="preserve">disability inclusion evaluation tool </w:t>
      </w:r>
      <w:r w:rsidR="00515176" w:rsidRPr="001C78B4">
        <w:rPr>
          <w:rFonts w:cs="Arial"/>
          <w:sz w:val="24"/>
          <w:szCs w:val="28"/>
        </w:rPr>
        <w:t>to</w:t>
      </w:r>
      <w:r w:rsidR="00574337" w:rsidRPr="001C78B4">
        <w:rPr>
          <w:rStyle w:val="normaltextrun"/>
          <w:rFonts w:eastAsiaTheme="majorEastAsia" w:cs="Arial"/>
          <w:color w:val="000000"/>
          <w:sz w:val="24"/>
          <w:shd w:val="clear" w:color="auto" w:fill="FFFFFF"/>
        </w:rPr>
        <w:t xml:space="preserve"> help us strengthen our recruitment processes through the lens of disability and</w:t>
      </w:r>
      <w:r w:rsidR="00515176" w:rsidRPr="001C78B4">
        <w:rPr>
          <w:rFonts w:cs="Arial"/>
          <w:sz w:val="24"/>
          <w:szCs w:val="28"/>
        </w:rPr>
        <w:t xml:space="preserve"> inform our support for disabled colleagues.</w:t>
      </w:r>
      <w:r w:rsidR="008A5C93" w:rsidRPr="008A5C93">
        <w:rPr>
          <w:rFonts w:cs="Arial"/>
          <w:color w:val="000000"/>
          <w:sz w:val="24"/>
        </w:rPr>
        <w:t xml:space="preserve"> </w:t>
      </w:r>
      <w:r w:rsidR="008A5C93" w:rsidRPr="00666AE3">
        <w:rPr>
          <w:rFonts w:cs="Arial"/>
          <w:color w:val="000000"/>
          <w:sz w:val="24"/>
        </w:rPr>
        <w:t xml:space="preserve">We </w:t>
      </w:r>
      <w:r w:rsidR="008A5C93">
        <w:rPr>
          <w:rFonts w:cs="Arial"/>
          <w:color w:val="000000"/>
          <w:sz w:val="24"/>
        </w:rPr>
        <w:t xml:space="preserve">benefited </w:t>
      </w:r>
      <w:r w:rsidR="00B7097B">
        <w:rPr>
          <w:rFonts w:cs="Arial"/>
          <w:color w:val="000000"/>
          <w:sz w:val="24"/>
        </w:rPr>
        <w:t xml:space="preserve">and learned </w:t>
      </w:r>
      <w:r w:rsidR="008A5C93">
        <w:rPr>
          <w:rFonts w:cs="Arial"/>
          <w:color w:val="000000"/>
          <w:sz w:val="24"/>
        </w:rPr>
        <w:t>from</w:t>
      </w:r>
      <w:r w:rsidR="008A5C93" w:rsidRPr="00666AE3">
        <w:rPr>
          <w:rFonts w:cs="Arial"/>
          <w:color w:val="000000"/>
          <w:sz w:val="24"/>
        </w:rPr>
        <w:t xml:space="preserve"> a work experience placement within our ICT team, via the </w:t>
      </w:r>
      <w:hyperlink r:id="rId40" w:tgtFrame="_blank" w:history="1">
        <w:r w:rsidR="008A5C93" w:rsidRPr="00666AE3">
          <w:rPr>
            <w:rFonts w:cs="Arial"/>
            <w:color w:val="000000"/>
            <w:sz w:val="24"/>
          </w:rPr>
          <w:t>Enable Breaking Barriers</w:t>
        </w:r>
      </w:hyperlink>
      <w:r w:rsidR="008A5C93" w:rsidRPr="00666AE3">
        <w:rPr>
          <w:rFonts w:cs="Arial"/>
          <w:color w:val="000000"/>
          <w:sz w:val="24"/>
        </w:rPr>
        <w:t xml:space="preserve"> programme</w:t>
      </w:r>
      <w:r w:rsidR="008A5C93">
        <w:rPr>
          <w:rFonts w:cs="Arial"/>
          <w:color w:val="000000"/>
          <w:sz w:val="24"/>
        </w:rPr>
        <w:t>. The placement is</w:t>
      </w:r>
      <w:r w:rsidR="008A5C93" w:rsidRPr="00666AE3">
        <w:rPr>
          <w:rFonts w:cs="Arial"/>
          <w:color w:val="000000"/>
          <w:sz w:val="24"/>
        </w:rPr>
        <w:t xml:space="preserve"> designed to help more disabled people into work</w:t>
      </w:r>
      <w:r w:rsidR="008A5C93">
        <w:rPr>
          <w:rFonts w:cs="Arial"/>
          <w:color w:val="000000"/>
          <w:sz w:val="24"/>
        </w:rPr>
        <w:t xml:space="preserve"> as well as </w:t>
      </w:r>
      <w:r w:rsidR="008A5C93" w:rsidRPr="00666AE3">
        <w:rPr>
          <w:rFonts w:cs="Arial"/>
          <w:color w:val="000000"/>
          <w:sz w:val="24"/>
        </w:rPr>
        <w:t> </w:t>
      </w:r>
      <w:r w:rsidR="008A5C93">
        <w:rPr>
          <w:rFonts w:cs="Arial"/>
          <w:color w:val="000000"/>
          <w:sz w:val="24"/>
        </w:rPr>
        <w:t>support organisations to develop more inclusive support for disabled colleagues</w:t>
      </w:r>
      <w:r w:rsidR="007F63CD">
        <w:rPr>
          <w:rFonts w:cs="Arial"/>
          <w:color w:val="000000"/>
          <w:sz w:val="24"/>
        </w:rPr>
        <w:t>:</w:t>
      </w:r>
      <w:r w:rsidR="008A5C93">
        <w:rPr>
          <w:rFonts w:cs="Arial"/>
          <w:color w:val="000000"/>
          <w:sz w:val="24"/>
        </w:rPr>
        <w:t xml:space="preserve"> </w:t>
      </w:r>
      <w:hyperlink r:id="rId41" w:history="1">
        <w:r w:rsidR="008A5C93" w:rsidRPr="007F63CD">
          <w:rPr>
            <w:rStyle w:val="Hyperlink"/>
            <w:sz w:val="24"/>
            <w:szCs w:val="28"/>
          </w:rPr>
          <w:t>Breaking Barriers - ENABLE Scotland</w:t>
        </w:r>
      </w:hyperlink>
      <w:r w:rsidR="008A5C93" w:rsidRPr="007F63CD">
        <w:rPr>
          <w:sz w:val="24"/>
          <w:szCs w:val="28"/>
        </w:rPr>
        <w:t>.</w:t>
      </w:r>
    </w:p>
    <w:p w14:paraId="7B478EE0" w14:textId="4F8149D2" w:rsidR="008D1E1C" w:rsidRDefault="008D1E1C" w:rsidP="008D1E1C">
      <w:pPr>
        <w:jc w:val="both"/>
        <w:rPr>
          <w:rFonts w:cs="Arial"/>
          <w:sz w:val="24"/>
          <w:szCs w:val="28"/>
        </w:rPr>
      </w:pPr>
      <w:r w:rsidRPr="001C78B4">
        <w:rPr>
          <w:rFonts w:cs="Arial"/>
          <w:sz w:val="24"/>
          <w:szCs w:val="28"/>
        </w:rPr>
        <w:t>We refreshed</w:t>
      </w:r>
      <w:r w:rsidR="0014702C">
        <w:rPr>
          <w:rFonts w:cs="Arial"/>
          <w:sz w:val="24"/>
          <w:szCs w:val="28"/>
        </w:rPr>
        <w:t xml:space="preserve"> our </w:t>
      </w:r>
      <w:r w:rsidRPr="001C78B4">
        <w:rPr>
          <w:rFonts w:cs="Arial"/>
          <w:sz w:val="24"/>
          <w:szCs w:val="28"/>
        </w:rPr>
        <w:t>recruitment training and support resources for staff to reflect our new</w:t>
      </w:r>
      <w:r w:rsidR="0014702C">
        <w:rPr>
          <w:rFonts w:cs="Arial"/>
          <w:sz w:val="24"/>
          <w:szCs w:val="28"/>
        </w:rPr>
        <w:t xml:space="preserve"> EDI</w:t>
      </w:r>
      <w:r w:rsidRPr="001C78B4">
        <w:rPr>
          <w:rFonts w:cs="Arial"/>
          <w:sz w:val="24"/>
          <w:szCs w:val="28"/>
        </w:rPr>
        <w:t xml:space="preserve"> approach. We </w:t>
      </w:r>
      <w:r w:rsidR="00A22CC2">
        <w:rPr>
          <w:rFonts w:cs="Arial"/>
          <w:sz w:val="24"/>
          <w:szCs w:val="28"/>
        </w:rPr>
        <w:t>will</w:t>
      </w:r>
      <w:r w:rsidRPr="001C78B4">
        <w:rPr>
          <w:rFonts w:cs="Arial"/>
          <w:sz w:val="24"/>
          <w:szCs w:val="28"/>
        </w:rPr>
        <w:t xml:space="preserve"> look to test behavioural interventions to mitigate bias at each stage of our interview processes.  </w:t>
      </w:r>
    </w:p>
    <w:p w14:paraId="711A5AAF" w14:textId="0201EE01" w:rsidR="00FD6218" w:rsidRDefault="004C635A" w:rsidP="00FD6218">
      <w:pPr>
        <w:jc w:val="both"/>
        <w:rPr>
          <w:sz w:val="24"/>
          <w:highlight w:val="yellow"/>
        </w:rPr>
      </w:pPr>
      <w:bookmarkStart w:id="37" w:name="_Hlk130820891"/>
      <w:r w:rsidRPr="00A22CC2">
        <w:rPr>
          <w:rFonts w:cs="Arial"/>
          <w:b/>
          <w:bCs/>
          <w:color w:val="2C2D85"/>
          <w:sz w:val="24"/>
          <w:szCs w:val="28"/>
        </w:rPr>
        <w:t>Board recruitment</w:t>
      </w:r>
      <w:r w:rsidRPr="00A22CC2">
        <w:rPr>
          <w:rFonts w:cs="Arial"/>
          <w:color w:val="2C2D85"/>
          <w:sz w:val="24"/>
          <w:szCs w:val="28"/>
        </w:rPr>
        <w:t xml:space="preserve"> </w:t>
      </w:r>
      <w:r>
        <w:rPr>
          <w:rFonts w:cs="Arial"/>
          <w:sz w:val="24"/>
          <w:szCs w:val="28"/>
        </w:rPr>
        <w:t xml:space="preserve">- </w:t>
      </w:r>
      <w:r w:rsidR="005456AE" w:rsidRPr="00FD6218">
        <w:rPr>
          <w:rFonts w:cs="Arial"/>
          <w:sz w:val="24"/>
          <w:szCs w:val="28"/>
        </w:rPr>
        <w:t xml:space="preserve">In 2021, </w:t>
      </w:r>
      <w:r w:rsidR="00FD6218" w:rsidRPr="00FD6218">
        <w:rPr>
          <w:sz w:val="24"/>
        </w:rPr>
        <w:t xml:space="preserve">we reviewed our </w:t>
      </w:r>
      <w:r w:rsidR="00FD6218" w:rsidRPr="00FD6218">
        <w:rPr>
          <w:b/>
          <w:bCs/>
          <w:sz w:val="24"/>
        </w:rPr>
        <w:t>sport</w:t>
      </w:r>
      <w:r w:rsidR="00FD6218" w:rsidRPr="00FD6218">
        <w:rPr>
          <w:sz w:val="24"/>
        </w:rPr>
        <w:t>scotland and Trust Company board</w:t>
      </w:r>
      <w:r w:rsidR="00FD6218" w:rsidRPr="00FD6218">
        <w:rPr>
          <w:b/>
          <w:bCs/>
          <w:sz w:val="24"/>
        </w:rPr>
        <w:t xml:space="preserve"> </w:t>
      </w:r>
      <w:r w:rsidR="00FD6218" w:rsidRPr="00FD6218">
        <w:rPr>
          <w:sz w:val="24"/>
        </w:rPr>
        <w:t xml:space="preserve">recruitment process, embedding learning from our workforce composition EQIA. We worked closely with the Scottish Government sponsor and public appointment teams to recruit five new </w:t>
      </w:r>
      <w:r w:rsidR="00FD6218" w:rsidRPr="00FD6218">
        <w:rPr>
          <w:b/>
          <w:bCs/>
          <w:sz w:val="24"/>
        </w:rPr>
        <w:t>sport</w:t>
      </w:r>
      <w:r w:rsidR="00FD6218" w:rsidRPr="00FD6218">
        <w:rPr>
          <w:sz w:val="24"/>
        </w:rPr>
        <w:t>scotland Board members. We produced  a video of our chair Mel Young</w:t>
      </w:r>
      <w:r w:rsidR="00FD6218">
        <w:rPr>
          <w:strike/>
          <w:sz w:val="24"/>
        </w:rPr>
        <w:t xml:space="preserve"> </w:t>
      </w:r>
      <w:r w:rsidR="00FD6218" w:rsidRPr="00FD6218">
        <w:rPr>
          <w:sz w:val="24"/>
        </w:rPr>
        <w:t>talking about the opportunities and promoted it via a social media recruitment campaign, #GetOnBoard.</w:t>
      </w:r>
    </w:p>
    <w:p w14:paraId="31B2B23F" w14:textId="3911149D" w:rsidR="00FD6218" w:rsidRPr="00FD6218" w:rsidRDefault="00FD6218" w:rsidP="00FD6218">
      <w:pPr>
        <w:jc w:val="both"/>
        <w:rPr>
          <w:rFonts w:cs="Arial"/>
          <w:sz w:val="24"/>
          <w:szCs w:val="28"/>
        </w:rPr>
      </w:pPr>
      <w:r w:rsidRPr="00FD6218">
        <w:rPr>
          <w:sz w:val="24"/>
        </w:rPr>
        <w:t>We took a multi-channel approach to maximise exposure of the opportunities</w:t>
      </w:r>
      <w:r w:rsidR="005810D9">
        <w:rPr>
          <w:sz w:val="24"/>
        </w:rPr>
        <w:t xml:space="preserve">. We engaged </w:t>
      </w:r>
      <w:r w:rsidRPr="00FD6218">
        <w:rPr>
          <w:sz w:val="24"/>
        </w:rPr>
        <w:t xml:space="preserve">directly </w:t>
      </w:r>
      <w:r w:rsidR="006A0123">
        <w:rPr>
          <w:sz w:val="24"/>
        </w:rPr>
        <w:t>with</w:t>
      </w:r>
      <w:r w:rsidRPr="00FD6218">
        <w:rPr>
          <w:sz w:val="24"/>
        </w:rPr>
        <w:t xml:space="preserve"> individuals and organisations that could reach a greater and more diverse range of applicants. </w:t>
      </w:r>
      <w:r w:rsidRPr="00FD6218">
        <w:rPr>
          <w:rFonts w:cs="Arial"/>
          <w:sz w:val="24"/>
          <w:szCs w:val="28"/>
        </w:rPr>
        <w:t>This included: CEMVO, Women on Boards, 2% Club, Coalition for Racial Equality and Rights, Dundee International Women’s Centre, Scottish Council’s Equality Network</w:t>
      </w:r>
      <w:r w:rsidR="005810D9">
        <w:rPr>
          <w:rFonts w:cs="Arial"/>
          <w:sz w:val="24"/>
          <w:szCs w:val="28"/>
        </w:rPr>
        <w:t>,</w:t>
      </w:r>
      <w:r w:rsidRPr="00FD6218">
        <w:rPr>
          <w:rFonts w:cs="Arial"/>
          <w:sz w:val="24"/>
          <w:szCs w:val="28"/>
        </w:rPr>
        <w:t xml:space="preserve"> Changing the Chemistry, the Equality Network, Young Scot, LEAP, Show Racism the Red Card Scotland and many others.  </w:t>
      </w:r>
    </w:p>
    <w:p w14:paraId="16F5C43D" w14:textId="0A2CC799" w:rsidR="002612B8" w:rsidRPr="00C43D3D" w:rsidRDefault="00FD6218" w:rsidP="002612B8">
      <w:pPr>
        <w:jc w:val="both"/>
        <w:rPr>
          <w:rFonts w:cs="Arial"/>
          <w:sz w:val="24"/>
          <w:szCs w:val="28"/>
        </w:rPr>
      </w:pPr>
      <w:r w:rsidRPr="00C43D3D">
        <w:rPr>
          <w:rFonts w:cs="Arial"/>
          <w:sz w:val="24"/>
          <w:szCs w:val="28"/>
        </w:rPr>
        <w:t>F</w:t>
      </w:r>
      <w:r w:rsidR="002612B8" w:rsidRPr="00C43D3D">
        <w:rPr>
          <w:rFonts w:cs="Arial"/>
          <w:sz w:val="24"/>
          <w:szCs w:val="28"/>
        </w:rPr>
        <w:t>ollowing select</w:t>
      </w:r>
      <w:r w:rsidR="005810D9" w:rsidRPr="00C43D3D">
        <w:rPr>
          <w:rFonts w:cs="Arial"/>
          <w:sz w:val="24"/>
          <w:szCs w:val="28"/>
        </w:rPr>
        <w:t>ion</w:t>
      </w:r>
      <w:r w:rsidR="002612B8" w:rsidRPr="00C43D3D">
        <w:rPr>
          <w:rFonts w:cs="Arial"/>
          <w:sz w:val="24"/>
          <w:szCs w:val="28"/>
        </w:rPr>
        <w:t xml:space="preserve"> by the public appointment’s unit</w:t>
      </w:r>
      <w:r w:rsidR="005810D9" w:rsidRPr="00C43D3D">
        <w:rPr>
          <w:rFonts w:cs="Arial"/>
          <w:sz w:val="24"/>
          <w:szCs w:val="28"/>
        </w:rPr>
        <w:t>,</w:t>
      </w:r>
      <w:r w:rsidR="002612B8" w:rsidRPr="00C43D3D">
        <w:rPr>
          <w:rFonts w:cs="Arial"/>
          <w:sz w:val="24"/>
          <w:szCs w:val="28"/>
        </w:rPr>
        <w:t xml:space="preserve"> the </w:t>
      </w:r>
      <w:r w:rsidR="002612B8" w:rsidRPr="00C43D3D">
        <w:rPr>
          <w:rFonts w:cs="Arial"/>
          <w:b/>
          <w:bCs/>
          <w:sz w:val="24"/>
          <w:szCs w:val="28"/>
        </w:rPr>
        <w:t>sport</w:t>
      </w:r>
      <w:r w:rsidR="002612B8" w:rsidRPr="00C43D3D">
        <w:rPr>
          <w:rFonts w:cs="Arial"/>
          <w:sz w:val="24"/>
          <w:szCs w:val="28"/>
        </w:rPr>
        <w:t>scotland board</w:t>
      </w:r>
      <w:r w:rsidR="005810D9" w:rsidRPr="00C43D3D">
        <w:rPr>
          <w:rFonts w:cs="Arial"/>
          <w:sz w:val="24"/>
          <w:szCs w:val="28"/>
        </w:rPr>
        <w:t xml:space="preserve"> is</w:t>
      </w:r>
      <w:r w:rsidR="00C43D3D">
        <w:rPr>
          <w:rFonts w:cs="Arial"/>
          <w:sz w:val="24"/>
          <w:szCs w:val="28"/>
        </w:rPr>
        <w:t xml:space="preserve"> now</w:t>
      </w:r>
      <w:r w:rsidR="005810D9" w:rsidRPr="00C43D3D">
        <w:rPr>
          <w:rFonts w:cs="Arial"/>
          <w:sz w:val="24"/>
          <w:szCs w:val="28"/>
        </w:rPr>
        <w:t xml:space="preserve"> split, 67</w:t>
      </w:r>
      <w:r w:rsidR="002612B8" w:rsidRPr="00C43D3D">
        <w:rPr>
          <w:rFonts w:cs="Arial"/>
          <w:sz w:val="24"/>
          <w:szCs w:val="28"/>
        </w:rPr>
        <w:t xml:space="preserve">% male, </w:t>
      </w:r>
      <w:r w:rsidR="005810D9" w:rsidRPr="00C43D3D">
        <w:rPr>
          <w:rFonts w:cs="Arial"/>
          <w:sz w:val="24"/>
          <w:szCs w:val="28"/>
        </w:rPr>
        <w:t>33</w:t>
      </w:r>
      <w:r w:rsidR="002612B8" w:rsidRPr="00C43D3D">
        <w:rPr>
          <w:rFonts w:cs="Arial"/>
          <w:sz w:val="24"/>
          <w:szCs w:val="28"/>
        </w:rPr>
        <w:t xml:space="preserve">% female. </w:t>
      </w:r>
      <w:r w:rsidR="00C43D3D" w:rsidRPr="00C43D3D">
        <w:rPr>
          <w:rFonts w:cs="Arial"/>
          <w:sz w:val="24"/>
          <w:szCs w:val="28"/>
        </w:rPr>
        <w:t xml:space="preserve">This is a change from 58% male, 42% female </w:t>
      </w:r>
      <w:r w:rsidR="00C43D3D">
        <w:rPr>
          <w:rFonts w:cs="Arial"/>
          <w:sz w:val="24"/>
          <w:szCs w:val="28"/>
        </w:rPr>
        <w:t>as at 31 March 2021</w:t>
      </w:r>
      <w:r w:rsidR="00C43D3D" w:rsidRPr="00C43D3D">
        <w:rPr>
          <w:rFonts w:cs="Arial"/>
          <w:sz w:val="24"/>
          <w:szCs w:val="28"/>
        </w:rPr>
        <w:t>.</w:t>
      </w:r>
      <w:r w:rsidR="00C43D3D">
        <w:rPr>
          <w:rFonts w:cs="Arial"/>
          <w:sz w:val="24"/>
          <w:szCs w:val="28"/>
        </w:rPr>
        <w:t xml:space="preserve"> </w:t>
      </w:r>
      <w:r w:rsidR="002612B8" w:rsidRPr="00C43D3D">
        <w:rPr>
          <w:rFonts w:cs="Arial"/>
          <w:sz w:val="24"/>
          <w:szCs w:val="28"/>
        </w:rPr>
        <w:t>For the Trust Company Board,</w:t>
      </w:r>
      <w:r w:rsidR="00C43D3D" w:rsidRPr="00C43D3D">
        <w:rPr>
          <w:rFonts w:cs="Arial"/>
          <w:sz w:val="24"/>
          <w:szCs w:val="28"/>
        </w:rPr>
        <w:t xml:space="preserve"> this is now split</w:t>
      </w:r>
      <w:r w:rsidR="002612B8" w:rsidRPr="00C43D3D">
        <w:rPr>
          <w:rFonts w:cs="Arial"/>
          <w:sz w:val="24"/>
          <w:szCs w:val="28"/>
        </w:rPr>
        <w:t xml:space="preserve"> </w:t>
      </w:r>
      <w:r w:rsidR="005810D9" w:rsidRPr="00C43D3D">
        <w:rPr>
          <w:rFonts w:cs="Arial"/>
          <w:sz w:val="24"/>
          <w:szCs w:val="28"/>
        </w:rPr>
        <w:t>45</w:t>
      </w:r>
      <w:r w:rsidR="002612B8" w:rsidRPr="00C43D3D">
        <w:rPr>
          <w:rFonts w:cs="Arial"/>
          <w:sz w:val="24"/>
          <w:szCs w:val="28"/>
        </w:rPr>
        <w:t xml:space="preserve">% male, </w:t>
      </w:r>
      <w:r w:rsidR="005810D9" w:rsidRPr="00C43D3D">
        <w:rPr>
          <w:rFonts w:cs="Arial"/>
          <w:sz w:val="24"/>
          <w:szCs w:val="28"/>
        </w:rPr>
        <w:t>55</w:t>
      </w:r>
      <w:r w:rsidR="002612B8" w:rsidRPr="00C43D3D">
        <w:rPr>
          <w:rFonts w:cs="Arial"/>
          <w:sz w:val="24"/>
          <w:szCs w:val="28"/>
        </w:rPr>
        <w:t xml:space="preserve">% female gender split. </w:t>
      </w:r>
      <w:r w:rsidR="002612B8" w:rsidRPr="006A0123">
        <w:rPr>
          <w:rFonts w:cs="Arial"/>
          <w:sz w:val="24"/>
          <w:szCs w:val="28"/>
        </w:rPr>
        <w:t>We will continue to review and improve the recruitment process to ensure we re-achieve gender equality as we look ahead to next round of appointments.</w:t>
      </w:r>
    </w:p>
    <w:bookmarkEnd w:id="37"/>
    <w:p w14:paraId="5498193F" w14:textId="229AE292" w:rsidR="005456AE" w:rsidRDefault="004C635A" w:rsidP="005456AE">
      <w:pPr>
        <w:jc w:val="both"/>
        <w:rPr>
          <w:rFonts w:cs="Arial"/>
          <w:sz w:val="24"/>
          <w:szCs w:val="28"/>
        </w:rPr>
      </w:pPr>
      <w:r w:rsidRPr="004B5D36">
        <w:rPr>
          <w:rFonts w:cs="Arial"/>
          <w:b/>
          <w:bCs/>
          <w:color w:val="2C2D85"/>
          <w:sz w:val="24"/>
          <w:szCs w:val="28"/>
        </w:rPr>
        <w:t>YPSP recruitment</w:t>
      </w:r>
      <w:r w:rsidRPr="004B5D36">
        <w:rPr>
          <w:rFonts w:cs="Arial"/>
          <w:color w:val="2C2D85"/>
          <w:sz w:val="24"/>
          <w:szCs w:val="28"/>
        </w:rPr>
        <w:t xml:space="preserve"> </w:t>
      </w:r>
      <w:r>
        <w:rPr>
          <w:rFonts w:cs="Arial"/>
          <w:sz w:val="24"/>
          <w:szCs w:val="28"/>
        </w:rPr>
        <w:t>- W</w:t>
      </w:r>
      <w:r w:rsidR="005456AE" w:rsidRPr="001C78B4">
        <w:rPr>
          <w:rFonts w:cs="Arial"/>
          <w:sz w:val="24"/>
          <w:szCs w:val="28"/>
        </w:rPr>
        <w:t xml:space="preserve">e continued to strengthen our Young People’s Sport Panel (YPSP) recruitment approach to ensure it is more inclusive and encourages and enables young people from more diverse backgrounds to apply. We engaged digitally with a wide range of partners, third sector groups and equality organisations that work with young people across the country to increase our reach and </w:t>
      </w:r>
      <w:r w:rsidR="003174A6">
        <w:rPr>
          <w:rFonts w:cs="Arial"/>
          <w:sz w:val="24"/>
          <w:szCs w:val="28"/>
        </w:rPr>
        <w:t>help</w:t>
      </w:r>
      <w:r w:rsidR="005456AE" w:rsidRPr="001C78B4">
        <w:rPr>
          <w:rFonts w:cs="Arial"/>
          <w:sz w:val="24"/>
          <w:szCs w:val="28"/>
        </w:rPr>
        <w:t xml:space="preserve"> tailor our approach to target groups.</w:t>
      </w:r>
    </w:p>
    <w:p w14:paraId="28051A31" w14:textId="39462604" w:rsidR="008D1E1C" w:rsidRPr="002653BD" w:rsidRDefault="008D1E1C" w:rsidP="008D1E1C">
      <w:pPr>
        <w:jc w:val="both"/>
        <w:rPr>
          <w:rFonts w:cs="Arial"/>
          <w:b/>
          <w:bCs/>
          <w:color w:val="273591"/>
          <w:sz w:val="28"/>
          <w:szCs w:val="32"/>
        </w:rPr>
      </w:pPr>
      <w:r w:rsidRPr="002653BD">
        <w:rPr>
          <w:rFonts w:cs="Arial"/>
          <w:b/>
          <w:bCs/>
          <w:color w:val="273591"/>
          <w:sz w:val="28"/>
          <w:szCs w:val="32"/>
        </w:rPr>
        <w:t>Deliver excellent management and leadership  </w:t>
      </w:r>
    </w:p>
    <w:p w14:paraId="7B422B57" w14:textId="1E8FA436" w:rsidR="008D1E1C" w:rsidRPr="001C78B4" w:rsidRDefault="008D1E1C" w:rsidP="008D1E1C">
      <w:pPr>
        <w:jc w:val="both"/>
        <w:rPr>
          <w:rFonts w:cs="Arial"/>
          <w:sz w:val="24"/>
          <w:szCs w:val="28"/>
        </w:rPr>
      </w:pPr>
      <w:r w:rsidRPr="001C78B4">
        <w:rPr>
          <w:sz w:val="24"/>
          <w:szCs w:val="28"/>
        </w:rPr>
        <w:lastRenderedPageBreak/>
        <w:t xml:space="preserve">We are </w:t>
      </w:r>
      <w:r w:rsidRPr="001C78B4">
        <w:rPr>
          <w:rFonts w:cs="Arial"/>
          <w:sz w:val="24"/>
          <w:szCs w:val="28"/>
        </w:rPr>
        <w:t>developing a holistic EDI learning and development package to support all staff to deliver our EDI approach. Highlights are noted below:</w:t>
      </w:r>
    </w:p>
    <w:p w14:paraId="63B687A7" w14:textId="0821E698" w:rsidR="004C635A" w:rsidRPr="004C635A" w:rsidRDefault="008D1E1C" w:rsidP="000D49D0">
      <w:pPr>
        <w:pStyle w:val="ListParagraph"/>
        <w:numPr>
          <w:ilvl w:val="0"/>
          <w:numId w:val="9"/>
        </w:numPr>
        <w:ind w:left="714" w:hanging="357"/>
        <w:contextualSpacing w:val="0"/>
        <w:jc w:val="both"/>
        <w:rPr>
          <w:sz w:val="24"/>
        </w:rPr>
      </w:pPr>
      <w:r w:rsidRPr="004C635A">
        <w:rPr>
          <w:sz w:val="24"/>
        </w:rPr>
        <w:t xml:space="preserve">We developed and delivered a series of workshops to help people understand inclusive design and learn about useful tools and resources to use in practice.  </w:t>
      </w:r>
      <w:r w:rsidR="004C635A" w:rsidRPr="004C635A">
        <w:rPr>
          <w:sz w:val="24"/>
        </w:rPr>
        <w:t>Over 350</w:t>
      </w:r>
      <w:r w:rsidRPr="004C635A">
        <w:rPr>
          <w:sz w:val="24"/>
        </w:rPr>
        <w:t xml:space="preserve"> staff and partners who work or volunteer at different levels, across a range of organisations and sectors</w:t>
      </w:r>
      <w:r w:rsidR="004C635A" w:rsidRPr="004C635A">
        <w:rPr>
          <w:sz w:val="24"/>
        </w:rPr>
        <w:t>, attended the sessions</w:t>
      </w:r>
      <w:r w:rsidRPr="004C635A">
        <w:rPr>
          <w:sz w:val="24"/>
        </w:rPr>
        <w:t>.</w:t>
      </w:r>
      <w:r w:rsidR="004C635A" w:rsidRPr="004C635A">
        <w:rPr>
          <w:sz w:val="24"/>
        </w:rPr>
        <w:t xml:space="preserve"> We are working with national trainers to take a targeted approach to </w:t>
      </w:r>
      <w:r w:rsidR="004C635A">
        <w:rPr>
          <w:sz w:val="24"/>
        </w:rPr>
        <w:t xml:space="preserve">ensure all </w:t>
      </w:r>
      <w:r w:rsidR="008A5C93">
        <w:rPr>
          <w:sz w:val="24"/>
        </w:rPr>
        <w:t xml:space="preserve">local and national </w:t>
      </w:r>
      <w:r w:rsidR="004C635A">
        <w:rPr>
          <w:sz w:val="24"/>
        </w:rPr>
        <w:t xml:space="preserve">partners can take part in the training. </w:t>
      </w:r>
    </w:p>
    <w:p w14:paraId="21E8008D" w14:textId="75DD04E3" w:rsidR="008D1E1C" w:rsidRPr="001C78B4" w:rsidRDefault="008D1E1C" w:rsidP="000D49D0">
      <w:pPr>
        <w:pStyle w:val="ListParagraph"/>
        <w:numPr>
          <w:ilvl w:val="0"/>
          <w:numId w:val="9"/>
        </w:numPr>
        <w:ind w:left="714" w:hanging="357"/>
        <w:contextualSpacing w:val="0"/>
        <w:jc w:val="both"/>
        <w:rPr>
          <w:sz w:val="24"/>
        </w:rPr>
      </w:pPr>
      <w:r w:rsidRPr="001C78B4">
        <w:rPr>
          <w:sz w:val="24"/>
        </w:rPr>
        <w:t xml:space="preserve">We provided a series of bitesize and lunchtime seminars to help staff </w:t>
      </w:r>
      <w:r w:rsidR="004C635A">
        <w:rPr>
          <w:sz w:val="24"/>
        </w:rPr>
        <w:t xml:space="preserve">and partners </w:t>
      </w:r>
      <w:r w:rsidRPr="001C78B4">
        <w:rPr>
          <w:sz w:val="24"/>
        </w:rPr>
        <w:t>learn more about the research and data we collect, and how it links with our EDI approach and inclusive design. Examples included the equality profile of sports participants at a local authority level,</w:t>
      </w:r>
      <w:r w:rsidR="004C635A" w:rsidRPr="001C78B4">
        <w:rPr>
          <w:sz w:val="24"/>
        </w:rPr>
        <w:t xml:space="preserve"> how to map local data set</w:t>
      </w:r>
      <w:r w:rsidR="004C635A">
        <w:rPr>
          <w:sz w:val="24"/>
        </w:rPr>
        <w:t xml:space="preserve">s, </w:t>
      </w:r>
      <w:r w:rsidRPr="001C78B4">
        <w:rPr>
          <w:sz w:val="24"/>
        </w:rPr>
        <w:t>our SGB</w:t>
      </w:r>
      <w:r w:rsidR="004C635A">
        <w:rPr>
          <w:sz w:val="24"/>
        </w:rPr>
        <w:t xml:space="preserve"> equality</w:t>
      </w:r>
      <w:r w:rsidRPr="001C78B4">
        <w:rPr>
          <w:sz w:val="24"/>
        </w:rPr>
        <w:t xml:space="preserve"> data profile and</w:t>
      </w:r>
      <w:r w:rsidR="004C635A">
        <w:rPr>
          <w:sz w:val="24"/>
        </w:rPr>
        <w:t xml:space="preserve"> sharing the </w:t>
      </w:r>
      <w:r w:rsidR="002653BD">
        <w:rPr>
          <w:sz w:val="24"/>
        </w:rPr>
        <w:t>findings</w:t>
      </w:r>
      <w:r w:rsidR="004C635A">
        <w:rPr>
          <w:sz w:val="24"/>
        </w:rPr>
        <w:t xml:space="preserve"> from the tacking racism </w:t>
      </w:r>
      <w:r w:rsidR="002653BD">
        <w:rPr>
          <w:sz w:val="24"/>
        </w:rPr>
        <w:t xml:space="preserve">and racial inequality </w:t>
      </w:r>
      <w:r w:rsidR="004C635A">
        <w:rPr>
          <w:sz w:val="24"/>
        </w:rPr>
        <w:t>research</w:t>
      </w:r>
      <w:r w:rsidRPr="001C78B4">
        <w:rPr>
          <w:sz w:val="24"/>
        </w:rPr>
        <w:t xml:space="preserve">. </w:t>
      </w:r>
    </w:p>
    <w:p w14:paraId="546C3907" w14:textId="2F451E0D" w:rsidR="00831268" w:rsidRPr="001C78B4" w:rsidRDefault="00831268" w:rsidP="000D49D0">
      <w:pPr>
        <w:pStyle w:val="ListParagraph"/>
        <w:numPr>
          <w:ilvl w:val="0"/>
          <w:numId w:val="9"/>
        </w:numPr>
        <w:ind w:left="714" w:hanging="357"/>
        <w:contextualSpacing w:val="0"/>
        <w:jc w:val="both"/>
        <w:rPr>
          <w:sz w:val="24"/>
        </w:rPr>
      </w:pPr>
      <w:r w:rsidRPr="001C78B4">
        <w:rPr>
          <w:sz w:val="24"/>
        </w:rPr>
        <w:t>We launched a</w:t>
      </w:r>
      <w:r w:rsidR="005254A4" w:rsidRPr="001C78B4">
        <w:rPr>
          <w:sz w:val="24"/>
        </w:rPr>
        <w:t xml:space="preserve"> range of</w:t>
      </w:r>
      <w:r w:rsidRPr="001C78B4">
        <w:rPr>
          <w:sz w:val="24"/>
        </w:rPr>
        <w:t xml:space="preserve"> refreshed EDI in workplace e-learning</w:t>
      </w:r>
      <w:r w:rsidR="005254A4" w:rsidRPr="001C78B4">
        <w:rPr>
          <w:sz w:val="24"/>
        </w:rPr>
        <w:t>s</w:t>
      </w:r>
      <w:r w:rsidRPr="001C78B4">
        <w:rPr>
          <w:sz w:val="24"/>
        </w:rPr>
        <w:t xml:space="preserve"> to ensure colleagues and managers are delivering in line with legislative guidance and our EDI approach as well as offering practical help to challenge unlawful discrimination or inappropriate behaviour. We also implemented a new package of developmental </w:t>
      </w:r>
      <w:r w:rsidR="005254A4" w:rsidRPr="001C78B4">
        <w:rPr>
          <w:sz w:val="24"/>
        </w:rPr>
        <w:t xml:space="preserve">EDI training and </w:t>
      </w:r>
      <w:r w:rsidRPr="001C78B4">
        <w:rPr>
          <w:sz w:val="24"/>
        </w:rPr>
        <w:t xml:space="preserve">resources through </w:t>
      </w:r>
      <w:r w:rsidR="00515176" w:rsidRPr="001C78B4">
        <w:rPr>
          <w:sz w:val="24"/>
        </w:rPr>
        <w:t>LinkedI</w:t>
      </w:r>
      <w:r w:rsidRPr="001C78B4">
        <w:rPr>
          <w:sz w:val="24"/>
        </w:rPr>
        <w:t>n</w:t>
      </w:r>
      <w:r w:rsidR="00515176" w:rsidRPr="001C78B4">
        <w:rPr>
          <w:sz w:val="24"/>
        </w:rPr>
        <w:t xml:space="preserve"> learning</w:t>
      </w:r>
      <w:r w:rsidRPr="001C78B4">
        <w:rPr>
          <w:sz w:val="24"/>
        </w:rPr>
        <w:t>.</w:t>
      </w:r>
    </w:p>
    <w:p w14:paraId="6262DFC5" w14:textId="70BD3AC6" w:rsidR="00831268" w:rsidRDefault="00831268" w:rsidP="000D49D0">
      <w:pPr>
        <w:pStyle w:val="ListParagraph"/>
        <w:numPr>
          <w:ilvl w:val="0"/>
          <w:numId w:val="9"/>
        </w:numPr>
        <w:ind w:left="714" w:hanging="357"/>
        <w:contextualSpacing w:val="0"/>
        <w:jc w:val="both"/>
        <w:rPr>
          <w:sz w:val="24"/>
        </w:rPr>
      </w:pPr>
      <w:r w:rsidRPr="001C78B4">
        <w:rPr>
          <w:sz w:val="24"/>
        </w:rPr>
        <w:t>We used our internal health and wellbeing group to develop a suite of guidance for colleagues on women’s health and support for m</w:t>
      </w:r>
      <w:r w:rsidRPr="004C635A">
        <w:rPr>
          <w:sz w:val="24"/>
        </w:rPr>
        <w:t>enopause.</w:t>
      </w:r>
    </w:p>
    <w:p w14:paraId="4B9C05D3" w14:textId="77777777" w:rsidR="00A26EBB" w:rsidRPr="00A26EBB" w:rsidRDefault="00A26EBB" w:rsidP="000D49D0">
      <w:pPr>
        <w:pStyle w:val="ListParagraph"/>
        <w:numPr>
          <w:ilvl w:val="0"/>
          <w:numId w:val="9"/>
        </w:numPr>
        <w:jc w:val="both"/>
        <w:rPr>
          <w:sz w:val="24"/>
        </w:rPr>
      </w:pPr>
      <w:r w:rsidRPr="00A26EBB">
        <w:rPr>
          <w:sz w:val="24"/>
        </w:rPr>
        <w:t>We invited staff and partners to attend a developing female leaders’ interactive session. This aimed to support the development of environments, mindsets and pathways that enable women to excel.</w:t>
      </w:r>
    </w:p>
    <w:p w14:paraId="022EF338" w14:textId="2AF2CFEF" w:rsidR="008D1E1C" w:rsidRDefault="008D1E1C" w:rsidP="008D1E1C">
      <w:pPr>
        <w:jc w:val="both"/>
        <w:rPr>
          <w:rFonts w:cs="Arial"/>
          <w:sz w:val="24"/>
          <w:szCs w:val="28"/>
        </w:rPr>
      </w:pPr>
      <w:r w:rsidRPr="001C78B4">
        <w:rPr>
          <w:rFonts w:cs="Arial"/>
          <w:color w:val="000000"/>
          <w:sz w:val="24"/>
        </w:rPr>
        <w:t xml:space="preserve">We will look to </w:t>
      </w:r>
      <w:r w:rsidRPr="001C78B4">
        <w:rPr>
          <w:rFonts w:cs="Arial"/>
          <w:sz w:val="24"/>
          <w:szCs w:val="28"/>
        </w:rPr>
        <w:t>undertake an EDI focused review of our competency framework to agree an inclusive leadership definition and competencies.  We are also exploring responsive and flexible development opportunities including external secondments, job shadowing and mentoring.  </w:t>
      </w:r>
    </w:p>
    <w:p w14:paraId="60157D98" w14:textId="77777777" w:rsidR="008D1E1C" w:rsidRPr="001C78B4" w:rsidRDefault="008D1E1C" w:rsidP="008D1E1C">
      <w:pPr>
        <w:jc w:val="both"/>
        <w:rPr>
          <w:rFonts w:cs="Arial"/>
          <w:b/>
          <w:bCs/>
          <w:sz w:val="24"/>
          <w:szCs w:val="28"/>
        </w:rPr>
      </w:pPr>
      <w:r w:rsidRPr="001C78B4">
        <w:rPr>
          <w:rFonts w:cs="Arial"/>
          <w:b/>
          <w:bCs/>
          <w:color w:val="273591"/>
          <w:sz w:val="24"/>
          <w:szCs w:val="28"/>
        </w:rPr>
        <w:t>Workforce data</w:t>
      </w:r>
      <w:r w:rsidRPr="001C78B4">
        <w:rPr>
          <w:rFonts w:cs="Arial"/>
          <w:b/>
          <w:bCs/>
          <w:sz w:val="24"/>
          <w:szCs w:val="28"/>
        </w:rPr>
        <w:t xml:space="preserve"> </w:t>
      </w:r>
      <w:r w:rsidRPr="001C78B4">
        <w:rPr>
          <w:rFonts w:cs="Arial"/>
          <w:b/>
          <w:bCs/>
          <w:sz w:val="24"/>
          <w:szCs w:val="28"/>
        </w:rPr>
        <w:tab/>
        <w:t>  </w:t>
      </w:r>
    </w:p>
    <w:p w14:paraId="784BC0CF" w14:textId="4C3DCCD1" w:rsidR="00831268" w:rsidRPr="001C78B4" w:rsidRDefault="005456AE" w:rsidP="008D1E1C">
      <w:pPr>
        <w:jc w:val="both"/>
        <w:rPr>
          <w:rFonts w:cs="Arial"/>
          <w:sz w:val="24"/>
          <w:szCs w:val="28"/>
        </w:rPr>
      </w:pPr>
      <w:r w:rsidRPr="001C78B4">
        <w:rPr>
          <w:rFonts w:cs="Arial"/>
          <w:sz w:val="24"/>
          <w:szCs w:val="28"/>
        </w:rPr>
        <w:t>We refreshed our internal employee equality monitoring to align with the 2022 Scottish Census</w:t>
      </w:r>
      <w:r w:rsidR="00FA511F">
        <w:rPr>
          <w:rFonts w:cs="Arial"/>
          <w:sz w:val="24"/>
          <w:szCs w:val="28"/>
        </w:rPr>
        <w:t>. We</w:t>
      </w:r>
      <w:r w:rsidR="008A5C93">
        <w:rPr>
          <w:rFonts w:cs="Arial"/>
          <w:sz w:val="24"/>
          <w:szCs w:val="28"/>
        </w:rPr>
        <w:t xml:space="preserve"> seek feedback from colleagues </w:t>
      </w:r>
      <w:r w:rsidR="008A5C93" w:rsidRPr="008A5C93">
        <w:rPr>
          <w:rFonts w:cs="Arial"/>
          <w:sz w:val="24"/>
          <w:szCs w:val="28"/>
        </w:rPr>
        <w:t>on accessibility, support and development, and the overall workplace culture</w:t>
      </w:r>
      <w:r w:rsidRPr="001C78B4">
        <w:rPr>
          <w:rFonts w:cs="Arial"/>
          <w:sz w:val="24"/>
          <w:szCs w:val="28"/>
        </w:rPr>
        <w:t xml:space="preserve">. </w:t>
      </w:r>
      <w:r w:rsidR="008D1E1C" w:rsidRPr="001C78B4">
        <w:rPr>
          <w:rFonts w:cs="Arial"/>
          <w:sz w:val="24"/>
          <w:szCs w:val="28"/>
        </w:rPr>
        <w:t>We made improvements to our human resources information system to gather and analyse applicant diversity data</w:t>
      </w:r>
      <w:r w:rsidR="00831268" w:rsidRPr="001C78B4">
        <w:rPr>
          <w:rFonts w:cs="Arial"/>
          <w:sz w:val="24"/>
          <w:szCs w:val="28"/>
        </w:rPr>
        <w:t xml:space="preserve"> as well as capturing candidate feedback on our processes</w:t>
      </w:r>
      <w:r w:rsidR="008D1E1C" w:rsidRPr="001C78B4">
        <w:rPr>
          <w:rFonts w:cs="Arial"/>
          <w:sz w:val="24"/>
          <w:szCs w:val="28"/>
        </w:rPr>
        <w:t xml:space="preserve">. </w:t>
      </w:r>
    </w:p>
    <w:p w14:paraId="51FA9407" w14:textId="2E1F246A" w:rsidR="008D1E1C" w:rsidRPr="001C78B4" w:rsidRDefault="008D1E1C" w:rsidP="008D1E1C">
      <w:pPr>
        <w:jc w:val="both"/>
        <w:rPr>
          <w:rFonts w:cs="Arial"/>
          <w:sz w:val="24"/>
          <w:szCs w:val="28"/>
        </w:rPr>
      </w:pPr>
      <w:r w:rsidRPr="001C78B4">
        <w:rPr>
          <w:rFonts w:cs="Arial"/>
          <w:sz w:val="24"/>
          <w:szCs w:val="28"/>
        </w:rPr>
        <w:t>We continue to improve our data collection to enable EDI analysis of key HR processes</w:t>
      </w:r>
      <w:r w:rsidR="00831268" w:rsidRPr="001C78B4">
        <w:rPr>
          <w:rFonts w:cs="Arial"/>
          <w:sz w:val="24"/>
          <w:szCs w:val="28"/>
        </w:rPr>
        <w:t xml:space="preserve"> such as coaching for performance</w:t>
      </w:r>
      <w:r w:rsidR="003174A6">
        <w:rPr>
          <w:rFonts w:cs="Arial"/>
          <w:sz w:val="24"/>
          <w:szCs w:val="28"/>
        </w:rPr>
        <w:t xml:space="preserve"> (performance development)</w:t>
      </w:r>
      <w:r w:rsidRPr="001C78B4">
        <w:rPr>
          <w:rFonts w:cs="Arial"/>
          <w:sz w:val="24"/>
          <w:szCs w:val="28"/>
        </w:rPr>
        <w:t>.  We plan to build this data into key reports for our senior management team, leadership group and internal inclusion group to strengthen accountability and embed action</w:t>
      </w:r>
      <w:r w:rsidR="003174A6">
        <w:rPr>
          <w:rFonts w:cs="Arial"/>
          <w:sz w:val="24"/>
          <w:szCs w:val="28"/>
        </w:rPr>
        <w:t xml:space="preserve"> focus</w:t>
      </w:r>
      <w:r w:rsidRPr="001C78B4">
        <w:rPr>
          <w:rFonts w:cs="Arial"/>
          <w:sz w:val="24"/>
          <w:szCs w:val="28"/>
        </w:rPr>
        <w:t>. </w:t>
      </w:r>
    </w:p>
    <w:p w14:paraId="6E9F1B52" w14:textId="3D856C1F" w:rsidR="00495454" w:rsidRDefault="002B6EBE" w:rsidP="008D1E1C">
      <w:pPr>
        <w:jc w:val="both"/>
        <w:rPr>
          <w:rFonts w:cs="Arial"/>
          <w:sz w:val="24"/>
          <w:szCs w:val="28"/>
        </w:rPr>
      </w:pPr>
      <w:r>
        <w:rPr>
          <w:rFonts w:cs="Arial"/>
          <w:sz w:val="24"/>
          <w:szCs w:val="28"/>
        </w:rPr>
        <w:lastRenderedPageBreak/>
        <w:t>For the latest</w:t>
      </w:r>
      <w:r w:rsidR="008D1E1C" w:rsidRPr="001C78B4">
        <w:rPr>
          <w:rFonts w:cs="Arial"/>
          <w:sz w:val="24"/>
          <w:szCs w:val="28"/>
        </w:rPr>
        <w:t xml:space="preserve"> information on our employee equality information</w:t>
      </w:r>
      <w:r>
        <w:rPr>
          <w:rFonts w:cs="Arial"/>
          <w:sz w:val="24"/>
          <w:szCs w:val="28"/>
        </w:rPr>
        <w:t>, please see</w:t>
      </w:r>
      <w:r w:rsidR="008D1E1C" w:rsidRPr="001C78B4">
        <w:rPr>
          <w:rFonts w:cs="Arial"/>
          <w:sz w:val="24"/>
          <w:szCs w:val="28"/>
        </w:rPr>
        <w:t xml:space="preserve">: </w:t>
      </w:r>
      <w:hyperlink r:id="rId42" w:history="1">
        <w:r w:rsidR="00495454">
          <w:rPr>
            <w:rStyle w:val="Hyperlink"/>
            <w:rFonts w:cs="Arial"/>
            <w:sz w:val="24"/>
            <w:szCs w:val="28"/>
          </w:rPr>
          <w:t>Employee Information Report April 2023 (sportscotland.org.uk)</w:t>
        </w:r>
      </w:hyperlink>
      <w:r w:rsidR="00495454">
        <w:rPr>
          <w:rFonts w:cs="Arial"/>
          <w:sz w:val="24"/>
          <w:szCs w:val="28"/>
        </w:rPr>
        <w:t xml:space="preserve"> </w:t>
      </w:r>
    </w:p>
    <w:p w14:paraId="7F692089" w14:textId="77777777" w:rsidR="00495454" w:rsidRPr="001C78B4" w:rsidRDefault="00495454" w:rsidP="008D1E1C">
      <w:pPr>
        <w:jc w:val="both"/>
        <w:rPr>
          <w:rFonts w:cs="Arial"/>
          <w:sz w:val="24"/>
          <w:szCs w:val="28"/>
        </w:rPr>
      </w:pPr>
    </w:p>
    <w:p w14:paraId="3F2215EE" w14:textId="5F4CFEDD" w:rsidR="00AD18AB" w:rsidRPr="001C78B4" w:rsidRDefault="00AD18AB" w:rsidP="00AD18AB">
      <w:pPr>
        <w:jc w:val="both"/>
        <w:rPr>
          <w:rFonts w:eastAsiaTheme="minorHAnsi"/>
          <w:b/>
          <w:bCs/>
          <w:color w:val="2C2D85"/>
          <w:sz w:val="28"/>
          <w:szCs w:val="28"/>
          <w:lang w:val="en-GB"/>
        </w:rPr>
      </w:pPr>
      <w:r w:rsidRPr="001C78B4">
        <w:rPr>
          <w:rFonts w:eastAsiaTheme="minorHAnsi"/>
          <w:b/>
          <w:bCs/>
          <w:color w:val="2C2D85"/>
          <w:sz w:val="28"/>
          <w:szCs w:val="28"/>
          <w:lang w:val="en-GB"/>
        </w:rPr>
        <w:t xml:space="preserve">Development </w:t>
      </w:r>
      <w:r w:rsidR="00574337" w:rsidRPr="001C78B4">
        <w:rPr>
          <w:rFonts w:eastAsiaTheme="minorHAnsi"/>
          <w:b/>
          <w:bCs/>
          <w:color w:val="2C2D85"/>
          <w:sz w:val="28"/>
          <w:szCs w:val="28"/>
          <w:lang w:val="en-GB"/>
        </w:rPr>
        <w:t xml:space="preserve">opportunities </w:t>
      </w:r>
      <w:r w:rsidRPr="001C78B4">
        <w:rPr>
          <w:rFonts w:eastAsiaTheme="minorHAnsi"/>
          <w:b/>
          <w:bCs/>
          <w:color w:val="2C2D85"/>
          <w:sz w:val="28"/>
          <w:szCs w:val="28"/>
          <w:lang w:val="en-GB"/>
        </w:rPr>
        <w:t>for professional staff</w:t>
      </w:r>
    </w:p>
    <w:p w14:paraId="05AA8445" w14:textId="2340BD6A" w:rsidR="00817D27" w:rsidRPr="001C78B4" w:rsidRDefault="00817D27" w:rsidP="00817D27">
      <w:pPr>
        <w:jc w:val="both"/>
        <w:rPr>
          <w:rFonts w:cs="Arial"/>
          <w:sz w:val="24"/>
        </w:rPr>
      </w:pPr>
      <w:r w:rsidRPr="001C78B4">
        <w:rPr>
          <w:rFonts w:cs="Arial"/>
          <w:sz w:val="24"/>
        </w:rPr>
        <w:t xml:space="preserve">We </w:t>
      </w:r>
      <w:r w:rsidR="00FC18CD">
        <w:rPr>
          <w:rFonts w:cs="Arial"/>
          <w:sz w:val="24"/>
        </w:rPr>
        <w:t>provide</w:t>
      </w:r>
      <w:r w:rsidRPr="001C78B4">
        <w:rPr>
          <w:rFonts w:cs="Arial"/>
          <w:sz w:val="24"/>
        </w:rPr>
        <w:t xml:space="preserve"> a wide range of learning and development </w:t>
      </w:r>
      <w:r w:rsidR="003174A6">
        <w:rPr>
          <w:rFonts w:cs="Arial"/>
          <w:sz w:val="24"/>
        </w:rPr>
        <w:t xml:space="preserve">opportunities and </w:t>
      </w:r>
      <w:r w:rsidR="003174A6" w:rsidRPr="001C78B4">
        <w:rPr>
          <w:rFonts w:cs="Arial"/>
          <w:sz w:val="24"/>
        </w:rPr>
        <w:t>resources</w:t>
      </w:r>
      <w:r w:rsidR="003174A6">
        <w:rPr>
          <w:rFonts w:cs="Arial"/>
          <w:sz w:val="24"/>
        </w:rPr>
        <w:t xml:space="preserve"> </w:t>
      </w:r>
      <w:r w:rsidRPr="001C78B4">
        <w:rPr>
          <w:rFonts w:cs="Arial"/>
          <w:sz w:val="24"/>
        </w:rPr>
        <w:t xml:space="preserve">to meet people’s needs. </w:t>
      </w:r>
      <w:r w:rsidR="00831268" w:rsidRPr="001C78B4">
        <w:rPr>
          <w:rFonts w:cs="Arial"/>
          <w:sz w:val="24"/>
        </w:rPr>
        <w:t xml:space="preserve">We continue to embed inclusive design into </w:t>
      </w:r>
      <w:r w:rsidRPr="001C78B4">
        <w:rPr>
          <w:rFonts w:cs="Arial"/>
          <w:sz w:val="24"/>
        </w:rPr>
        <w:t xml:space="preserve">opportunities within </w:t>
      </w:r>
      <w:r w:rsidRPr="001C78B4">
        <w:rPr>
          <w:rFonts w:cs="Arial"/>
          <w:b/>
          <w:bCs/>
          <w:sz w:val="24"/>
        </w:rPr>
        <w:t>sport</w:t>
      </w:r>
      <w:r w:rsidRPr="001C78B4">
        <w:rPr>
          <w:rFonts w:cs="Arial"/>
          <w:sz w:val="24"/>
        </w:rPr>
        <w:t>scotland and across the sporting system</w:t>
      </w:r>
      <w:r w:rsidR="005253A8" w:rsidRPr="001C78B4">
        <w:rPr>
          <w:rFonts w:cs="Arial"/>
          <w:sz w:val="24"/>
        </w:rPr>
        <w:t>.</w:t>
      </w:r>
      <w:r w:rsidRPr="001C78B4">
        <w:rPr>
          <w:rFonts w:cs="Arial"/>
          <w:sz w:val="24"/>
        </w:rPr>
        <w:t> </w:t>
      </w:r>
    </w:p>
    <w:p w14:paraId="74B0DA33" w14:textId="079B623E" w:rsidR="00447C75" w:rsidRPr="008A5C93" w:rsidRDefault="00447C75" w:rsidP="008A5C93">
      <w:pPr>
        <w:jc w:val="both"/>
        <w:rPr>
          <w:rFonts w:cs="Arial"/>
          <w:sz w:val="24"/>
        </w:rPr>
      </w:pPr>
      <w:r>
        <w:rPr>
          <w:rFonts w:cs="Arial"/>
          <w:sz w:val="24"/>
        </w:rPr>
        <w:t xml:space="preserve">We continue to adopt a greater focus on digital education and training, through our Brightspace learning platform. This enables us and our partners to deliver online education, training and CPD to people working or volunteering in sport, athletes and their families.  We developed a range of </w:t>
      </w:r>
      <w:r w:rsidR="006F598E">
        <w:rPr>
          <w:rFonts w:cs="Arial"/>
          <w:sz w:val="24"/>
        </w:rPr>
        <w:t xml:space="preserve">freely available </w:t>
      </w:r>
      <w:r>
        <w:rPr>
          <w:rFonts w:cs="Arial"/>
          <w:sz w:val="24"/>
        </w:rPr>
        <w:t xml:space="preserve">EDI content, aligned to our approach, to disseminate to a Scottish audience. </w:t>
      </w:r>
      <w:r w:rsidR="003B745D">
        <w:rPr>
          <w:rFonts w:cs="Arial"/>
          <w:sz w:val="24"/>
        </w:rPr>
        <w:t>This has been accessed by 4,040 learners, with h</w:t>
      </w:r>
      <w:r>
        <w:rPr>
          <w:rFonts w:cs="Arial"/>
          <w:sz w:val="24"/>
        </w:rPr>
        <w:t>ighlights includ</w:t>
      </w:r>
      <w:r w:rsidR="003B745D">
        <w:rPr>
          <w:rFonts w:cs="Arial"/>
          <w:sz w:val="24"/>
        </w:rPr>
        <w:t>ing</w:t>
      </w:r>
      <w:r>
        <w:rPr>
          <w:rFonts w:cs="Arial"/>
          <w:sz w:val="24"/>
        </w:rPr>
        <w:t>:</w:t>
      </w:r>
    </w:p>
    <w:p w14:paraId="587B3D90" w14:textId="79925E9C" w:rsidR="00787A15" w:rsidRPr="00787A15" w:rsidRDefault="00787A15" w:rsidP="000D49D0">
      <w:pPr>
        <w:pStyle w:val="ListParagraph"/>
        <w:numPr>
          <w:ilvl w:val="0"/>
          <w:numId w:val="19"/>
        </w:numPr>
        <w:contextualSpacing w:val="0"/>
        <w:jc w:val="both"/>
        <w:rPr>
          <w:rFonts w:cs="Arial"/>
          <w:color w:val="000000"/>
          <w:sz w:val="24"/>
        </w:rPr>
      </w:pPr>
      <w:r w:rsidRPr="00787A15">
        <w:rPr>
          <w:sz w:val="24"/>
        </w:rPr>
        <w:t xml:space="preserve">a free e-learning module, based on lived-experience, to understand female athlete health in relation to sport. This is complimented by a series of workshops and resources shared with the network: </w:t>
      </w:r>
      <w:hyperlink r:id="rId43" w:history="1">
        <w:r w:rsidRPr="00787A15">
          <w:rPr>
            <w:rStyle w:val="Hyperlink"/>
            <w:sz w:val="24"/>
          </w:rPr>
          <w:t>Working with female athletes (sportscotland.org.uk)</w:t>
        </w:r>
      </w:hyperlink>
      <w:r w:rsidRPr="00787A15">
        <w:rPr>
          <w:rFonts w:cs="Arial"/>
          <w:color w:val="000000"/>
          <w:sz w:val="24"/>
        </w:rPr>
        <w:t>. We are exploring ways to distribute these resources to deliverers more widely in the sporting system.</w:t>
      </w:r>
    </w:p>
    <w:p w14:paraId="3FAFBFF4" w14:textId="72511F2C" w:rsidR="00447C75" w:rsidRDefault="00447C75" w:rsidP="000D49D0">
      <w:pPr>
        <w:pStyle w:val="ListParagraph"/>
        <w:numPr>
          <w:ilvl w:val="0"/>
          <w:numId w:val="19"/>
        </w:numPr>
        <w:spacing w:line="276" w:lineRule="auto"/>
        <w:contextualSpacing w:val="0"/>
        <w:jc w:val="both"/>
        <w:rPr>
          <w:rFonts w:cs="Arial"/>
          <w:sz w:val="24"/>
        </w:rPr>
      </w:pPr>
      <w:r>
        <w:rPr>
          <w:rFonts w:cs="Arial"/>
          <w:sz w:val="24"/>
        </w:rPr>
        <w:t>a new e-coach suite of online learning. Topics include equality and diversity in sport; tackling racism in sport; engaging diverse communities in your sport and engaging teenage girls in your sport.</w:t>
      </w:r>
    </w:p>
    <w:p w14:paraId="0E0C3F2F" w14:textId="77777777" w:rsidR="00B43793" w:rsidRDefault="00447C75" w:rsidP="000D49D0">
      <w:pPr>
        <w:pStyle w:val="ListParagraph"/>
        <w:numPr>
          <w:ilvl w:val="0"/>
          <w:numId w:val="19"/>
        </w:numPr>
        <w:spacing w:line="276" w:lineRule="auto"/>
        <w:contextualSpacing w:val="0"/>
        <w:jc w:val="both"/>
        <w:rPr>
          <w:rFonts w:cs="Arial"/>
          <w:sz w:val="24"/>
        </w:rPr>
      </w:pPr>
      <w:r w:rsidRPr="00002209">
        <w:rPr>
          <w:rFonts w:cs="Arial"/>
          <w:sz w:val="24"/>
        </w:rPr>
        <w:t xml:space="preserve">working with </w:t>
      </w:r>
      <w:r w:rsidR="00002209">
        <w:rPr>
          <w:rFonts w:cs="Arial"/>
          <w:sz w:val="24"/>
        </w:rPr>
        <w:t>SDS</w:t>
      </w:r>
      <w:r w:rsidRPr="00002209">
        <w:rPr>
          <w:rFonts w:cs="Arial"/>
          <w:sz w:val="24"/>
        </w:rPr>
        <w:t xml:space="preserve"> to incorporate the new Introduction to Inclusive Practice (IIP) course. This has been </w:t>
      </w:r>
      <w:r w:rsidRPr="00002209">
        <w:rPr>
          <w:sz w:val="24"/>
        </w:rPr>
        <w:t>designed for anyone trying to build their confidence in working inclusively with participants with disabilities.</w:t>
      </w:r>
      <w:r w:rsidRPr="00002209">
        <w:rPr>
          <w:rFonts w:cs="Arial"/>
          <w:sz w:val="24"/>
        </w:rPr>
        <w:t xml:space="preserve"> </w:t>
      </w:r>
    </w:p>
    <w:p w14:paraId="366E491D" w14:textId="6D021CFD" w:rsidR="00002209" w:rsidRPr="00002209" w:rsidRDefault="00002209" w:rsidP="000D49D0">
      <w:pPr>
        <w:pStyle w:val="ListParagraph"/>
        <w:numPr>
          <w:ilvl w:val="0"/>
          <w:numId w:val="19"/>
        </w:numPr>
        <w:spacing w:line="276" w:lineRule="auto"/>
        <w:contextualSpacing w:val="0"/>
        <w:jc w:val="both"/>
        <w:rPr>
          <w:rFonts w:cs="Arial"/>
          <w:sz w:val="24"/>
        </w:rPr>
      </w:pPr>
      <w:r w:rsidRPr="00002209">
        <w:rPr>
          <w:rFonts w:cs="Arial"/>
          <w:sz w:val="24"/>
        </w:rPr>
        <w:t xml:space="preserve">developed para-education learning resources to support practitioners working with </w:t>
      </w:r>
      <w:r>
        <w:rPr>
          <w:rFonts w:cs="Arial"/>
          <w:sz w:val="24"/>
        </w:rPr>
        <w:t xml:space="preserve">performance </w:t>
      </w:r>
      <w:r w:rsidRPr="00002209">
        <w:rPr>
          <w:rFonts w:cs="Arial"/>
          <w:sz w:val="24"/>
        </w:rPr>
        <w:t xml:space="preserve">athletes with a disability or impairment. </w:t>
      </w:r>
    </w:p>
    <w:p w14:paraId="115655CF" w14:textId="1FA85AAD" w:rsidR="00447C75" w:rsidRPr="00447C75" w:rsidRDefault="00447C75" w:rsidP="000D49D0">
      <w:pPr>
        <w:pStyle w:val="ListParagraph"/>
        <w:numPr>
          <w:ilvl w:val="0"/>
          <w:numId w:val="19"/>
        </w:numPr>
        <w:spacing w:line="276" w:lineRule="auto"/>
        <w:contextualSpacing w:val="0"/>
        <w:jc w:val="both"/>
        <w:rPr>
          <w:rFonts w:asciiTheme="minorHAnsi" w:hAnsiTheme="minorHAnsi" w:cstheme="minorBidi"/>
          <w:sz w:val="24"/>
        </w:rPr>
      </w:pPr>
      <w:r>
        <w:rPr>
          <w:rFonts w:cs="Arial"/>
          <w:sz w:val="24"/>
        </w:rPr>
        <w:t xml:space="preserve">working with Scottish Sporting Futures to produce podcasts </w:t>
      </w:r>
      <w:r w:rsidR="005D4B07">
        <w:rPr>
          <w:rFonts w:cs="Arial"/>
          <w:sz w:val="24"/>
        </w:rPr>
        <w:t xml:space="preserve">and person-centred resources </w:t>
      </w:r>
      <w:r>
        <w:rPr>
          <w:rFonts w:cs="Arial"/>
          <w:sz w:val="24"/>
        </w:rPr>
        <w:t>for the local coaching children community.</w:t>
      </w:r>
    </w:p>
    <w:p w14:paraId="4AD5AFE0" w14:textId="77777777" w:rsidR="00447C75" w:rsidRDefault="00447C75" w:rsidP="00447C75">
      <w:pPr>
        <w:pStyle w:val="ListParagraph"/>
        <w:spacing w:after="0" w:line="240" w:lineRule="auto"/>
        <w:contextualSpacing w:val="0"/>
        <w:jc w:val="both"/>
        <w:rPr>
          <w:rFonts w:asciiTheme="minorHAnsi" w:hAnsiTheme="minorHAnsi" w:cstheme="minorBidi"/>
          <w:sz w:val="24"/>
        </w:rPr>
      </w:pPr>
    </w:p>
    <w:p w14:paraId="21689AE4" w14:textId="2FAE2DF4" w:rsidR="002653BD" w:rsidRDefault="005253A8" w:rsidP="002653BD">
      <w:pPr>
        <w:jc w:val="both"/>
        <w:rPr>
          <w:sz w:val="24"/>
        </w:rPr>
      </w:pPr>
      <w:r w:rsidRPr="0030102E">
        <w:rPr>
          <w:rFonts w:cs="Arial"/>
          <w:b/>
          <w:bCs/>
          <w:color w:val="2C2D85"/>
          <w:sz w:val="24"/>
          <w:szCs w:val="28"/>
        </w:rPr>
        <w:t>Active Schools support</w:t>
      </w:r>
      <w:r w:rsidR="00A858E2" w:rsidRPr="0030102E">
        <w:rPr>
          <w:rFonts w:cs="Arial"/>
          <w:b/>
          <w:bCs/>
          <w:color w:val="2C2D85"/>
          <w:sz w:val="24"/>
          <w:szCs w:val="28"/>
        </w:rPr>
        <w:t xml:space="preserve"> </w:t>
      </w:r>
      <w:r w:rsidR="00A858E2">
        <w:rPr>
          <w:rFonts w:cs="Arial"/>
          <w:b/>
          <w:bCs/>
          <w:sz w:val="24"/>
          <w:szCs w:val="28"/>
        </w:rPr>
        <w:t xml:space="preserve">- </w:t>
      </w:r>
      <w:r w:rsidR="002653BD" w:rsidRPr="001C78B4">
        <w:rPr>
          <w:sz w:val="24"/>
        </w:rPr>
        <w:t xml:space="preserve">We </w:t>
      </w:r>
      <w:r w:rsidR="006A65D8">
        <w:rPr>
          <w:sz w:val="24"/>
        </w:rPr>
        <w:t xml:space="preserve">engaged with </w:t>
      </w:r>
      <w:r w:rsidR="002653BD" w:rsidRPr="001C78B4">
        <w:rPr>
          <w:sz w:val="24"/>
        </w:rPr>
        <w:t>Active Schools</w:t>
      </w:r>
      <w:r w:rsidR="006A65D8">
        <w:rPr>
          <w:sz w:val="24"/>
        </w:rPr>
        <w:t xml:space="preserve"> and</w:t>
      </w:r>
      <w:r w:rsidR="002653BD" w:rsidRPr="001C78B4">
        <w:rPr>
          <w:sz w:val="24"/>
        </w:rPr>
        <w:t xml:space="preserve"> Sports Development manager</w:t>
      </w:r>
      <w:r w:rsidR="006A65D8">
        <w:rPr>
          <w:sz w:val="24"/>
        </w:rPr>
        <w:t>s</w:t>
      </w:r>
      <w:r w:rsidR="002653BD" w:rsidRPr="001C78B4">
        <w:rPr>
          <w:sz w:val="24"/>
        </w:rPr>
        <w:t xml:space="preserve"> to </w:t>
      </w:r>
      <w:r w:rsidR="006A65D8">
        <w:rPr>
          <w:sz w:val="24"/>
        </w:rPr>
        <w:t xml:space="preserve">help understand what EDI training is currently accessed and </w:t>
      </w:r>
      <w:r w:rsidR="006A65D8" w:rsidRPr="001C78B4">
        <w:rPr>
          <w:sz w:val="24"/>
        </w:rPr>
        <w:t xml:space="preserve">scope the </w:t>
      </w:r>
      <w:r w:rsidR="005D4B07">
        <w:rPr>
          <w:sz w:val="24"/>
        </w:rPr>
        <w:t xml:space="preserve">learning </w:t>
      </w:r>
      <w:r w:rsidR="006A65D8" w:rsidRPr="001C78B4">
        <w:rPr>
          <w:sz w:val="24"/>
        </w:rPr>
        <w:t>needs of the network</w:t>
      </w:r>
      <w:r w:rsidR="002653BD" w:rsidRPr="001C78B4">
        <w:rPr>
          <w:sz w:val="24"/>
        </w:rPr>
        <w:t xml:space="preserve">. </w:t>
      </w:r>
      <w:r w:rsidR="006A65D8">
        <w:rPr>
          <w:sz w:val="24"/>
        </w:rPr>
        <w:t>This highlighted the</w:t>
      </w:r>
      <w:r w:rsidR="002653BD">
        <w:rPr>
          <w:sz w:val="24"/>
        </w:rPr>
        <w:t xml:space="preserve"> need for </w:t>
      </w:r>
      <w:r w:rsidR="002653BD" w:rsidRPr="001C78B4">
        <w:rPr>
          <w:sz w:val="24"/>
        </w:rPr>
        <w:t xml:space="preserve">sport-focused EDI training, in particular for disability </w:t>
      </w:r>
      <w:r w:rsidR="005D4B07">
        <w:rPr>
          <w:sz w:val="24"/>
        </w:rPr>
        <w:t>inclusion</w:t>
      </w:r>
      <w:r w:rsidR="002653BD" w:rsidRPr="001C78B4">
        <w:rPr>
          <w:sz w:val="24"/>
        </w:rPr>
        <w:t xml:space="preserve"> training as well as care experience. </w:t>
      </w:r>
    </w:p>
    <w:p w14:paraId="2ED6F261" w14:textId="59491978" w:rsidR="002653BD" w:rsidRDefault="006A65D8" w:rsidP="00A26EBB">
      <w:pPr>
        <w:jc w:val="both"/>
        <w:rPr>
          <w:sz w:val="24"/>
        </w:rPr>
      </w:pPr>
      <w:r w:rsidRPr="0004463A">
        <w:rPr>
          <w:sz w:val="24"/>
        </w:rPr>
        <w:t>W</w:t>
      </w:r>
      <w:r>
        <w:rPr>
          <w:sz w:val="24"/>
        </w:rPr>
        <w:t>e worked i</w:t>
      </w:r>
      <w:r w:rsidRPr="0004463A">
        <w:rPr>
          <w:sz w:val="24"/>
        </w:rPr>
        <w:t>n partnership with</w:t>
      </w:r>
      <w:r w:rsidR="002B6EBE">
        <w:rPr>
          <w:sz w:val="24"/>
        </w:rPr>
        <w:t xml:space="preserve"> SDS</w:t>
      </w:r>
      <w:r w:rsidRPr="0004463A">
        <w:rPr>
          <w:sz w:val="24"/>
        </w:rPr>
        <w:t xml:space="preserve"> </w:t>
      </w:r>
      <w:r>
        <w:rPr>
          <w:sz w:val="24"/>
        </w:rPr>
        <w:t xml:space="preserve">to </w:t>
      </w:r>
      <w:r w:rsidRPr="006A65D8">
        <w:rPr>
          <w:sz w:val="24"/>
          <w:szCs w:val="28"/>
        </w:rPr>
        <w:t>roll out the</w:t>
      </w:r>
      <w:r>
        <w:rPr>
          <w:sz w:val="24"/>
          <w:szCs w:val="28"/>
        </w:rPr>
        <w:t>ir</w:t>
      </w:r>
      <w:r w:rsidRPr="006A65D8">
        <w:rPr>
          <w:sz w:val="24"/>
          <w:szCs w:val="28"/>
        </w:rPr>
        <w:t xml:space="preserve"> Introduction to Inclusive Practice (IIP) e-learning across the Active Schools Network</w:t>
      </w:r>
      <w:r w:rsidR="002B6EBE">
        <w:rPr>
          <w:sz w:val="24"/>
          <w:szCs w:val="28"/>
        </w:rPr>
        <w:t xml:space="preserve">. </w:t>
      </w:r>
      <w:r w:rsidR="00A26EBB">
        <w:rPr>
          <w:sz w:val="24"/>
          <w:szCs w:val="28"/>
        </w:rPr>
        <w:t>SDS develop</w:t>
      </w:r>
      <w:r w:rsidR="003174A6">
        <w:rPr>
          <w:sz w:val="24"/>
          <w:szCs w:val="28"/>
        </w:rPr>
        <w:t>ed</w:t>
      </w:r>
      <w:r w:rsidR="00A26EBB">
        <w:rPr>
          <w:sz w:val="24"/>
          <w:szCs w:val="28"/>
        </w:rPr>
        <w:t xml:space="preserve"> this further into a </w:t>
      </w:r>
      <w:r>
        <w:rPr>
          <w:sz w:val="24"/>
        </w:rPr>
        <w:t xml:space="preserve">bespoke </w:t>
      </w:r>
      <w:r w:rsidRPr="0004463A">
        <w:rPr>
          <w:sz w:val="24"/>
        </w:rPr>
        <w:t xml:space="preserve">Inclusive Practice for Active Schools </w:t>
      </w:r>
      <w:r w:rsidR="005D4B07">
        <w:rPr>
          <w:sz w:val="24"/>
        </w:rPr>
        <w:t>w</w:t>
      </w:r>
      <w:r w:rsidRPr="0004463A">
        <w:rPr>
          <w:sz w:val="24"/>
        </w:rPr>
        <w:t xml:space="preserve">orkshop. This workshop </w:t>
      </w:r>
      <w:r>
        <w:rPr>
          <w:sz w:val="24"/>
        </w:rPr>
        <w:t>intends to</w:t>
      </w:r>
      <w:r w:rsidRPr="0004463A">
        <w:rPr>
          <w:sz w:val="24"/>
        </w:rPr>
        <w:t xml:space="preserve"> help Active Schools with their approach to schools around </w:t>
      </w:r>
      <w:r w:rsidR="00A26EBB">
        <w:rPr>
          <w:sz w:val="24"/>
        </w:rPr>
        <w:t xml:space="preserve">engaging </w:t>
      </w:r>
      <w:r w:rsidRPr="0004463A">
        <w:rPr>
          <w:sz w:val="24"/>
        </w:rPr>
        <w:t>ASN pupils</w:t>
      </w:r>
      <w:r w:rsidR="00A26EBB">
        <w:rPr>
          <w:sz w:val="24"/>
        </w:rPr>
        <w:t xml:space="preserve"> and </w:t>
      </w:r>
      <w:r w:rsidR="00A26EBB">
        <w:rPr>
          <w:sz w:val="24"/>
        </w:rPr>
        <w:lastRenderedPageBreak/>
        <w:t>better meeting their needs.</w:t>
      </w:r>
      <w:r w:rsidRPr="0004463A">
        <w:rPr>
          <w:sz w:val="24"/>
        </w:rPr>
        <w:t xml:space="preserve"> The </w:t>
      </w:r>
      <w:r>
        <w:rPr>
          <w:sz w:val="24"/>
        </w:rPr>
        <w:t>sessions are delivered together with</w:t>
      </w:r>
      <w:r w:rsidRPr="0004463A">
        <w:rPr>
          <w:sz w:val="24"/>
        </w:rPr>
        <w:t xml:space="preserve"> </w:t>
      </w:r>
      <w:r w:rsidR="00A26EBB">
        <w:rPr>
          <w:sz w:val="24"/>
        </w:rPr>
        <w:t xml:space="preserve">disabled </w:t>
      </w:r>
      <w:r w:rsidRPr="0004463A">
        <w:rPr>
          <w:sz w:val="24"/>
        </w:rPr>
        <w:t>young people with lived experience which allows for real in-depth discussion.</w:t>
      </w:r>
      <w:r>
        <w:rPr>
          <w:sz w:val="24"/>
        </w:rPr>
        <w:t xml:space="preserve"> </w:t>
      </w:r>
    </w:p>
    <w:p w14:paraId="10912AC2" w14:textId="0318C8D9" w:rsidR="00A858E2" w:rsidRPr="008A5C93" w:rsidRDefault="00A858E2" w:rsidP="00A858E2">
      <w:pPr>
        <w:jc w:val="both"/>
        <w:rPr>
          <w:sz w:val="24"/>
        </w:rPr>
      </w:pPr>
      <w:r w:rsidRPr="008A5C93">
        <w:rPr>
          <w:sz w:val="24"/>
        </w:rPr>
        <w:t xml:space="preserve">We use hot topic sessions and manager meetings as opportunities to share strong practice from across the Scottish sport sector with the network. These also provide those with greater expertise an opportunity to share their </w:t>
      </w:r>
      <w:r w:rsidR="003174A6" w:rsidRPr="008A5C93">
        <w:rPr>
          <w:sz w:val="24"/>
        </w:rPr>
        <w:t xml:space="preserve">experiences </w:t>
      </w:r>
      <w:r w:rsidRPr="008A5C93">
        <w:rPr>
          <w:sz w:val="24"/>
        </w:rPr>
        <w:t>to support peer-</w:t>
      </w:r>
      <w:r w:rsidR="00F67F31">
        <w:rPr>
          <w:sz w:val="24"/>
        </w:rPr>
        <w:t>t</w:t>
      </w:r>
      <w:r w:rsidRPr="008A5C93">
        <w:rPr>
          <w:sz w:val="24"/>
        </w:rPr>
        <w:t xml:space="preserve">o-peer learning. </w:t>
      </w:r>
    </w:p>
    <w:p w14:paraId="3198F8E0" w14:textId="1159A11E" w:rsidR="00AF1458" w:rsidRDefault="00AF1458" w:rsidP="00AF1458">
      <w:pPr>
        <w:jc w:val="both"/>
        <w:rPr>
          <w:rFonts w:cs="Arial"/>
          <w:sz w:val="24"/>
          <w:szCs w:val="28"/>
        </w:rPr>
      </w:pPr>
      <w:r w:rsidRPr="006A65D8">
        <w:rPr>
          <w:rFonts w:cs="Arial"/>
          <w:sz w:val="24"/>
          <w:szCs w:val="28"/>
        </w:rPr>
        <w:t>We train a local tutor workforce, predominantly Active Schools Coordinators and CSH Officers, to increase accessibility of the programme</w:t>
      </w:r>
      <w:r>
        <w:rPr>
          <w:rFonts w:cs="Arial"/>
          <w:sz w:val="24"/>
          <w:szCs w:val="28"/>
        </w:rPr>
        <w:t>s</w:t>
      </w:r>
      <w:r w:rsidRPr="006A65D8">
        <w:rPr>
          <w:rFonts w:cs="Arial"/>
          <w:sz w:val="24"/>
          <w:szCs w:val="28"/>
        </w:rPr>
        <w:t>. Over 1</w:t>
      </w:r>
      <w:r>
        <w:rPr>
          <w:rFonts w:cs="Arial"/>
          <w:sz w:val="24"/>
          <w:szCs w:val="28"/>
        </w:rPr>
        <w:t>2</w:t>
      </w:r>
      <w:r w:rsidRPr="006A65D8">
        <w:rPr>
          <w:rFonts w:cs="Arial"/>
          <w:sz w:val="24"/>
          <w:szCs w:val="28"/>
        </w:rPr>
        <w:t xml:space="preserve">0 </w:t>
      </w:r>
      <w:r>
        <w:rPr>
          <w:rFonts w:cs="Arial"/>
          <w:sz w:val="24"/>
          <w:szCs w:val="28"/>
        </w:rPr>
        <w:t>professional staff</w:t>
      </w:r>
      <w:r w:rsidRPr="006A65D8">
        <w:rPr>
          <w:rFonts w:cs="Arial"/>
          <w:sz w:val="24"/>
          <w:szCs w:val="28"/>
        </w:rPr>
        <w:t xml:space="preserve"> have gained a professional development award in sport educator training</w:t>
      </w:r>
      <w:r w:rsidR="008A5C93">
        <w:rPr>
          <w:rFonts w:cs="Arial"/>
          <w:sz w:val="24"/>
          <w:szCs w:val="28"/>
        </w:rPr>
        <w:t>. These staff are</w:t>
      </w:r>
      <w:r>
        <w:rPr>
          <w:sz w:val="24"/>
          <w:szCs w:val="28"/>
        </w:rPr>
        <w:t xml:space="preserve"> upskilled </w:t>
      </w:r>
      <w:r w:rsidRPr="006A65D8">
        <w:rPr>
          <w:sz w:val="24"/>
          <w:szCs w:val="28"/>
        </w:rPr>
        <w:t xml:space="preserve">to </w:t>
      </w:r>
      <w:r w:rsidR="008A5C93" w:rsidRPr="006A65D8">
        <w:rPr>
          <w:sz w:val="24"/>
          <w:szCs w:val="28"/>
        </w:rPr>
        <w:t xml:space="preserve">tutor coaching children </w:t>
      </w:r>
      <w:r w:rsidRPr="006A65D8">
        <w:rPr>
          <w:sz w:val="24"/>
          <w:szCs w:val="28"/>
        </w:rPr>
        <w:t>workshops locally, both online and in person</w:t>
      </w:r>
      <w:r>
        <w:rPr>
          <w:sz w:val="24"/>
          <w:szCs w:val="28"/>
        </w:rPr>
        <w:t>.</w:t>
      </w:r>
    </w:p>
    <w:p w14:paraId="5D61DE78" w14:textId="7F51E6C8" w:rsidR="00A858E2" w:rsidRDefault="00A858E2" w:rsidP="00A858E2">
      <w:pPr>
        <w:jc w:val="both"/>
        <w:rPr>
          <w:rFonts w:cs="Arial"/>
          <w:b/>
          <w:bCs/>
          <w:sz w:val="24"/>
          <w:szCs w:val="28"/>
        </w:rPr>
      </w:pPr>
      <w:r>
        <w:rPr>
          <w:sz w:val="24"/>
        </w:rPr>
        <w:t xml:space="preserve">To respond to the needs </w:t>
      </w:r>
      <w:r w:rsidR="008A5C93">
        <w:rPr>
          <w:sz w:val="24"/>
        </w:rPr>
        <w:t>identified by</w:t>
      </w:r>
      <w:r>
        <w:rPr>
          <w:sz w:val="24"/>
        </w:rPr>
        <w:t xml:space="preserve"> the network, w</w:t>
      </w:r>
      <w:r w:rsidRPr="001C78B4">
        <w:rPr>
          <w:sz w:val="24"/>
        </w:rPr>
        <w:t xml:space="preserve">e are exploring </w:t>
      </w:r>
      <w:r>
        <w:rPr>
          <w:sz w:val="24"/>
        </w:rPr>
        <w:t xml:space="preserve">further development </w:t>
      </w:r>
      <w:r w:rsidRPr="001C78B4">
        <w:rPr>
          <w:sz w:val="24"/>
        </w:rPr>
        <w:t>opportunities focused on </w:t>
      </w:r>
      <w:r>
        <w:rPr>
          <w:sz w:val="24"/>
        </w:rPr>
        <w:t xml:space="preserve">young people with </w:t>
      </w:r>
      <w:r w:rsidRPr="001C78B4">
        <w:rPr>
          <w:sz w:val="24"/>
        </w:rPr>
        <w:t>learning disabilities</w:t>
      </w:r>
      <w:r>
        <w:rPr>
          <w:sz w:val="24"/>
        </w:rPr>
        <w:t xml:space="preserve"> and </w:t>
      </w:r>
      <w:r w:rsidRPr="001C78B4">
        <w:rPr>
          <w:sz w:val="24"/>
        </w:rPr>
        <w:t>neurodiverg</w:t>
      </w:r>
      <w:r>
        <w:rPr>
          <w:sz w:val="24"/>
        </w:rPr>
        <w:t>ent young people through</w:t>
      </w:r>
      <w:r w:rsidRPr="001C78B4">
        <w:rPr>
          <w:sz w:val="24"/>
        </w:rPr>
        <w:t xml:space="preserve"> ENABLE and for care-experience</w:t>
      </w:r>
      <w:r>
        <w:rPr>
          <w:sz w:val="24"/>
        </w:rPr>
        <w:t>d young people</w:t>
      </w:r>
      <w:r w:rsidRPr="001C78B4">
        <w:rPr>
          <w:sz w:val="24"/>
        </w:rPr>
        <w:t xml:space="preserve"> through WhoCares?Scotland</w:t>
      </w:r>
      <w:r>
        <w:rPr>
          <w:sz w:val="24"/>
        </w:rPr>
        <w:t>.</w:t>
      </w:r>
    </w:p>
    <w:p w14:paraId="1593CCA6" w14:textId="7A72C384" w:rsidR="00AD18AB" w:rsidRPr="001C78B4" w:rsidRDefault="00AD18AB" w:rsidP="00AD18AB">
      <w:pPr>
        <w:jc w:val="both"/>
        <w:rPr>
          <w:sz w:val="24"/>
        </w:rPr>
      </w:pPr>
      <w:r w:rsidRPr="0030102E">
        <w:rPr>
          <w:rFonts w:cs="Arial"/>
          <w:b/>
          <w:bCs/>
          <w:color w:val="2C2D85"/>
          <w:sz w:val="24"/>
          <w:szCs w:val="28"/>
        </w:rPr>
        <w:t>CSH officer support</w:t>
      </w:r>
      <w:r w:rsidR="00574337" w:rsidRPr="0030102E">
        <w:rPr>
          <w:rFonts w:cs="Arial"/>
          <w:b/>
          <w:bCs/>
          <w:color w:val="2C2D85"/>
          <w:sz w:val="24"/>
          <w:szCs w:val="28"/>
        </w:rPr>
        <w:t xml:space="preserve"> </w:t>
      </w:r>
      <w:r w:rsidR="00AF1458">
        <w:rPr>
          <w:rFonts w:cs="Arial"/>
          <w:b/>
          <w:bCs/>
          <w:sz w:val="24"/>
          <w:szCs w:val="28"/>
        </w:rPr>
        <w:t>–</w:t>
      </w:r>
      <w:r w:rsidR="00574337" w:rsidRPr="001C78B4">
        <w:rPr>
          <w:rFonts w:cs="Arial"/>
          <w:b/>
          <w:bCs/>
          <w:sz w:val="24"/>
          <w:szCs w:val="28"/>
        </w:rPr>
        <w:t xml:space="preserve"> </w:t>
      </w:r>
      <w:r w:rsidRPr="001C78B4">
        <w:rPr>
          <w:sz w:val="24"/>
        </w:rPr>
        <w:t>We support a network of CSH Officers across Scotland to support hubs to understand barriers and develop inclusive approaches that ensure everyone can get active. They help establish partnerships and develop plans and resources to build capacity and capability in community organisations.</w:t>
      </w:r>
    </w:p>
    <w:p w14:paraId="07350909" w14:textId="08833F89" w:rsidR="00F53F62" w:rsidRPr="001C78B4" w:rsidRDefault="005253A8" w:rsidP="00F53F62">
      <w:pPr>
        <w:jc w:val="both"/>
        <w:rPr>
          <w:rFonts w:cs="Arial"/>
          <w:b/>
          <w:bCs/>
          <w:sz w:val="24"/>
          <w:szCs w:val="28"/>
        </w:rPr>
      </w:pPr>
      <w:r w:rsidRPr="001C78B4">
        <w:rPr>
          <w:sz w:val="24"/>
        </w:rPr>
        <w:t xml:space="preserve">We provide residentials to give </w:t>
      </w:r>
      <w:r w:rsidR="00AF1458">
        <w:rPr>
          <w:sz w:val="24"/>
        </w:rPr>
        <w:t>CSH O</w:t>
      </w:r>
      <w:r w:rsidRPr="001C78B4">
        <w:rPr>
          <w:sz w:val="24"/>
        </w:rPr>
        <w:t xml:space="preserve">fficers </w:t>
      </w:r>
      <w:r w:rsidR="00AF1458">
        <w:rPr>
          <w:sz w:val="24"/>
        </w:rPr>
        <w:t xml:space="preserve">the opportunity </w:t>
      </w:r>
      <w:r w:rsidRPr="001C78B4">
        <w:rPr>
          <w:sz w:val="24"/>
        </w:rPr>
        <w:t xml:space="preserve">to connect, share and learn with peers across the hub network. </w:t>
      </w:r>
      <w:r w:rsidR="00AD18AB" w:rsidRPr="001C78B4">
        <w:rPr>
          <w:sz w:val="24"/>
        </w:rPr>
        <w:t>The days include</w:t>
      </w:r>
      <w:r w:rsidR="00A26EBB">
        <w:rPr>
          <w:sz w:val="24"/>
        </w:rPr>
        <w:t xml:space="preserve"> </w:t>
      </w:r>
      <w:r w:rsidR="00AD18AB" w:rsidRPr="001C78B4">
        <w:rPr>
          <w:sz w:val="24"/>
        </w:rPr>
        <w:t>a variety of sessions to support them in their role</w:t>
      </w:r>
      <w:r w:rsidR="002B6EBE">
        <w:rPr>
          <w:sz w:val="24"/>
        </w:rPr>
        <w:t xml:space="preserve"> and foster </w:t>
      </w:r>
      <w:r w:rsidR="002B6EBE" w:rsidRPr="001C78B4">
        <w:rPr>
          <w:sz w:val="24"/>
        </w:rPr>
        <w:t>inclusive approaches in club and community sport</w:t>
      </w:r>
      <w:r w:rsidR="002B6EBE">
        <w:rPr>
          <w:sz w:val="24"/>
        </w:rPr>
        <w:t>. This included</w:t>
      </w:r>
      <w:r w:rsidR="00AD18AB" w:rsidRPr="001C78B4">
        <w:rPr>
          <w:sz w:val="24"/>
        </w:rPr>
        <w:t xml:space="preserve"> workshops run by partners </w:t>
      </w:r>
      <w:r w:rsidR="002B6EBE">
        <w:rPr>
          <w:sz w:val="24"/>
        </w:rPr>
        <w:t xml:space="preserve">SDS </w:t>
      </w:r>
      <w:r w:rsidR="00AD18AB" w:rsidRPr="001C78B4">
        <w:rPr>
          <w:sz w:val="24"/>
        </w:rPr>
        <w:t xml:space="preserve">and </w:t>
      </w:r>
      <w:r w:rsidRPr="001C78B4">
        <w:rPr>
          <w:sz w:val="24"/>
        </w:rPr>
        <w:t>ENABLE</w:t>
      </w:r>
      <w:r w:rsidR="00AD18AB" w:rsidRPr="001C78B4">
        <w:rPr>
          <w:sz w:val="24"/>
        </w:rPr>
        <w:t xml:space="preserve"> Scotland</w:t>
      </w:r>
      <w:r w:rsidRPr="001C78B4">
        <w:rPr>
          <w:sz w:val="24"/>
        </w:rPr>
        <w:t>.</w:t>
      </w:r>
      <w:r w:rsidR="002B6EBE">
        <w:rPr>
          <w:sz w:val="24"/>
        </w:rPr>
        <w:t xml:space="preserve"> </w:t>
      </w:r>
      <w:r w:rsidRPr="001C78B4">
        <w:rPr>
          <w:sz w:val="24"/>
        </w:rPr>
        <w:t>We also host f</w:t>
      </w:r>
      <w:r w:rsidR="00AD18AB" w:rsidRPr="001C78B4">
        <w:rPr>
          <w:sz w:val="24"/>
        </w:rPr>
        <w:t>ireside chats</w:t>
      </w:r>
      <w:r w:rsidRPr="001C78B4">
        <w:rPr>
          <w:sz w:val="24"/>
        </w:rPr>
        <w:t xml:space="preserve">, </w:t>
      </w:r>
      <w:r w:rsidR="00AD18AB" w:rsidRPr="001C78B4">
        <w:rPr>
          <w:sz w:val="24"/>
        </w:rPr>
        <w:t xml:space="preserve">informal online </w:t>
      </w:r>
      <w:r w:rsidRPr="001C78B4">
        <w:rPr>
          <w:sz w:val="24"/>
        </w:rPr>
        <w:t>discussions</w:t>
      </w:r>
      <w:r w:rsidR="00AD18AB" w:rsidRPr="001C78B4">
        <w:rPr>
          <w:sz w:val="24"/>
        </w:rPr>
        <w:t xml:space="preserve"> focused on </w:t>
      </w:r>
      <w:r w:rsidRPr="001C78B4">
        <w:rPr>
          <w:sz w:val="24"/>
        </w:rPr>
        <w:t>sharing insight,</w:t>
      </w:r>
      <w:r w:rsidR="00AD18AB" w:rsidRPr="001C78B4">
        <w:rPr>
          <w:sz w:val="24"/>
        </w:rPr>
        <w:t xml:space="preserve"> challenges and opportunities within communities </w:t>
      </w:r>
      <w:r w:rsidRPr="001C78B4">
        <w:rPr>
          <w:sz w:val="24"/>
        </w:rPr>
        <w:t>and how these are connected to inclusion.</w:t>
      </w:r>
      <w:r w:rsidR="00F53F62">
        <w:rPr>
          <w:sz w:val="24"/>
        </w:rPr>
        <w:t xml:space="preserve"> Examples </w:t>
      </w:r>
      <w:r w:rsidR="00F53F62" w:rsidRPr="00F53F62">
        <w:rPr>
          <w:sz w:val="24"/>
        </w:rPr>
        <w:t>include engaging non-sporting partners, the cost-of-living crisis and activity in areas of multiple deprivation.</w:t>
      </w:r>
    </w:p>
    <w:p w14:paraId="1ED5CEAA" w14:textId="77777777" w:rsidR="0030102E" w:rsidRPr="00587E96" w:rsidRDefault="0030102E" w:rsidP="0030102E">
      <w:pPr>
        <w:jc w:val="both"/>
        <w:rPr>
          <w:rFonts w:cs="Arial"/>
          <w:color w:val="000000"/>
          <w:sz w:val="24"/>
        </w:rPr>
      </w:pPr>
      <w:r w:rsidRPr="0030102E">
        <w:rPr>
          <w:rFonts w:cs="Arial"/>
          <w:b/>
          <w:bCs/>
          <w:color w:val="2C2D85"/>
          <w:sz w:val="24"/>
        </w:rPr>
        <w:t xml:space="preserve">SGBs and national partner staff </w:t>
      </w:r>
      <w:r>
        <w:rPr>
          <w:rFonts w:cs="Arial"/>
          <w:b/>
          <w:bCs/>
          <w:color w:val="000000"/>
          <w:sz w:val="24"/>
        </w:rPr>
        <w:t xml:space="preserve">– </w:t>
      </w:r>
      <w:r>
        <w:rPr>
          <w:rFonts w:cs="Arial"/>
          <w:sz w:val="24"/>
          <w:szCs w:val="28"/>
        </w:rPr>
        <w:t xml:space="preserve">We work with Plan4Sport to </w:t>
      </w:r>
      <w:r w:rsidRPr="001C78B4">
        <w:rPr>
          <w:rFonts w:cs="Arial"/>
          <w:sz w:val="24"/>
          <w:szCs w:val="28"/>
        </w:rPr>
        <w:t xml:space="preserve">offer a variety of learning and development opportunities </w:t>
      </w:r>
      <w:r>
        <w:rPr>
          <w:rFonts w:cs="Arial"/>
          <w:sz w:val="24"/>
          <w:szCs w:val="28"/>
        </w:rPr>
        <w:t>focused on</w:t>
      </w:r>
      <w:r w:rsidRPr="001C78B4">
        <w:rPr>
          <w:rFonts w:cs="Arial"/>
          <w:sz w:val="24"/>
          <w:szCs w:val="28"/>
        </w:rPr>
        <w:t xml:space="preserve"> equality, diversity and inclusion to </w:t>
      </w:r>
      <w:r>
        <w:rPr>
          <w:rFonts w:cs="Arial"/>
          <w:color w:val="000000"/>
          <w:sz w:val="24"/>
        </w:rPr>
        <w:t>SGB staff and board members</w:t>
      </w:r>
      <w:r w:rsidRPr="00587E96">
        <w:rPr>
          <w:rFonts w:cs="Arial"/>
          <w:color w:val="000000"/>
          <w:sz w:val="24"/>
        </w:rPr>
        <w:t xml:space="preserve">. </w:t>
      </w:r>
      <w:r>
        <w:rPr>
          <w:rFonts w:cs="Arial"/>
          <w:color w:val="000000"/>
          <w:sz w:val="24"/>
        </w:rPr>
        <w:t xml:space="preserve">This aims </w:t>
      </w:r>
      <w:r w:rsidRPr="00587E96">
        <w:rPr>
          <w:rFonts w:cs="Arial"/>
          <w:color w:val="000000"/>
          <w:sz w:val="24"/>
        </w:rPr>
        <w:t>to support partners to embed positive practices within their organisational policies</w:t>
      </w:r>
      <w:r>
        <w:rPr>
          <w:rFonts w:cs="Arial"/>
          <w:color w:val="000000"/>
          <w:sz w:val="24"/>
        </w:rPr>
        <w:t xml:space="preserve">. </w:t>
      </w:r>
      <w:r w:rsidRPr="00587E96">
        <w:rPr>
          <w:rFonts w:cs="Arial"/>
          <w:color w:val="000000"/>
          <w:sz w:val="24"/>
        </w:rPr>
        <w:t>Examples include</w:t>
      </w:r>
      <w:r>
        <w:rPr>
          <w:rFonts w:cs="Arial"/>
          <w:color w:val="000000"/>
          <w:sz w:val="24"/>
        </w:rPr>
        <w:t xml:space="preserve"> understanding </w:t>
      </w:r>
      <w:r w:rsidRPr="007A0F16">
        <w:rPr>
          <w:rFonts w:cs="Arial"/>
          <w:color w:val="000000"/>
          <w:sz w:val="24"/>
        </w:rPr>
        <w:t xml:space="preserve">equality and diversity, unconscious bias, </w:t>
      </w:r>
      <w:r>
        <w:rPr>
          <w:rFonts w:cs="Arial"/>
          <w:color w:val="000000"/>
          <w:sz w:val="24"/>
        </w:rPr>
        <w:t xml:space="preserve">inclusive recruitment, </w:t>
      </w:r>
      <w:r w:rsidRPr="007A0F16">
        <w:rPr>
          <w:rFonts w:cs="Arial"/>
          <w:color w:val="000000"/>
          <w:sz w:val="24"/>
        </w:rPr>
        <w:t>equality impact assessments</w:t>
      </w:r>
      <w:r>
        <w:rPr>
          <w:rFonts w:cs="Arial"/>
          <w:color w:val="000000"/>
          <w:sz w:val="24"/>
        </w:rPr>
        <w:t>, i</w:t>
      </w:r>
      <w:r w:rsidRPr="00587E96">
        <w:rPr>
          <w:rFonts w:cs="Arial"/>
          <w:color w:val="000000"/>
          <w:sz w:val="24"/>
        </w:rPr>
        <w:t>ntroduction to mental health</w:t>
      </w:r>
      <w:r>
        <w:rPr>
          <w:rFonts w:cs="Arial"/>
          <w:color w:val="000000"/>
          <w:sz w:val="24"/>
        </w:rPr>
        <w:t xml:space="preserve"> and </w:t>
      </w:r>
      <w:r w:rsidRPr="00587E96">
        <w:rPr>
          <w:rFonts w:cs="Arial"/>
          <w:color w:val="000000"/>
          <w:sz w:val="24"/>
        </w:rPr>
        <w:t>mental health masterclass.</w:t>
      </w:r>
      <w:r>
        <w:rPr>
          <w:rFonts w:cs="Arial"/>
          <w:color w:val="000000"/>
          <w:sz w:val="24"/>
        </w:rPr>
        <w:t xml:space="preserve"> </w:t>
      </w:r>
    </w:p>
    <w:p w14:paraId="18A84695" w14:textId="77777777" w:rsidR="00F53F62" w:rsidRDefault="00F53F62" w:rsidP="00F53F62">
      <w:pPr>
        <w:jc w:val="both"/>
        <w:rPr>
          <w:rFonts w:cs="Arial"/>
          <w:color w:val="000000"/>
          <w:sz w:val="24"/>
        </w:rPr>
      </w:pPr>
      <w:r w:rsidRPr="0030102E">
        <w:rPr>
          <w:rFonts w:cs="Arial"/>
          <w:b/>
          <w:bCs/>
          <w:color w:val="2C2D85"/>
          <w:sz w:val="24"/>
        </w:rPr>
        <w:t>Changing Lives Champions</w:t>
      </w:r>
      <w:r w:rsidRPr="0030102E">
        <w:rPr>
          <w:rFonts w:cs="Arial"/>
          <w:color w:val="2C2D85"/>
          <w:sz w:val="24"/>
        </w:rPr>
        <w:t xml:space="preserve"> </w:t>
      </w:r>
      <w:r w:rsidRPr="001C78B4">
        <w:rPr>
          <w:rFonts w:cs="Arial"/>
          <w:color w:val="000000"/>
          <w:sz w:val="24"/>
        </w:rPr>
        <w:t xml:space="preserve">- We </w:t>
      </w:r>
      <w:r>
        <w:rPr>
          <w:rFonts w:cs="Arial"/>
          <w:color w:val="000000"/>
          <w:sz w:val="24"/>
        </w:rPr>
        <w:t xml:space="preserve">have </w:t>
      </w:r>
      <w:r w:rsidRPr="00F53F62">
        <w:rPr>
          <w:rFonts w:cs="Arial"/>
          <w:color w:val="000000"/>
          <w:sz w:val="24"/>
        </w:rPr>
        <w:t>supported 126 invested posts</w:t>
      </w:r>
      <w:r w:rsidRPr="001C78B4">
        <w:rPr>
          <w:rFonts w:cs="Arial"/>
          <w:color w:val="000000"/>
          <w:sz w:val="24"/>
        </w:rPr>
        <w:t xml:space="preserve"> from </w:t>
      </w:r>
      <w:r>
        <w:rPr>
          <w:rFonts w:cs="Arial"/>
          <w:color w:val="000000"/>
          <w:sz w:val="24"/>
        </w:rPr>
        <w:t>local and national partners</w:t>
      </w:r>
      <w:r w:rsidRPr="001C78B4">
        <w:rPr>
          <w:rFonts w:cs="Arial"/>
          <w:color w:val="000000"/>
          <w:sz w:val="24"/>
        </w:rPr>
        <w:t xml:space="preserve"> </w:t>
      </w:r>
      <w:r>
        <w:rPr>
          <w:rFonts w:cs="Arial"/>
          <w:color w:val="000000"/>
          <w:sz w:val="24"/>
        </w:rPr>
        <w:t>across 3 cohorts of</w:t>
      </w:r>
      <w:r w:rsidRPr="001C78B4">
        <w:rPr>
          <w:rFonts w:cs="Arial"/>
          <w:color w:val="000000"/>
          <w:sz w:val="24"/>
        </w:rPr>
        <w:t xml:space="preserve"> the Changing Lives Champions development programme. This includes training on inclusive practices</w:t>
      </w:r>
      <w:r>
        <w:rPr>
          <w:rFonts w:cs="Arial"/>
          <w:color w:val="000000"/>
          <w:sz w:val="24"/>
        </w:rPr>
        <w:t>, using equality data</w:t>
      </w:r>
      <w:r w:rsidRPr="001C78B4">
        <w:rPr>
          <w:rFonts w:cs="Arial"/>
          <w:color w:val="000000"/>
          <w:sz w:val="24"/>
        </w:rPr>
        <w:t xml:space="preserve"> and community engagement. The Champions provide capacity into the sporting system to support club and community organisations to be more inclusive and respond to local need.</w:t>
      </w:r>
    </w:p>
    <w:p w14:paraId="0B72AB52" w14:textId="6CDADCD4" w:rsidR="006E23C7" w:rsidRDefault="00AD18AB" w:rsidP="00AF1458">
      <w:pPr>
        <w:jc w:val="both"/>
        <w:rPr>
          <w:rFonts w:cs="Arial"/>
          <w:color w:val="000000"/>
          <w:sz w:val="24"/>
        </w:rPr>
      </w:pPr>
      <w:r w:rsidRPr="0030102E">
        <w:rPr>
          <w:rFonts w:cs="Arial"/>
          <w:b/>
          <w:bCs/>
          <w:color w:val="2C2D85"/>
          <w:sz w:val="24"/>
        </w:rPr>
        <w:lastRenderedPageBreak/>
        <w:t>Scottish Sporting Leadership Programme</w:t>
      </w:r>
      <w:r w:rsidRPr="0030102E">
        <w:rPr>
          <w:rFonts w:cs="Arial"/>
          <w:color w:val="2C2D85"/>
          <w:sz w:val="24"/>
        </w:rPr>
        <w:t xml:space="preserve"> </w:t>
      </w:r>
      <w:r w:rsidRPr="001C78B4">
        <w:rPr>
          <w:rFonts w:cs="Arial"/>
          <w:color w:val="000000"/>
          <w:sz w:val="24"/>
        </w:rPr>
        <w:t>–</w:t>
      </w:r>
      <w:r w:rsidRPr="001C78B4">
        <w:rPr>
          <w:rFonts w:eastAsiaTheme="minorHAnsi"/>
          <w:b/>
          <w:bCs/>
          <w:color w:val="2C2D85"/>
          <w:sz w:val="28"/>
          <w:szCs w:val="28"/>
          <w:lang w:val="en-GB"/>
        </w:rPr>
        <w:t xml:space="preserve"> </w:t>
      </w:r>
      <w:r w:rsidRPr="001C78B4">
        <w:rPr>
          <w:rFonts w:cs="Arial"/>
          <w:color w:val="000000"/>
          <w:sz w:val="24"/>
        </w:rPr>
        <w:t xml:space="preserve">We </w:t>
      </w:r>
      <w:r w:rsidR="005253A8" w:rsidRPr="001C78B4">
        <w:rPr>
          <w:rFonts w:cs="Arial"/>
          <w:color w:val="000000"/>
          <w:sz w:val="24"/>
        </w:rPr>
        <w:t xml:space="preserve"> </w:t>
      </w:r>
      <w:r w:rsidR="005253A8" w:rsidRPr="001C78B4">
        <w:rPr>
          <w:rFonts w:cs="Arial"/>
          <w:sz w:val="24"/>
        </w:rPr>
        <w:t>embedded inclusive design</w:t>
      </w:r>
      <w:r w:rsidRPr="001C78B4">
        <w:rPr>
          <w:rFonts w:cs="Arial"/>
          <w:color w:val="000000"/>
          <w:sz w:val="24"/>
        </w:rPr>
        <w:t xml:space="preserve"> </w:t>
      </w:r>
      <w:r w:rsidR="005253A8" w:rsidRPr="001C78B4">
        <w:rPr>
          <w:rFonts w:cs="Arial"/>
          <w:color w:val="000000"/>
          <w:sz w:val="24"/>
        </w:rPr>
        <w:t xml:space="preserve">into the refreshed </w:t>
      </w:r>
      <w:r w:rsidRPr="001C78B4">
        <w:rPr>
          <w:rFonts w:cs="Arial"/>
          <w:color w:val="000000"/>
          <w:sz w:val="24"/>
        </w:rPr>
        <w:t>Scottish Sporting Leadership Programme (SSLP)</w:t>
      </w:r>
      <w:r w:rsidR="005253A8" w:rsidRPr="001C78B4">
        <w:rPr>
          <w:rFonts w:cs="Arial"/>
          <w:color w:val="000000"/>
          <w:sz w:val="24"/>
        </w:rPr>
        <w:t>. The SSLP</w:t>
      </w:r>
      <w:r w:rsidRPr="001C78B4">
        <w:rPr>
          <w:rFonts w:cs="Arial"/>
          <w:color w:val="000000"/>
          <w:sz w:val="24"/>
        </w:rPr>
        <w:t xml:space="preserve"> include</w:t>
      </w:r>
      <w:r w:rsidR="005253A8" w:rsidRPr="001C78B4">
        <w:rPr>
          <w:rFonts w:cs="Arial"/>
          <w:color w:val="000000"/>
          <w:sz w:val="24"/>
        </w:rPr>
        <w:t>s</w:t>
      </w:r>
      <w:r w:rsidRPr="001C78B4">
        <w:rPr>
          <w:rFonts w:cs="Arial"/>
          <w:color w:val="000000"/>
          <w:sz w:val="24"/>
        </w:rPr>
        <w:t xml:space="preserve"> a mix of delegates from local and national partners as well as </w:t>
      </w:r>
      <w:r w:rsidRPr="001C78B4">
        <w:rPr>
          <w:rFonts w:cs="Arial"/>
          <w:b/>
          <w:bCs/>
          <w:color w:val="000000"/>
          <w:sz w:val="24"/>
        </w:rPr>
        <w:t>sport</w:t>
      </w:r>
      <w:r w:rsidRPr="001C78B4">
        <w:rPr>
          <w:rFonts w:cs="Arial"/>
          <w:color w:val="000000"/>
          <w:sz w:val="24"/>
        </w:rPr>
        <w:t xml:space="preserve">scotland staff.  </w:t>
      </w:r>
      <w:r w:rsidR="00A858E2">
        <w:rPr>
          <w:rFonts w:cs="Arial"/>
          <w:color w:val="000000"/>
          <w:sz w:val="24"/>
        </w:rPr>
        <w:t>The programme</w:t>
      </w:r>
      <w:r w:rsidR="005253A8" w:rsidRPr="001C78B4">
        <w:rPr>
          <w:rFonts w:cs="Arial"/>
          <w:color w:val="000000"/>
          <w:sz w:val="24"/>
        </w:rPr>
        <w:t xml:space="preserve"> </w:t>
      </w:r>
      <w:r w:rsidRPr="001C78B4">
        <w:rPr>
          <w:rFonts w:cs="Arial"/>
          <w:color w:val="000000"/>
          <w:sz w:val="24"/>
        </w:rPr>
        <w:t>provides a</w:t>
      </w:r>
      <w:r w:rsidR="00A26EBB">
        <w:rPr>
          <w:rFonts w:cs="Arial"/>
          <w:color w:val="000000"/>
          <w:sz w:val="24"/>
        </w:rPr>
        <w:t xml:space="preserve"> tailored</w:t>
      </w:r>
      <w:r w:rsidRPr="001C78B4">
        <w:rPr>
          <w:rFonts w:cs="Arial"/>
          <w:color w:val="000000"/>
          <w:sz w:val="24"/>
        </w:rPr>
        <w:t xml:space="preserve"> learning and development opportunity</w:t>
      </w:r>
      <w:r w:rsidR="00A858E2">
        <w:rPr>
          <w:rFonts w:cs="Arial"/>
          <w:color w:val="000000"/>
          <w:sz w:val="24"/>
        </w:rPr>
        <w:t xml:space="preserve">. It </w:t>
      </w:r>
      <w:r w:rsidRPr="001C78B4">
        <w:rPr>
          <w:rFonts w:cs="Arial"/>
          <w:color w:val="000000"/>
          <w:sz w:val="24"/>
        </w:rPr>
        <w:t xml:space="preserve">is designed to support leaders in sport </w:t>
      </w:r>
      <w:r w:rsidR="00A26EBB" w:rsidRPr="001C78B4">
        <w:rPr>
          <w:sz w:val="24"/>
          <w:szCs w:val="28"/>
        </w:rPr>
        <w:t xml:space="preserve">who are committed to increasing </w:t>
      </w:r>
      <w:r w:rsidR="00A26EBB">
        <w:rPr>
          <w:sz w:val="24"/>
          <w:szCs w:val="28"/>
        </w:rPr>
        <w:t>equality and inclusion</w:t>
      </w:r>
      <w:r w:rsidR="00A26EBB" w:rsidRPr="001C78B4">
        <w:rPr>
          <w:rFonts w:cs="Arial"/>
          <w:color w:val="000000"/>
          <w:sz w:val="24"/>
        </w:rPr>
        <w:t xml:space="preserve"> </w:t>
      </w:r>
      <w:r w:rsidRPr="001C78B4">
        <w:rPr>
          <w:rFonts w:cs="Arial"/>
          <w:color w:val="000000"/>
          <w:sz w:val="24"/>
        </w:rPr>
        <w:t>to enhance their skills and knowledge.</w:t>
      </w:r>
    </w:p>
    <w:p w14:paraId="2356987E" w14:textId="77777777" w:rsidR="00680424" w:rsidRDefault="00680424" w:rsidP="00AF1458">
      <w:pPr>
        <w:jc w:val="both"/>
        <w:rPr>
          <w:rFonts w:cs="Arial"/>
          <w:color w:val="000000"/>
          <w:sz w:val="24"/>
        </w:rPr>
      </w:pPr>
    </w:p>
    <w:p w14:paraId="090CBBBB" w14:textId="77777777" w:rsidR="00AF1458" w:rsidRDefault="0027513C" w:rsidP="00AF1458">
      <w:pPr>
        <w:jc w:val="both"/>
        <w:rPr>
          <w:rFonts w:eastAsiaTheme="minorHAnsi"/>
          <w:b/>
          <w:bCs/>
          <w:color w:val="2C2D85"/>
          <w:sz w:val="28"/>
          <w:szCs w:val="28"/>
          <w:lang w:val="en-GB"/>
        </w:rPr>
      </w:pPr>
      <w:r w:rsidRPr="00AF1458">
        <w:rPr>
          <w:rFonts w:eastAsiaTheme="minorHAnsi"/>
          <w:b/>
          <w:bCs/>
          <w:color w:val="2C2D85"/>
          <w:sz w:val="28"/>
          <w:szCs w:val="28"/>
          <w:lang w:val="en-GB"/>
        </w:rPr>
        <w:t>Partnerships with equality organisations to deliver training and development opportunities</w:t>
      </w:r>
    </w:p>
    <w:p w14:paraId="2881BBF2" w14:textId="3C00AB56" w:rsidR="00574337" w:rsidRPr="00AF1458" w:rsidRDefault="009914C0" w:rsidP="00AF1458">
      <w:pPr>
        <w:jc w:val="both"/>
        <w:rPr>
          <w:rFonts w:eastAsiaTheme="minorHAnsi"/>
          <w:b/>
          <w:bCs/>
          <w:color w:val="2C2D85"/>
          <w:sz w:val="28"/>
          <w:szCs w:val="28"/>
          <w:lang w:val="en-GB"/>
        </w:rPr>
      </w:pPr>
      <w:r w:rsidRPr="00A8110C">
        <w:rPr>
          <w:rFonts w:eastAsiaTheme="minorHAnsi" w:cs="Arial"/>
          <w:b/>
          <w:bCs/>
          <w:color w:val="273591"/>
          <w:sz w:val="24"/>
          <w:lang w:val="en-GB"/>
        </w:rPr>
        <w:t>ENABLE</w:t>
      </w:r>
      <w:r w:rsidR="00574337" w:rsidRPr="00A8110C">
        <w:rPr>
          <w:rFonts w:eastAsiaTheme="minorHAnsi" w:cs="Arial"/>
          <w:b/>
          <w:bCs/>
          <w:color w:val="273591"/>
          <w:sz w:val="24"/>
          <w:lang w:val="en-GB"/>
        </w:rPr>
        <w:t xml:space="preserve"> </w:t>
      </w:r>
      <w:r w:rsidR="00574337" w:rsidRPr="0027513C">
        <w:rPr>
          <w:rFonts w:eastAsiaTheme="minorHAnsi" w:cs="Arial"/>
          <w:color w:val="000000"/>
          <w:sz w:val="24"/>
        </w:rPr>
        <w:t xml:space="preserve">- </w:t>
      </w:r>
      <w:r w:rsidR="00574337" w:rsidRPr="0027513C">
        <w:rPr>
          <w:rFonts w:cs="Arial"/>
          <w:color w:val="000000"/>
          <w:sz w:val="24"/>
        </w:rPr>
        <w:t>We confirmed new a partnership with ENABLE</w:t>
      </w:r>
      <w:r w:rsidR="002B6EBE">
        <w:rPr>
          <w:rFonts w:cs="Arial"/>
          <w:color w:val="000000"/>
          <w:sz w:val="24"/>
        </w:rPr>
        <w:t xml:space="preserve"> Scotland</w:t>
      </w:r>
      <w:r w:rsidR="00574337" w:rsidRPr="0027513C">
        <w:rPr>
          <w:rFonts w:cs="Arial"/>
          <w:color w:val="000000"/>
          <w:sz w:val="24"/>
        </w:rPr>
        <w:t xml:space="preserve">. Our collaboration focusses on developing </w:t>
      </w:r>
      <w:r w:rsidR="00FA54F6" w:rsidRPr="0027513C">
        <w:rPr>
          <w:rFonts w:cs="Arial"/>
          <w:color w:val="000000"/>
          <w:sz w:val="24"/>
        </w:rPr>
        <w:t xml:space="preserve">strategic </w:t>
      </w:r>
      <w:r w:rsidR="00574337" w:rsidRPr="0027513C">
        <w:rPr>
          <w:rFonts w:cs="Arial"/>
          <w:color w:val="000000"/>
          <w:sz w:val="24"/>
        </w:rPr>
        <w:t xml:space="preserve">leadership and advocacy; improving workforce diversity; building community connections and participation; and </w:t>
      </w:r>
      <w:r w:rsidR="00FA54F6" w:rsidRPr="0027513C">
        <w:rPr>
          <w:rFonts w:cs="Arial"/>
          <w:color w:val="000000"/>
          <w:sz w:val="24"/>
        </w:rPr>
        <w:t>supporting those not engaged in sport</w:t>
      </w:r>
      <w:r w:rsidR="00574337" w:rsidRPr="0027513C">
        <w:rPr>
          <w:rFonts w:cs="Arial"/>
          <w:color w:val="000000"/>
          <w:sz w:val="24"/>
        </w:rPr>
        <w:t xml:space="preserve">. </w:t>
      </w:r>
    </w:p>
    <w:p w14:paraId="5DF484BA" w14:textId="3300CA6A" w:rsidR="00171694" w:rsidRPr="001C78B4" w:rsidRDefault="0027513C" w:rsidP="0027513C">
      <w:pPr>
        <w:jc w:val="both"/>
        <w:rPr>
          <w:sz w:val="24"/>
          <w:szCs w:val="28"/>
        </w:rPr>
      </w:pPr>
      <w:r w:rsidRPr="001C78B4">
        <w:rPr>
          <w:rFonts w:cs="Arial"/>
          <w:sz w:val="24"/>
          <w:szCs w:val="28"/>
        </w:rPr>
        <w:t xml:space="preserve">We are connecting ENABLE with our local partners to help deliver training and work placement programmes for young people in sport. </w:t>
      </w:r>
      <w:r>
        <w:rPr>
          <w:sz w:val="24"/>
          <w:szCs w:val="28"/>
        </w:rPr>
        <w:t xml:space="preserve">We worked with </w:t>
      </w:r>
      <w:r w:rsidR="00171694" w:rsidRPr="001C78B4">
        <w:rPr>
          <w:sz w:val="24"/>
          <w:szCs w:val="28"/>
        </w:rPr>
        <w:t xml:space="preserve">ENABLE </w:t>
      </w:r>
      <w:r>
        <w:rPr>
          <w:sz w:val="24"/>
          <w:szCs w:val="28"/>
        </w:rPr>
        <w:t>to provide</w:t>
      </w:r>
      <w:r w:rsidR="00171694" w:rsidRPr="001C78B4">
        <w:rPr>
          <w:sz w:val="24"/>
          <w:szCs w:val="28"/>
        </w:rPr>
        <w:t xml:space="preserve"> a range of learning development opportunities to staff and partners. These have been designed to help us address inequalities in our workforce. Over </w:t>
      </w:r>
      <w:r w:rsidR="00FC357D">
        <w:rPr>
          <w:sz w:val="24"/>
          <w:szCs w:val="28"/>
        </w:rPr>
        <w:t>400 s</w:t>
      </w:r>
      <w:r w:rsidR="00171694" w:rsidRPr="001C78B4">
        <w:rPr>
          <w:sz w:val="24"/>
          <w:szCs w:val="28"/>
        </w:rPr>
        <w:t>taff and partners have attended these sessions which include:</w:t>
      </w:r>
    </w:p>
    <w:p w14:paraId="6E0561C8" w14:textId="77777777" w:rsidR="005254A4" w:rsidRPr="001C78B4" w:rsidRDefault="005254A4" w:rsidP="000D49D0">
      <w:pPr>
        <w:pStyle w:val="ListParagraph"/>
        <w:numPr>
          <w:ilvl w:val="0"/>
          <w:numId w:val="10"/>
        </w:numPr>
        <w:spacing w:before="100" w:beforeAutospacing="1" w:after="40" w:line="300" w:lineRule="atLeast"/>
        <w:ind w:left="714" w:hanging="357"/>
        <w:contextualSpacing w:val="0"/>
        <w:jc w:val="both"/>
        <w:rPr>
          <w:sz w:val="24"/>
          <w:szCs w:val="28"/>
        </w:rPr>
      </w:pPr>
      <w:r w:rsidRPr="001C78B4">
        <w:rPr>
          <w:sz w:val="24"/>
          <w:szCs w:val="28"/>
        </w:rPr>
        <w:t>Disability Awareness Training/Disability in the workplace</w:t>
      </w:r>
    </w:p>
    <w:p w14:paraId="50BB296A" w14:textId="77777777" w:rsidR="0027513C" w:rsidRPr="001C78B4" w:rsidRDefault="0027513C" w:rsidP="000D49D0">
      <w:pPr>
        <w:pStyle w:val="ListParagraph"/>
        <w:numPr>
          <w:ilvl w:val="0"/>
          <w:numId w:val="10"/>
        </w:numPr>
        <w:spacing w:before="100" w:beforeAutospacing="1" w:after="40" w:line="300" w:lineRule="atLeast"/>
        <w:ind w:left="714" w:hanging="357"/>
        <w:contextualSpacing w:val="0"/>
        <w:jc w:val="both"/>
        <w:rPr>
          <w:sz w:val="24"/>
          <w:szCs w:val="28"/>
        </w:rPr>
      </w:pPr>
      <w:r w:rsidRPr="001C78B4">
        <w:rPr>
          <w:sz w:val="24"/>
          <w:szCs w:val="28"/>
        </w:rPr>
        <w:t xml:space="preserve">Supporting and developing disabled people </w:t>
      </w:r>
    </w:p>
    <w:p w14:paraId="3730A9F7" w14:textId="77777777" w:rsidR="0027513C" w:rsidRPr="001C78B4" w:rsidRDefault="0027513C" w:rsidP="000D49D0">
      <w:pPr>
        <w:pStyle w:val="ListParagraph"/>
        <w:numPr>
          <w:ilvl w:val="0"/>
          <w:numId w:val="10"/>
        </w:numPr>
        <w:spacing w:before="100" w:beforeAutospacing="1" w:after="40" w:line="300" w:lineRule="atLeast"/>
        <w:ind w:left="714" w:hanging="357"/>
        <w:contextualSpacing w:val="0"/>
        <w:jc w:val="both"/>
        <w:rPr>
          <w:sz w:val="24"/>
          <w:szCs w:val="28"/>
        </w:rPr>
      </w:pPr>
      <w:r w:rsidRPr="001C78B4">
        <w:rPr>
          <w:sz w:val="24"/>
          <w:szCs w:val="28"/>
        </w:rPr>
        <w:t>Rethinking recruitment</w:t>
      </w:r>
    </w:p>
    <w:p w14:paraId="69D396CA" w14:textId="77777777" w:rsidR="0027513C" w:rsidRPr="001C78B4" w:rsidRDefault="0027513C" w:rsidP="000D49D0">
      <w:pPr>
        <w:pStyle w:val="ListParagraph"/>
        <w:numPr>
          <w:ilvl w:val="0"/>
          <w:numId w:val="10"/>
        </w:numPr>
        <w:spacing w:before="100" w:beforeAutospacing="1" w:after="40" w:line="300" w:lineRule="atLeast"/>
        <w:ind w:left="714" w:hanging="357"/>
        <w:contextualSpacing w:val="0"/>
        <w:jc w:val="both"/>
        <w:rPr>
          <w:sz w:val="24"/>
          <w:szCs w:val="28"/>
        </w:rPr>
      </w:pPr>
      <w:r w:rsidRPr="001C78B4">
        <w:rPr>
          <w:sz w:val="24"/>
          <w:szCs w:val="28"/>
        </w:rPr>
        <w:t>Supporting successful work placements</w:t>
      </w:r>
    </w:p>
    <w:p w14:paraId="5F8523B9" w14:textId="77777777" w:rsidR="005254A4" w:rsidRPr="001C78B4" w:rsidRDefault="005254A4" w:rsidP="000D49D0">
      <w:pPr>
        <w:pStyle w:val="ListParagraph"/>
        <w:numPr>
          <w:ilvl w:val="0"/>
          <w:numId w:val="10"/>
        </w:numPr>
        <w:spacing w:before="100" w:beforeAutospacing="1" w:after="40" w:line="300" w:lineRule="atLeast"/>
        <w:ind w:left="714" w:hanging="357"/>
        <w:contextualSpacing w:val="0"/>
        <w:jc w:val="both"/>
        <w:rPr>
          <w:sz w:val="24"/>
          <w:szCs w:val="28"/>
        </w:rPr>
      </w:pPr>
      <w:r w:rsidRPr="001C78B4">
        <w:rPr>
          <w:sz w:val="24"/>
          <w:szCs w:val="28"/>
        </w:rPr>
        <w:t xml:space="preserve">Autism Awareness Training </w:t>
      </w:r>
    </w:p>
    <w:p w14:paraId="5806C76E" w14:textId="149E5733" w:rsidR="007A4777" w:rsidRDefault="005254A4" w:rsidP="000D49D0">
      <w:pPr>
        <w:pStyle w:val="ListParagraph"/>
        <w:numPr>
          <w:ilvl w:val="0"/>
          <w:numId w:val="10"/>
        </w:numPr>
        <w:spacing w:before="100" w:beforeAutospacing="1" w:after="240" w:line="300" w:lineRule="atLeast"/>
        <w:ind w:left="714" w:hanging="357"/>
        <w:contextualSpacing w:val="0"/>
        <w:jc w:val="both"/>
        <w:rPr>
          <w:sz w:val="24"/>
          <w:szCs w:val="28"/>
        </w:rPr>
      </w:pPr>
      <w:r w:rsidRPr="001C78B4">
        <w:rPr>
          <w:sz w:val="24"/>
          <w:szCs w:val="28"/>
        </w:rPr>
        <w:t>Neurodiversity</w:t>
      </w:r>
    </w:p>
    <w:p w14:paraId="01872B83" w14:textId="77777777" w:rsidR="0043726E" w:rsidRPr="0043726E" w:rsidRDefault="0043726E" w:rsidP="0043726E">
      <w:pPr>
        <w:jc w:val="both"/>
        <w:rPr>
          <w:rFonts w:cs="Arial"/>
          <w:sz w:val="24"/>
          <w:szCs w:val="28"/>
        </w:rPr>
      </w:pPr>
      <w:r w:rsidRPr="0043726E">
        <w:rPr>
          <w:rFonts w:cs="Arial"/>
          <w:sz w:val="24"/>
          <w:szCs w:val="28"/>
        </w:rPr>
        <w:t xml:space="preserve">In 2023, we created a disability workforce diversity project group with representation from across </w:t>
      </w:r>
      <w:r w:rsidRPr="0043726E">
        <w:rPr>
          <w:rFonts w:cs="Arial"/>
          <w:b/>
          <w:bCs/>
          <w:sz w:val="24"/>
          <w:szCs w:val="28"/>
        </w:rPr>
        <w:t>sport</w:t>
      </w:r>
      <w:r w:rsidRPr="0043726E">
        <w:rPr>
          <w:rFonts w:cs="Arial"/>
          <w:sz w:val="24"/>
          <w:szCs w:val="28"/>
        </w:rPr>
        <w:t>scotland, local and national partners</w:t>
      </w:r>
      <w:r>
        <w:rPr>
          <w:rStyle w:val="FootnoteReference"/>
          <w:rFonts w:cs="Arial"/>
          <w:sz w:val="24"/>
          <w:szCs w:val="28"/>
        </w:rPr>
        <w:footnoteReference w:id="3"/>
      </w:r>
      <w:r w:rsidRPr="0043726E">
        <w:rPr>
          <w:rFonts w:cs="Arial"/>
          <w:sz w:val="24"/>
          <w:szCs w:val="28"/>
        </w:rPr>
        <w:t>. The aim of the group is to build understanding of why disabled people face inequalities in the sporting workforce and in composition of our structures. We want to use this group to develop and test new approaches to get more disabled people working in sport, building on existing support and partnerships.</w:t>
      </w:r>
    </w:p>
    <w:p w14:paraId="00626D7F" w14:textId="1B97A31C" w:rsidR="005254A4" w:rsidRPr="001C78B4" w:rsidRDefault="00574337" w:rsidP="005254A4">
      <w:pPr>
        <w:jc w:val="both"/>
        <w:rPr>
          <w:rFonts w:cs="Arial"/>
          <w:sz w:val="24"/>
          <w:szCs w:val="28"/>
        </w:rPr>
      </w:pPr>
      <w:r w:rsidRPr="001C78B4">
        <w:rPr>
          <w:rFonts w:eastAsiaTheme="minorHAnsi" w:cs="Arial"/>
          <w:b/>
          <w:bCs/>
          <w:color w:val="273591"/>
          <w:sz w:val="24"/>
          <w:lang w:val="en-GB"/>
        </w:rPr>
        <w:t>Sporting Equals</w:t>
      </w:r>
      <w:r w:rsidRPr="001C78B4">
        <w:rPr>
          <w:sz w:val="24"/>
          <w:szCs w:val="28"/>
        </w:rPr>
        <w:t xml:space="preserve"> </w:t>
      </w:r>
      <w:r w:rsidR="007A0F16">
        <w:rPr>
          <w:sz w:val="24"/>
          <w:szCs w:val="28"/>
        </w:rPr>
        <w:t>–</w:t>
      </w:r>
      <w:r w:rsidRPr="001C78B4">
        <w:rPr>
          <w:sz w:val="24"/>
          <w:szCs w:val="28"/>
        </w:rPr>
        <w:t xml:space="preserve"> We agreed a new partnership </w:t>
      </w:r>
      <w:r w:rsidR="00680424">
        <w:rPr>
          <w:sz w:val="24"/>
          <w:szCs w:val="28"/>
        </w:rPr>
        <w:t>with</w:t>
      </w:r>
      <w:r w:rsidRPr="001C78B4">
        <w:rPr>
          <w:sz w:val="24"/>
          <w:szCs w:val="28"/>
        </w:rPr>
        <w:t xml:space="preserve"> Sporting Equals, an independent body that actively works to promote ethnic diversity across sport and physical activity through policy change and community-based engagement. Our partnership will focus on making a positive impact in tackling race inequality through building trust, capacity, and capability within the sport system in Scotland, empowering communities to deliver change and strengthening research and communications.</w:t>
      </w:r>
      <w:r w:rsidR="00680424">
        <w:rPr>
          <w:sz w:val="24"/>
          <w:szCs w:val="28"/>
        </w:rPr>
        <w:t xml:space="preserve"> </w:t>
      </w:r>
      <w:r w:rsidR="007A0F16">
        <w:rPr>
          <w:rFonts w:cs="Arial"/>
          <w:sz w:val="24"/>
          <w:szCs w:val="28"/>
        </w:rPr>
        <w:lastRenderedPageBreak/>
        <w:t xml:space="preserve">Sporting Equals are also providing  expert resource to support the Cricket Scotland independent investigation. </w:t>
      </w:r>
    </w:p>
    <w:p w14:paraId="092D12A9" w14:textId="1CEFF9EA" w:rsidR="004B6B70" w:rsidRDefault="00A545DE" w:rsidP="00E06B00">
      <w:pPr>
        <w:jc w:val="both"/>
        <w:rPr>
          <w:rFonts w:cs="Arial"/>
          <w:sz w:val="24"/>
          <w:shd w:val="clear" w:color="auto" w:fill="FFFFFF"/>
        </w:rPr>
      </w:pPr>
      <w:r w:rsidRPr="00A545DE">
        <w:rPr>
          <w:rFonts w:eastAsiaTheme="minorHAnsi" w:cs="Arial"/>
          <w:b/>
          <w:bCs/>
          <w:color w:val="273591"/>
          <w:sz w:val="24"/>
          <w:lang w:val="en-GB"/>
        </w:rPr>
        <w:t>S</w:t>
      </w:r>
      <w:r w:rsidR="00680424" w:rsidRPr="00A545DE">
        <w:rPr>
          <w:rFonts w:eastAsiaTheme="minorHAnsi" w:cs="Arial"/>
          <w:b/>
          <w:bCs/>
          <w:color w:val="273591"/>
          <w:sz w:val="24"/>
          <w:lang w:val="en-GB"/>
        </w:rPr>
        <w:t>AMH</w:t>
      </w:r>
      <w:r w:rsidR="005254A4" w:rsidRPr="00A545DE">
        <w:rPr>
          <w:rFonts w:eastAsiaTheme="minorHAnsi" w:cs="Arial"/>
          <w:b/>
          <w:bCs/>
          <w:color w:val="273591"/>
          <w:sz w:val="24"/>
          <w:lang w:val="en-GB"/>
        </w:rPr>
        <w:t xml:space="preserve"> </w:t>
      </w:r>
      <w:r w:rsidR="00680424" w:rsidRPr="00A545DE">
        <w:rPr>
          <w:b/>
          <w:sz w:val="24"/>
          <w:szCs w:val="28"/>
        </w:rPr>
        <w:t>–</w:t>
      </w:r>
      <w:r w:rsidR="005254A4" w:rsidRPr="00A545DE">
        <w:rPr>
          <w:b/>
          <w:sz w:val="24"/>
          <w:szCs w:val="28"/>
        </w:rPr>
        <w:t xml:space="preserve"> </w:t>
      </w:r>
      <w:r w:rsidR="00680424" w:rsidRPr="00A545DE">
        <w:rPr>
          <w:rFonts w:cs="Arial"/>
          <w:sz w:val="24"/>
        </w:rPr>
        <w:t xml:space="preserve">We </w:t>
      </w:r>
      <w:r w:rsidR="000D47CD" w:rsidRPr="00A545DE">
        <w:rPr>
          <w:rFonts w:cs="Arial"/>
          <w:sz w:val="24"/>
        </w:rPr>
        <w:t>have a</w:t>
      </w:r>
      <w:r w:rsidR="00F50960" w:rsidRPr="00A545DE">
        <w:rPr>
          <w:rFonts w:cs="Arial"/>
          <w:sz w:val="24"/>
        </w:rPr>
        <w:t xml:space="preserve"> strategic partnership</w:t>
      </w:r>
      <w:r w:rsidR="00680424" w:rsidRPr="00A545DE">
        <w:rPr>
          <w:rFonts w:cs="Arial"/>
          <w:sz w:val="24"/>
        </w:rPr>
        <w:t xml:space="preserve"> with SAMH</w:t>
      </w:r>
      <w:r w:rsidR="00F2292A" w:rsidRPr="00A545DE">
        <w:rPr>
          <w:rFonts w:cs="Arial"/>
          <w:sz w:val="24"/>
        </w:rPr>
        <w:t xml:space="preserve">. </w:t>
      </w:r>
      <w:r w:rsidR="000D47CD" w:rsidRPr="00A545DE">
        <w:rPr>
          <w:rFonts w:cs="Arial"/>
          <w:sz w:val="24"/>
        </w:rPr>
        <w:t>Through this, w</w:t>
      </w:r>
      <w:r w:rsidR="00F2292A" w:rsidRPr="00A545DE">
        <w:rPr>
          <w:rFonts w:cs="Arial"/>
          <w:sz w:val="24"/>
        </w:rPr>
        <w:t xml:space="preserve">e provide a series of opportunities for  professional staff </w:t>
      </w:r>
      <w:r w:rsidR="00E06B00">
        <w:rPr>
          <w:rFonts w:cs="Arial"/>
          <w:sz w:val="24"/>
        </w:rPr>
        <w:t xml:space="preserve">in sport </w:t>
      </w:r>
      <w:r w:rsidR="00F2292A" w:rsidRPr="00A545DE">
        <w:rPr>
          <w:rFonts w:cs="Arial"/>
          <w:sz w:val="24"/>
        </w:rPr>
        <w:t>to explore and understand mental health and wellbeing in the context of sport and physical activity. This included a maintaining well-being workshop, how to have mental health conversations and mental health awareness sessions and e-learning.</w:t>
      </w:r>
      <w:r w:rsidR="00FD5FF5" w:rsidRPr="00A545DE">
        <w:rPr>
          <w:rFonts w:cs="Arial"/>
          <w:sz w:val="24"/>
        </w:rPr>
        <w:t xml:space="preserve"> </w:t>
      </w:r>
      <w:r w:rsidR="004B6B70">
        <w:rPr>
          <w:rFonts w:cs="Arial"/>
          <w:sz w:val="24"/>
        </w:rPr>
        <w:t xml:space="preserve">We delivered 171 workshops, with </w:t>
      </w:r>
      <w:r w:rsidR="002D77E9">
        <w:rPr>
          <w:rFonts w:cs="Arial"/>
          <w:sz w:val="24"/>
        </w:rPr>
        <w:t xml:space="preserve">2735 attendances from </w:t>
      </w:r>
      <w:r w:rsidR="00E06B00">
        <w:rPr>
          <w:rFonts w:cs="Arial"/>
          <w:sz w:val="24"/>
        </w:rPr>
        <w:t xml:space="preserve">across </w:t>
      </w:r>
      <w:r w:rsidR="00FD5FF5" w:rsidRPr="00A545DE">
        <w:rPr>
          <w:rFonts w:cs="Arial"/>
          <w:sz w:val="24"/>
        </w:rPr>
        <w:t xml:space="preserve">our </w:t>
      </w:r>
      <w:r w:rsidR="00F53F62" w:rsidRPr="00A545DE">
        <w:rPr>
          <w:rFonts w:cs="Arial"/>
          <w:sz w:val="24"/>
        </w:rPr>
        <w:t xml:space="preserve">local </w:t>
      </w:r>
      <w:r w:rsidR="00FD5FF5" w:rsidRPr="00A545DE">
        <w:rPr>
          <w:rFonts w:cs="Arial"/>
          <w:sz w:val="24"/>
        </w:rPr>
        <w:t>authority</w:t>
      </w:r>
      <w:r w:rsidR="00E06B00">
        <w:rPr>
          <w:rFonts w:cs="Arial"/>
          <w:sz w:val="24"/>
        </w:rPr>
        <w:t xml:space="preserve"> and SGB</w:t>
      </w:r>
      <w:r w:rsidR="00FD5FF5" w:rsidRPr="00A545DE">
        <w:rPr>
          <w:rFonts w:cs="Arial"/>
          <w:sz w:val="24"/>
        </w:rPr>
        <w:t xml:space="preserve"> partners. </w:t>
      </w:r>
    </w:p>
    <w:p w14:paraId="3316084C" w14:textId="686516EB" w:rsidR="00587E96" w:rsidRPr="00FD5FF5" w:rsidRDefault="00F2292A" w:rsidP="00453057">
      <w:pPr>
        <w:jc w:val="both"/>
        <w:rPr>
          <w:rFonts w:cs="Arial"/>
          <w:color w:val="333333"/>
          <w:sz w:val="24"/>
          <w:shd w:val="clear" w:color="auto" w:fill="FFFFFF"/>
        </w:rPr>
      </w:pPr>
      <w:r w:rsidRPr="00FD5FF5">
        <w:rPr>
          <w:rFonts w:cs="Arial"/>
          <w:sz w:val="24"/>
        </w:rPr>
        <w:t xml:space="preserve">We continue to extend </w:t>
      </w:r>
      <w:r w:rsidR="007A4777" w:rsidRPr="00FD5FF5">
        <w:rPr>
          <w:rFonts w:cs="Arial"/>
          <w:sz w:val="24"/>
        </w:rPr>
        <w:t>our</w:t>
      </w:r>
      <w:r w:rsidRPr="00FD5FF5">
        <w:rPr>
          <w:rFonts w:cs="Arial"/>
          <w:sz w:val="24"/>
        </w:rPr>
        <w:t xml:space="preserve"> </w:t>
      </w:r>
      <w:r w:rsidR="00F50960" w:rsidRPr="00FD5FF5">
        <w:rPr>
          <w:rFonts w:cs="Arial"/>
          <w:sz w:val="24"/>
        </w:rPr>
        <w:t xml:space="preserve">offer </w:t>
      </w:r>
      <w:r w:rsidRPr="00FD5FF5">
        <w:rPr>
          <w:rFonts w:cs="Arial"/>
          <w:sz w:val="24"/>
        </w:rPr>
        <w:t>to provide further</w:t>
      </w:r>
      <w:r w:rsidR="00F50960" w:rsidRPr="00FD5FF5">
        <w:rPr>
          <w:rFonts w:cs="Arial"/>
          <w:sz w:val="24"/>
        </w:rPr>
        <w:t xml:space="preserve"> insight into understanding mental health barriers to participation </w:t>
      </w:r>
      <w:r w:rsidRPr="00FD5FF5">
        <w:rPr>
          <w:rFonts w:cs="Arial"/>
          <w:sz w:val="24"/>
        </w:rPr>
        <w:t>as well as</w:t>
      </w:r>
      <w:r w:rsidR="00F50960" w:rsidRPr="00FD5FF5">
        <w:rPr>
          <w:rFonts w:cs="Arial"/>
          <w:sz w:val="24"/>
        </w:rPr>
        <w:t xml:space="preserve"> exploring resources to support individuals </w:t>
      </w:r>
      <w:r w:rsidRPr="00FD5FF5">
        <w:rPr>
          <w:rFonts w:cs="Arial"/>
          <w:sz w:val="24"/>
        </w:rPr>
        <w:t xml:space="preserve">in sport </w:t>
      </w:r>
      <w:r w:rsidR="00F50960" w:rsidRPr="00FD5FF5">
        <w:rPr>
          <w:rFonts w:cs="Arial"/>
          <w:sz w:val="24"/>
        </w:rPr>
        <w:t xml:space="preserve">to look after their </w:t>
      </w:r>
      <w:r w:rsidRPr="00FD5FF5">
        <w:rPr>
          <w:rFonts w:cs="Arial"/>
          <w:sz w:val="24"/>
        </w:rPr>
        <w:t xml:space="preserve">mental health and </w:t>
      </w:r>
      <w:r w:rsidR="00F50960" w:rsidRPr="00FD5FF5">
        <w:rPr>
          <w:rFonts w:cs="Arial"/>
          <w:sz w:val="24"/>
        </w:rPr>
        <w:t>wellbeing.</w:t>
      </w:r>
      <w:r w:rsidRPr="00FD5FF5">
        <w:rPr>
          <w:rFonts w:cs="Arial"/>
          <w:sz w:val="24"/>
        </w:rPr>
        <w:t xml:space="preserve"> </w:t>
      </w:r>
      <w:r w:rsidR="00587E96">
        <w:rPr>
          <w:sz w:val="24"/>
          <w:szCs w:val="28"/>
        </w:rPr>
        <w:t>For more information</w:t>
      </w:r>
      <w:r w:rsidR="001C123C">
        <w:rPr>
          <w:sz w:val="24"/>
          <w:szCs w:val="28"/>
        </w:rPr>
        <w:t xml:space="preserve">, </w:t>
      </w:r>
      <w:r w:rsidR="00587E96">
        <w:rPr>
          <w:sz w:val="24"/>
          <w:szCs w:val="28"/>
        </w:rPr>
        <w:t xml:space="preserve">please see: </w:t>
      </w:r>
      <w:hyperlink r:id="rId44" w:history="1">
        <w:r w:rsidR="00587E96" w:rsidRPr="00FD5FF5">
          <w:rPr>
            <w:rStyle w:val="Hyperlink"/>
            <w:rFonts w:cs="Arial"/>
            <w:sz w:val="24"/>
          </w:rPr>
          <w:t>Scottish Mental Health Charter for Physical Activity and Sport (sportscotland.org.uk)</w:t>
        </w:r>
      </w:hyperlink>
    </w:p>
    <w:p w14:paraId="3CDDCE80" w14:textId="7BDC9342" w:rsidR="00D84342" w:rsidRPr="007A4777" w:rsidRDefault="00AE18D2" w:rsidP="00C94F65">
      <w:pPr>
        <w:spacing w:before="200"/>
        <w:jc w:val="both"/>
        <w:rPr>
          <w:sz w:val="24"/>
          <w:szCs w:val="28"/>
        </w:rPr>
      </w:pPr>
      <w:r>
        <w:rPr>
          <w:rFonts w:eastAsiaTheme="minorHAnsi" w:cs="Arial"/>
          <w:b/>
          <w:bCs/>
          <w:color w:val="273591"/>
          <w:sz w:val="24"/>
          <w:lang w:val="en-GB"/>
        </w:rPr>
        <w:t>Scottish Disability Sport</w:t>
      </w:r>
      <w:r w:rsidR="00E06B00">
        <w:rPr>
          <w:rFonts w:eastAsiaTheme="minorHAnsi" w:cs="Arial"/>
          <w:b/>
          <w:bCs/>
          <w:color w:val="273591"/>
          <w:sz w:val="24"/>
          <w:lang w:val="en-GB"/>
        </w:rPr>
        <w:t xml:space="preserve"> </w:t>
      </w:r>
      <w:r w:rsidR="00AF1458" w:rsidRPr="00FD5FF5">
        <w:rPr>
          <w:rFonts w:cs="Arial"/>
          <w:b/>
          <w:bCs/>
          <w:color w:val="000000"/>
          <w:sz w:val="24"/>
        </w:rPr>
        <w:t xml:space="preserve">– </w:t>
      </w:r>
      <w:r w:rsidR="00AF1458" w:rsidRPr="007A4777">
        <w:rPr>
          <w:sz w:val="24"/>
          <w:szCs w:val="28"/>
        </w:rPr>
        <w:t>W</w:t>
      </w:r>
      <w:r w:rsidR="005E23B4" w:rsidRPr="007A4777">
        <w:rPr>
          <w:sz w:val="24"/>
          <w:szCs w:val="28"/>
        </w:rPr>
        <w:t>e continue to invest in Scottish Disability Sport (SDS) to work with SGBs and local partners to provide education and training on the needs of disabled people in sport</w:t>
      </w:r>
      <w:r w:rsidR="007A4777">
        <w:rPr>
          <w:sz w:val="24"/>
          <w:szCs w:val="28"/>
        </w:rPr>
        <w:t xml:space="preserve">, support local delivery and engage in policy through strategic communications. </w:t>
      </w:r>
      <w:r w:rsidR="003F5B77">
        <w:rPr>
          <w:sz w:val="24"/>
          <w:szCs w:val="28"/>
        </w:rPr>
        <w:t xml:space="preserve">Examples of the learning and development delivered with SDS are noted throughout the report. </w:t>
      </w:r>
    </w:p>
    <w:p w14:paraId="0628184C" w14:textId="1E622313" w:rsidR="00443438" w:rsidRPr="00AF2F53" w:rsidRDefault="00443438" w:rsidP="000D49D0">
      <w:pPr>
        <w:pStyle w:val="ListParagraph"/>
        <w:numPr>
          <w:ilvl w:val="0"/>
          <w:numId w:val="4"/>
        </w:numPr>
        <w:rPr>
          <w:rFonts w:cs="Arial"/>
        </w:rPr>
      </w:pPr>
      <w:r w:rsidRPr="00AF2F53">
        <w:rPr>
          <w:rFonts w:cs="Arial"/>
        </w:rPr>
        <w:br w:type="page"/>
      </w:r>
    </w:p>
    <w:p w14:paraId="7F9C3B69" w14:textId="1E8C7C5C" w:rsidR="00A90C21" w:rsidRDefault="3D81E2ED" w:rsidP="00F928FE">
      <w:pPr>
        <w:pStyle w:val="Heading1"/>
        <w:spacing w:before="0" w:line="240" w:lineRule="auto"/>
        <w:rPr>
          <w:rFonts w:ascii="Arial" w:hAnsi="Arial" w:cs="Arial"/>
          <w:b/>
          <w:bCs/>
          <w:color w:val="273591"/>
          <w:sz w:val="50"/>
          <w:szCs w:val="52"/>
        </w:rPr>
      </w:pPr>
      <w:bookmarkStart w:id="38" w:name="_Toc132202524"/>
      <w:r w:rsidRPr="00AF2F53">
        <w:rPr>
          <w:rFonts w:ascii="Arial" w:hAnsi="Arial" w:cs="Arial"/>
          <w:b/>
          <w:bCs/>
          <w:color w:val="273591"/>
          <w:sz w:val="50"/>
          <w:szCs w:val="52"/>
        </w:rPr>
        <w:lastRenderedPageBreak/>
        <w:t xml:space="preserve">New ideas </w:t>
      </w:r>
      <w:r w:rsidR="004C28E1">
        <w:rPr>
          <w:rFonts w:ascii="Arial" w:hAnsi="Arial" w:cs="Arial"/>
          <w:b/>
          <w:bCs/>
          <w:color w:val="273591"/>
          <w:sz w:val="50"/>
          <w:szCs w:val="52"/>
        </w:rPr>
        <w:t>–</w:t>
      </w:r>
      <w:r w:rsidRPr="00AF2F53">
        <w:rPr>
          <w:rFonts w:ascii="Arial" w:hAnsi="Arial" w:cs="Arial"/>
          <w:b/>
          <w:bCs/>
          <w:color w:val="273591"/>
          <w:sz w:val="50"/>
          <w:szCs w:val="52"/>
        </w:rPr>
        <w:t xml:space="preserve"> </w:t>
      </w:r>
      <w:r w:rsidR="00BC72F5" w:rsidRPr="00AF2F53">
        <w:rPr>
          <w:rFonts w:ascii="Arial" w:hAnsi="Arial" w:cs="Arial"/>
          <w:b/>
          <w:bCs/>
          <w:color w:val="273591"/>
          <w:sz w:val="50"/>
          <w:szCs w:val="52"/>
        </w:rPr>
        <w:t>P</w:t>
      </w:r>
      <w:r w:rsidR="00170969" w:rsidRPr="00AF2F53">
        <w:rPr>
          <w:rFonts w:ascii="Arial" w:hAnsi="Arial" w:cs="Arial"/>
          <w:b/>
          <w:bCs/>
          <w:color w:val="273591"/>
          <w:sz w:val="50"/>
          <w:szCs w:val="52"/>
        </w:rPr>
        <w:t xml:space="preserve">rogress </w:t>
      </w:r>
      <w:r w:rsidR="00BC72F5" w:rsidRPr="00AF2F53">
        <w:rPr>
          <w:rFonts w:ascii="Arial" w:hAnsi="Arial" w:cs="Arial"/>
          <w:b/>
          <w:bCs/>
          <w:color w:val="273591"/>
          <w:sz w:val="50"/>
          <w:szCs w:val="52"/>
        </w:rPr>
        <w:t>on</w:t>
      </w:r>
      <w:r w:rsidR="00170969" w:rsidRPr="00AF2F53">
        <w:rPr>
          <w:rFonts w:ascii="Arial" w:hAnsi="Arial" w:cs="Arial"/>
          <w:b/>
          <w:bCs/>
          <w:color w:val="273591"/>
          <w:sz w:val="50"/>
          <w:szCs w:val="52"/>
        </w:rPr>
        <w:t xml:space="preserve"> </w:t>
      </w:r>
      <w:r w:rsidR="0078178C" w:rsidRPr="00AF2F53">
        <w:rPr>
          <w:rFonts w:ascii="Arial" w:hAnsi="Arial" w:cs="Arial"/>
          <w:b/>
          <w:bCs/>
          <w:color w:val="273591"/>
          <w:sz w:val="50"/>
          <w:szCs w:val="52"/>
        </w:rPr>
        <w:t>equality</w:t>
      </w:r>
      <w:r w:rsidR="00393384" w:rsidRPr="00AF2F53">
        <w:rPr>
          <w:rFonts w:ascii="Arial" w:hAnsi="Arial" w:cs="Arial"/>
          <w:b/>
          <w:bCs/>
          <w:color w:val="273591"/>
          <w:sz w:val="50"/>
          <w:szCs w:val="52"/>
        </w:rPr>
        <w:t xml:space="preserve"> </w:t>
      </w:r>
      <w:r w:rsidR="00170969" w:rsidRPr="00AF2F53">
        <w:rPr>
          <w:rFonts w:ascii="Arial" w:hAnsi="Arial" w:cs="Arial"/>
          <w:b/>
          <w:bCs/>
          <w:color w:val="273591"/>
          <w:sz w:val="50"/>
          <w:szCs w:val="52"/>
        </w:rPr>
        <w:t>outcomes</w:t>
      </w:r>
      <w:bookmarkEnd w:id="36"/>
      <w:bookmarkEnd w:id="38"/>
      <w:r w:rsidR="00170969" w:rsidRPr="00AF2F53">
        <w:rPr>
          <w:rFonts w:ascii="Arial" w:hAnsi="Arial" w:cs="Arial"/>
          <w:b/>
          <w:bCs/>
          <w:color w:val="273591"/>
          <w:sz w:val="50"/>
          <w:szCs w:val="52"/>
        </w:rPr>
        <w:t xml:space="preserve"> </w:t>
      </w:r>
    </w:p>
    <w:p w14:paraId="222D0745" w14:textId="347CB503" w:rsidR="00F928FE" w:rsidRDefault="00F928FE" w:rsidP="00F928FE"/>
    <w:p w14:paraId="042EDE82" w14:textId="207613E7" w:rsidR="00F928FE" w:rsidRPr="00817D27" w:rsidRDefault="00F928FE" w:rsidP="00F928FE">
      <w:pPr>
        <w:pStyle w:val="BodyText1"/>
        <w:jc w:val="center"/>
        <w:rPr>
          <w:rFonts w:cs="Arial"/>
          <w:color w:val="273591"/>
          <w:sz w:val="32"/>
          <w:szCs w:val="36"/>
          <w:lang w:val="en-GB"/>
        </w:rPr>
      </w:pPr>
      <w:r w:rsidRPr="00817D27">
        <w:rPr>
          <w:rFonts w:cs="Arial"/>
          <w:color w:val="273591"/>
          <w:sz w:val="32"/>
          <w:szCs w:val="36"/>
          <w:lang w:val="en-GB"/>
        </w:rPr>
        <w:t xml:space="preserve">We </w:t>
      </w:r>
      <w:r>
        <w:rPr>
          <w:rFonts w:cs="Arial"/>
          <w:color w:val="273591"/>
          <w:sz w:val="32"/>
          <w:szCs w:val="36"/>
          <w:lang w:val="en-GB"/>
        </w:rPr>
        <w:t>experiment and co-produce new approaches with under-represented and excluded groups that respond to their needs</w:t>
      </w:r>
      <w:r w:rsidRPr="00817D27">
        <w:rPr>
          <w:rFonts w:cs="Arial"/>
          <w:color w:val="273591"/>
          <w:sz w:val="32"/>
          <w:szCs w:val="36"/>
          <w:lang w:val="en-GB"/>
        </w:rPr>
        <w:t xml:space="preserve"> </w:t>
      </w:r>
    </w:p>
    <w:p w14:paraId="2A740740" w14:textId="4580AD0D" w:rsidR="00EB336A" w:rsidRPr="00FD5FF5" w:rsidRDefault="00A90C21" w:rsidP="00F26894">
      <w:pPr>
        <w:pStyle w:val="BodyText1"/>
        <w:jc w:val="both"/>
        <w:rPr>
          <w:rFonts w:cs="Arial"/>
          <w:sz w:val="24"/>
          <w:szCs w:val="28"/>
          <w:lang w:val="en-GB"/>
        </w:rPr>
      </w:pPr>
      <w:r w:rsidRPr="00FD5FF5">
        <w:rPr>
          <w:rFonts w:cs="Arial"/>
          <w:sz w:val="24"/>
          <w:szCs w:val="28"/>
          <w:lang w:val="en-GB"/>
        </w:rPr>
        <w:t xml:space="preserve">In this section we summarise the </w:t>
      </w:r>
      <w:r w:rsidR="00BC72F5" w:rsidRPr="00FD5FF5">
        <w:rPr>
          <w:rFonts w:cs="Arial"/>
          <w:sz w:val="24"/>
          <w:szCs w:val="28"/>
          <w:lang w:val="en-GB"/>
        </w:rPr>
        <w:t xml:space="preserve">progress we have made to </w:t>
      </w:r>
      <w:r w:rsidRPr="00FD5FF5">
        <w:rPr>
          <w:rFonts w:cs="Arial"/>
          <w:sz w:val="24"/>
          <w:szCs w:val="28"/>
          <w:lang w:val="en-GB"/>
        </w:rPr>
        <w:t>deliver our equality outcomes for 2021</w:t>
      </w:r>
      <w:r w:rsidR="5C10A09D" w:rsidRPr="00FD5FF5">
        <w:rPr>
          <w:rFonts w:cs="Arial"/>
          <w:sz w:val="24"/>
          <w:szCs w:val="28"/>
          <w:lang w:val="en-GB"/>
        </w:rPr>
        <w:t>-2025</w:t>
      </w:r>
      <w:r w:rsidRPr="00FD5FF5">
        <w:rPr>
          <w:rFonts w:cs="Arial"/>
          <w:sz w:val="24"/>
          <w:szCs w:val="28"/>
          <w:lang w:val="en-GB"/>
        </w:rPr>
        <w:t>.</w:t>
      </w:r>
      <w:r w:rsidR="007564FB" w:rsidRPr="00FD5FF5">
        <w:rPr>
          <w:rFonts w:cs="Arial"/>
          <w:sz w:val="24"/>
          <w:szCs w:val="28"/>
          <w:lang w:val="en-GB"/>
        </w:rPr>
        <w:t xml:space="preserve"> </w:t>
      </w:r>
      <w:bookmarkStart w:id="39" w:name="_Toc67317678"/>
      <w:r w:rsidR="00AD191B" w:rsidRPr="00FD5FF5">
        <w:rPr>
          <w:rFonts w:cs="Arial"/>
          <w:sz w:val="24"/>
          <w:szCs w:val="28"/>
          <w:lang w:val="en-GB"/>
        </w:rPr>
        <w:t>We deliver our equality outcomes through the “New ideas” strand of our equality, diversity and inclusion approach.</w:t>
      </w:r>
    </w:p>
    <w:p w14:paraId="22FD51DF" w14:textId="77777777" w:rsidR="00F746C0" w:rsidRDefault="00871F8D" w:rsidP="00871F8D">
      <w:pPr>
        <w:pStyle w:val="BodyText1"/>
        <w:jc w:val="both"/>
        <w:rPr>
          <w:rFonts w:cs="Arial"/>
          <w:sz w:val="24"/>
          <w:szCs w:val="28"/>
          <w:lang w:val="en-GB"/>
        </w:rPr>
      </w:pPr>
      <w:r w:rsidRPr="00FD5FF5">
        <w:rPr>
          <w:rFonts w:cs="Arial"/>
          <w:sz w:val="24"/>
          <w:szCs w:val="28"/>
          <w:lang w:val="en-GB"/>
        </w:rPr>
        <w:t>We will</w:t>
      </w:r>
      <w:r w:rsidR="00A45B7B">
        <w:rPr>
          <w:rFonts w:cs="Arial"/>
          <w:sz w:val="24"/>
          <w:szCs w:val="28"/>
          <w:lang w:val="en-GB"/>
        </w:rPr>
        <w:t xml:space="preserve"> aim to</w:t>
      </w:r>
      <w:r w:rsidRPr="00FD5FF5">
        <w:rPr>
          <w:rFonts w:cs="Arial"/>
          <w:sz w:val="24"/>
          <w:szCs w:val="28"/>
          <w:lang w:val="en-GB"/>
        </w:rPr>
        <w:t xml:space="preserve"> test new ideas, coproduced with and for under-represented groups. </w:t>
      </w:r>
      <w:r w:rsidR="00516447" w:rsidRPr="00FD5FF5">
        <w:rPr>
          <w:rFonts w:cs="Arial"/>
          <w:sz w:val="24"/>
          <w:lang w:val="en-GB"/>
        </w:rPr>
        <w:t>We will involve excluded groups from “start to finish” in the decision making to ensure our actions emerge from the needs of our focus groups. </w:t>
      </w:r>
      <w:r w:rsidRPr="00FD5FF5">
        <w:rPr>
          <w:rFonts w:cs="Arial"/>
          <w:sz w:val="24"/>
          <w:szCs w:val="28"/>
          <w:lang w:val="en-GB"/>
        </w:rPr>
        <w:t xml:space="preserve">This will help us tackle some of the most pressing inequalities in sport. </w:t>
      </w:r>
    </w:p>
    <w:p w14:paraId="171650A5" w14:textId="5FD5AA90" w:rsidR="00871F8D" w:rsidRDefault="00871F8D" w:rsidP="00871F8D">
      <w:pPr>
        <w:pStyle w:val="BodyText1"/>
        <w:jc w:val="both"/>
        <w:rPr>
          <w:rFonts w:cs="Arial"/>
          <w:sz w:val="24"/>
          <w:szCs w:val="28"/>
          <w:lang w:val="en-GB"/>
        </w:rPr>
      </w:pPr>
      <w:r w:rsidRPr="00FD5FF5">
        <w:rPr>
          <w:rFonts w:cs="Arial"/>
          <w:sz w:val="24"/>
          <w:szCs w:val="28"/>
          <w:lang w:val="en-GB"/>
        </w:rPr>
        <w:t>We will be prepared to fail and learn. We will plan the activity across the four-year cycle of the outcomes, ensuring we apply learning and demonstrate progress.   </w:t>
      </w:r>
    </w:p>
    <w:p w14:paraId="668D8FE1" w14:textId="77777777" w:rsidR="00F746C0" w:rsidRPr="008371D5" w:rsidRDefault="00F746C0" w:rsidP="00F746C0">
      <w:pPr>
        <w:pStyle w:val="BodyText1"/>
        <w:jc w:val="both"/>
        <w:rPr>
          <w:rFonts w:cs="Arial"/>
          <w:b/>
          <w:bCs/>
          <w:color w:val="273591"/>
          <w:sz w:val="26"/>
          <w:szCs w:val="26"/>
          <w:lang w:val="en-GB"/>
        </w:rPr>
      </w:pPr>
      <w:r w:rsidRPr="008371D5">
        <w:rPr>
          <w:rFonts w:cs="Arial"/>
          <w:b/>
          <w:bCs/>
          <w:color w:val="273591"/>
          <w:sz w:val="26"/>
          <w:szCs w:val="26"/>
          <w:lang w:val="en-GB"/>
        </w:rPr>
        <w:t>Background</w:t>
      </w:r>
    </w:p>
    <w:p w14:paraId="5DA6C5A4" w14:textId="23079FAF" w:rsidR="00B66A9B" w:rsidRPr="00AF2F53" w:rsidRDefault="00B66A9B" w:rsidP="004B5C6D">
      <w:pPr>
        <w:pStyle w:val="Default"/>
        <w:spacing w:after="120" w:line="288" w:lineRule="auto"/>
        <w:jc w:val="both"/>
        <w:rPr>
          <w:rFonts w:eastAsia="Soho Std"/>
        </w:rPr>
      </w:pPr>
      <w:r w:rsidRPr="00AF2F53">
        <w:rPr>
          <w:rFonts w:eastAsia="Soho Std"/>
        </w:rPr>
        <w:t xml:space="preserve">A wide range of evidence and analysis informed our decision to propose a focus on four groups. Examples of the evidence reviewed include national household surveys and our </w:t>
      </w:r>
      <w:hyperlink r:id="rId45" w:history="1">
        <w:r w:rsidRPr="00AF2F53">
          <w:rPr>
            <w:rStyle w:val="Hyperlink"/>
            <w:rFonts w:eastAsia="Soho Std"/>
          </w:rPr>
          <w:t>Equality and Sport Research 2020</w:t>
        </w:r>
      </w:hyperlink>
      <w:r w:rsidRPr="00AF2F53">
        <w:rPr>
          <w:rStyle w:val="FootnoteReference"/>
          <w:rFonts w:eastAsia="Soho Std"/>
          <w:color w:val="0563C1" w:themeColor="hyperlink"/>
          <w:u w:val="single"/>
        </w:rPr>
        <w:footnoteReference w:id="4"/>
      </w:r>
      <w:r w:rsidRPr="00AF2F53">
        <w:rPr>
          <w:rStyle w:val="Hyperlink"/>
          <w:rFonts w:eastAsia="Soho Std"/>
        </w:rPr>
        <w:t>.</w:t>
      </w:r>
      <w:r w:rsidRPr="00AF2F53">
        <w:rPr>
          <w:rFonts w:eastAsia="Soho Std"/>
        </w:rPr>
        <w:t xml:space="preserve"> We also reviewed the profile and representation of the beneficiaries of </w:t>
      </w:r>
      <w:r w:rsidRPr="00AF2F53">
        <w:rPr>
          <w:rFonts w:eastAsia="Soho Std"/>
          <w:b/>
        </w:rPr>
        <w:t>sport</w:t>
      </w:r>
      <w:r w:rsidRPr="00AF2F53">
        <w:rPr>
          <w:rFonts w:eastAsia="Soho Std"/>
        </w:rPr>
        <w:t>scotland’s programmes and support</w:t>
      </w:r>
      <w:r w:rsidRPr="00AF2F53">
        <w:rPr>
          <w:rStyle w:val="FootnoteReference"/>
          <w:rFonts w:eastAsia="Soho Std"/>
        </w:rPr>
        <w:footnoteReference w:id="5"/>
      </w:r>
      <w:r w:rsidRPr="00AF2F53">
        <w:rPr>
          <w:rFonts w:eastAsia="Soho Std"/>
        </w:rPr>
        <w:t>.</w:t>
      </w:r>
      <w:r w:rsidR="007F7818" w:rsidRPr="00AF2F53">
        <w:rPr>
          <w:rFonts w:eastAsia="Soho Std"/>
        </w:rPr>
        <w:t xml:space="preserve"> From this evidence:</w:t>
      </w:r>
    </w:p>
    <w:p w14:paraId="38FF74E7" w14:textId="7606ADD3" w:rsidR="00CF61C5" w:rsidRPr="00FD5FF5" w:rsidRDefault="00CF61C5" w:rsidP="000D49D0">
      <w:pPr>
        <w:pStyle w:val="BodyText1"/>
        <w:numPr>
          <w:ilvl w:val="0"/>
          <w:numId w:val="7"/>
        </w:numPr>
        <w:jc w:val="both"/>
        <w:rPr>
          <w:rFonts w:cs="Arial"/>
          <w:sz w:val="24"/>
          <w:szCs w:val="28"/>
          <w:lang w:val="en-GB"/>
        </w:rPr>
      </w:pPr>
      <w:r w:rsidRPr="00FD5FF5">
        <w:rPr>
          <w:rFonts w:cs="Arial"/>
          <w:sz w:val="24"/>
          <w:szCs w:val="28"/>
          <w:lang w:val="en-GB"/>
        </w:rPr>
        <w:t xml:space="preserve">We know that the population who participate in sport are not ethnically diverse and </w:t>
      </w:r>
      <w:r w:rsidR="005C126F" w:rsidRPr="00FD5FF5">
        <w:rPr>
          <w:rFonts w:cs="Arial"/>
          <w:sz w:val="24"/>
          <w:szCs w:val="28"/>
          <w:lang w:val="en-GB"/>
        </w:rPr>
        <w:t>does not</w:t>
      </w:r>
      <w:r w:rsidRPr="00FD5FF5">
        <w:rPr>
          <w:rFonts w:cs="Arial"/>
          <w:sz w:val="24"/>
          <w:szCs w:val="28"/>
          <w:lang w:val="en-GB"/>
        </w:rPr>
        <w:t xml:space="preserve"> reflect our wider communities and populations. We think it should.</w:t>
      </w:r>
    </w:p>
    <w:p w14:paraId="6B315FB1" w14:textId="77777777" w:rsidR="00CF61C5" w:rsidRPr="00FD5FF5" w:rsidRDefault="00CF61C5" w:rsidP="000D49D0">
      <w:pPr>
        <w:pStyle w:val="BodyText1"/>
        <w:numPr>
          <w:ilvl w:val="0"/>
          <w:numId w:val="7"/>
        </w:numPr>
        <w:jc w:val="both"/>
        <w:rPr>
          <w:rFonts w:cs="Arial"/>
          <w:sz w:val="24"/>
          <w:szCs w:val="28"/>
          <w:lang w:val="en-GB"/>
        </w:rPr>
      </w:pPr>
      <w:r w:rsidRPr="00FD5FF5">
        <w:rPr>
          <w:rFonts w:cs="Arial"/>
          <w:sz w:val="24"/>
          <w:szCs w:val="28"/>
          <w:lang w:val="en-GB"/>
        </w:rPr>
        <w:t>There is a spectrum of mental health. But we know that people with severe and enduring mental health problems tend to be most excluded from taking part. We want to better meet their needs.</w:t>
      </w:r>
    </w:p>
    <w:p w14:paraId="6030F2CC" w14:textId="77385811" w:rsidR="00CF61C5" w:rsidRDefault="00CF61C5" w:rsidP="000D49D0">
      <w:pPr>
        <w:pStyle w:val="BodyText1"/>
        <w:numPr>
          <w:ilvl w:val="0"/>
          <w:numId w:val="7"/>
        </w:numPr>
        <w:jc w:val="both"/>
        <w:rPr>
          <w:rFonts w:cs="Arial"/>
          <w:sz w:val="24"/>
          <w:szCs w:val="28"/>
          <w:lang w:val="en-GB"/>
        </w:rPr>
      </w:pPr>
      <w:r w:rsidRPr="00FD5FF5">
        <w:rPr>
          <w:rFonts w:cs="Arial"/>
          <w:sz w:val="24"/>
          <w:szCs w:val="28"/>
          <w:lang w:val="en-GB"/>
        </w:rPr>
        <w:t xml:space="preserve">The drop in sport participation in older age begins around </w:t>
      </w:r>
      <w:r w:rsidR="00EC047E" w:rsidRPr="00FD5FF5">
        <w:rPr>
          <w:rFonts w:cs="Arial"/>
          <w:sz w:val="24"/>
          <w:szCs w:val="28"/>
          <w:lang w:val="en-GB"/>
        </w:rPr>
        <w:t>fifty</w:t>
      </w:r>
      <w:r w:rsidRPr="00FD5FF5">
        <w:rPr>
          <w:rFonts w:cs="Arial"/>
          <w:sz w:val="24"/>
          <w:szCs w:val="28"/>
          <w:lang w:val="en-GB"/>
        </w:rPr>
        <w:t xml:space="preserve"> and continues. We are an aging population. We can learn more about the needs of people in older age and how they want to take part. </w:t>
      </w:r>
    </w:p>
    <w:p w14:paraId="648D2A49" w14:textId="7A34BCDA" w:rsidR="002E252F" w:rsidRDefault="002E252F" w:rsidP="000D49D0">
      <w:pPr>
        <w:pStyle w:val="BodyText1"/>
        <w:numPr>
          <w:ilvl w:val="0"/>
          <w:numId w:val="7"/>
        </w:numPr>
        <w:jc w:val="both"/>
        <w:rPr>
          <w:rFonts w:cs="Arial"/>
          <w:sz w:val="24"/>
          <w:szCs w:val="28"/>
          <w:lang w:val="en-GB"/>
        </w:rPr>
      </w:pPr>
      <w:r w:rsidRPr="00FD5FF5">
        <w:rPr>
          <w:rFonts w:cs="Arial"/>
          <w:sz w:val="24"/>
          <w:szCs w:val="28"/>
          <w:lang w:val="en-GB"/>
        </w:rPr>
        <w:t>Those who are underrepresented in sport are also more likely to be affected by poverty and low income.</w:t>
      </w:r>
    </w:p>
    <w:p w14:paraId="6FBF8478" w14:textId="77777777" w:rsidR="00B66A9B" w:rsidRPr="00FD5FF5" w:rsidRDefault="00B66A9B" w:rsidP="00B66A9B">
      <w:pPr>
        <w:pStyle w:val="BodyText1"/>
        <w:jc w:val="both"/>
        <w:rPr>
          <w:rFonts w:cs="Arial"/>
          <w:sz w:val="24"/>
          <w:szCs w:val="28"/>
          <w:lang w:val="en-GB"/>
        </w:rPr>
      </w:pPr>
      <w:r w:rsidRPr="00FD5FF5">
        <w:rPr>
          <w:rFonts w:cs="Arial"/>
          <w:sz w:val="24"/>
          <w:szCs w:val="28"/>
          <w:lang w:val="en-GB"/>
        </w:rPr>
        <w:t>Our public consultation found broad support for our focus:  </w:t>
      </w:r>
    </w:p>
    <w:p w14:paraId="2149D174" w14:textId="4FE54A33" w:rsidR="00B66A9B" w:rsidRPr="00FD5FF5" w:rsidRDefault="00AF7B97" w:rsidP="000D49D0">
      <w:pPr>
        <w:pStyle w:val="BodyText1"/>
        <w:numPr>
          <w:ilvl w:val="0"/>
          <w:numId w:val="6"/>
        </w:numPr>
        <w:jc w:val="both"/>
        <w:rPr>
          <w:rFonts w:cs="Arial"/>
          <w:sz w:val="24"/>
          <w:szCs w:val="28"/>
          <w:lang w:val="en-GB"/>
        </w:rPr>
      </w:pPr>
      <w:r w:rsidRPr="00FD5FF5">
        <w:rPr>
          <w:rFonts w:cs="Arial"/>
          <w:sz w:val="24"/>
          <w:szCs w:val="28"/>
          <w:lang w:val="en-GB"/>
        </w:rPr>
        <w:lastRenderedPageBreak/>
        <w:t>Most</w:t>
      </w:r>
      <w:r w:rsidR="00B66A9B" w:rsidRPr="00FD5FF5">
        <w:rPr>
          <w:rFonts w:cs="Arial"/>
          <w:sz w:val="24"/>
          <w:szCs w:val="28"/>
          <w:lang w:val="en-GB"/>
        </w:rPr>
        <w:t xml:space="preserve"> people agreed a focus on each group was “highly relevant”.  </w:t>
      </w:r>
    </w:p>
    <w:p w14:paraId="27F50B4F" w14:textId="77777777" w:rsidR="00B66A9B" w:rsidRPr="00FD5FF5" w:rsidRDefault="00B66A9B" w:rsidP="000D49D0">
      <w:pPr>
        <w:pStyle w:val="BodyText1"/>
        <w:numPr>
          <w:ilvl w:val="0"/>
          <w:numId w:val="6"/>
        </w:numPr>
        <w:jc w:val="both"/>
        <w:rPr>
          <w:rFonts w:cs="Arial"/>
          <w:sz w:val="24"/>
          <w:szCs w:val="28"/>
          <w:lang w:val="en-GB"/>
        </w:rPr>
      </w:pPr>
      <w:r w:rsidRPr="00FD5FF5">
        <w:rPr>
          <w:rFonts w:cs="Arial"/>
          <w:sz w:val="24"/>
          <w:szCs w:val="28"/>
          <w:lang w:val="en-GB"/>
        </w:rPr>
        <w:t>The groups are underrepresented in all parts of the sport system. We heard that it is this underrepresentation that reproduces structural inequalities.  </w:t>
      </w:r>
    </w:p>
    <w:p w14:paraId="7EBFAA11" w14:textId="77777777" w:rsidR="00B66A9B" w:rsidRPr="00FD5FF5" w:rsidRDefault="00B66A9B" w:rsidP="000D49D0">
      <w:pPr>
        <w:pStyle w:val="BodyText1"/>
        <w:numPr>
          <w:ilvl w:val="0"/>
          <w:numId w:val="6"/>
        </w:numPr>
        <w:jc w:val="both"/>
        <w:rPr>
          <w:rFonts w:cs="Arial"/>
          <w:sz w:val="24"/>
          <w:szCs w:val="28"/>
          <w:lang w:val="en-GB"/>
        </w:rPr>
      </w:pPr>
      <w:r w:rsidRPr="00FD5FF5">
        <w:rPr>
          <w:rFonts w:cs="Arial"/>
          <w:sz w:val="24"/>
          <w:szCs w:val="28"/>
          <w:lang w:val="en-GB"/>
        </w:rPr>
        <w:t>The diversity within and across the groups was highlighted. We heard that our outcomes should reflect this. </w:t>
      </w:r>
    </w:p>
    <w:p w14:paraId="19EC3C40" w14:textId="2BED7288" w:rsidR="00B66A9B" w:rsidRPr="00FD5FF5" w:rsidRDefault="00B66A9B" w:rsidP="000D49D0">
      <w:pPr>
        <w:pStyle w:val="BodyText1"/>
        <w:numPr>
          <w:ilvl w:val="0"/>
          <w:numId w:val="6"/>
        </w:numPr>
        <w:jc w:val="both"/>
        <w:rPr>
          <w:rFonts w:cs="Arial"/>
          <w:sz w:val="24"/>
          <w:szCs w:val="28"/>
          <w:lang w:val="en-GB"/>
        </w:rPr>
      </w:pPr>
      <w:r w:rsidRPr="00FD5FF5">
        <w:rPr>
          <w:rFonts w:cs="Arial"/>
          <w:sz w:val="24"/>
          <w:szCs w:val="28"/>
          <w:lang w:val="en-GB"/>
        </w:rPr>
        <w:t xml:space="preserve">The need for greater consultation and involvement of people who share the protected characteristics and have lived experience of the barriers they face, came through strongly. We heard that consultation and involvement </w:t>
      </w:r>
      <w:r w:rsidR="00F71B2B">
        <w:rPr>
          <w:rFonts w:cs="Arial"/>
          <w:sz w:val="24"/>
          <w:szCs w:val="28"/>
          <w:lang w:val="en-GB"/>
        </w:rPr>
        <w:t>has</w:t>
      </w:r>
      <w:r w:rsidRPr="00FD5FF5">
        <w:rPr>
          <w:rFonts w:cs="Arial"/>
          <w:sz w:val="24"/>
          <w:szCs w:val="28"/>
          <w:lang w:val="en-GB"/>
        </w:rPr>
        <w:t xml:space="preserve"> to be ongoing. </w:t>
      </w:r>
    </w:p>
    <w:p w14:paraId="0D92B3DE" w14:textId="3D8F2DCE" w:rsidR="00AD191B" w:rsidRPr="00FD5FF5" w:rsidRDefault="00AD191B" w:rsidP="0092063A">
      <w:pPr>
        <w:pStyle w:val="BodyText1"/>
        <w:spacing w:after="0"/>
        <w:jc w:val="both"/>
        <w:rPr>
          <w:rFonts w:cs="Arial"/>
          <w:color w:val="0563C1"/>
          <w:sz w:val="24"/>
          <w:szCs w:val="28"/>
          <w:u w:val="single"/>
        </w:rPr>
      </w:pPr>
      <w:r w:rsidRPr="00FD5FF5">
        <w:rPr>
          <w:rFonts w:cs="Arial"/>
          <w:sz w:val="24"/>
          <w:szCs w:val="28"/>
          <w:lang w:val="en-GB"/>
        </w:rPr>
        <w:t>You can read more on how we used consultation to develop our new equality outcomes for 2021-25</w:t>
      </w:r>
      <w:r w:rsidR="0030102E">
        <w:rPr>
          <w:rFonts w:cs="Arial"/>
          <w:sz w:val="24"/>
          <w:szCs w:val="28"/>
          <w:lang w:val="en-GB"/>
        </w:rPr>
        <w:t xml:space="preserve"> at</w:t>
      </w:r>
      <w:r w:rsidRPr="00FD5FF5">
        <w:rPr>
          <w:rFonts w:cs="Arial"/>
          <w:sz w:val="24"/>
          <w:szCs w:val="28"/>
          <w:lang w:val="en-GB"/>
        </w:rPr>
        <w:t>: </w:t>
      </w:r>
      <w:hyperlink r:id="rId46" w:tooltip="sportscotland's Equality outcomes 2021-25 - Summary consultation findings.pptx" w:history="1">
        <w:r w:rsidRPr="00FD5FF5">
          <w:rPr>
            <w:rStyle w:val="Strong"/>
            <w:rFonts w:cs="Arial"/>
            <w:color w:val="0563C1"/>
            <w:sz w:val="24"/>
            <w:szCs w:val="28"/>
            <w:u w:val="single"/>
          </w:rPr>
          <w:t>sport</w:t>
        </w:r>
        <w:r w:rsidRPr="00FD5FF5">
          <w:rPr>
            <w:rStyle w:val="Hyperlink"/>
            <w:rFonts w:eastAsiaTheme="majorEastAsia" w:cs="Arial"/>
            <w:color w:val="0563C1"/>
            <w:sz w:val="24"/>
            <w:szCs w:val="28"/>
          </w:rPr>
          <w:t>scotland Equality Outcomes 2021-25 - Summary consultation findings report</w:t>
        </w:r>
      </w:hyperlink>
      <w:r w:rsidR="006B0227">
        <w:rPr>
          <w:rStyle w:val="Hyperlink"/>
          <w:rFonts w:eastAsiaTheme="majorEastAsia" w:cs="Arial"/>
          <w:color w:val="0563C1"/>
          <w:sz w:val="24"/>
          <w:szCs w:val="28"/>
        </w:rPr>
        <w:t xml:space="preserve"> (sportscotland.org.uk)</w:t>
      </w:r>
      <w:r w:rsidRPr="00FD5FF5">
        <w:rPr>
          <w:rFonts w:cs="Arial"/>
          <w:color w:val="0563C1"/>
          <w:sz w:val="24"/>
          <w:szCs w:val="28"/>
          <w:u w:val="single"/>
        </w:rPr>
        <w:t> </w:t>
      </w:r>
    </w:p>
    <w:p w14:paraId="03F6B723" w14:textId="77777777" w:rsidR="00AD191B" w:rsidRPr="00AF2F53" w:rsidRDefault="00AD191B" w:rsidP="002C462B">
      <w:pPr>
        <w:pStyle w:val="Default"/>
        <w:spacing w:line="276" w:lineRule="auto"/>
        <w:rPr>
          <w:color w:val="323232"/>
          <w:sz w:val="22"/>
          <w:szCs w:val="22"/>
        </w:rPr>
      </w:pPr>
    </w:p>
    <w:p w14:paraId="491CE526" w14:textId="3B1ECBF6" w:rsidR="00CF61C5" w:rsidRPr="00AF2F53" w:rsidRDefault="00CF61C5" w:rsidP="002C462B">
      <w:pPr>
        <w:pStyle w:val="BodyText1"/>
        <w:jc w:val="both"/>
        <w:rPr>
          <w:rFonts w:cs="Arial"/>
          <w:b/>
          <w:bCs/>
          <w:color w:val="273591"/>
          <w:sz w:val="24"/>
          <w:szCs w:val="28"/>
          <w:lang w:val="en-GB"/>
        </w:rPr>
      </w:pPr>
      <w:r w:rsidRPr="00AF2F53">
        <w:rPr>
          <w:rFonts w:cs="Arial"/>
          <w:b/>
          <w:bCs/>
          <w:color w:val="273591"/>
          <w:sz w:val="24"/>
          <w:szCs w:val="28"/>
          <w:lang w:val="en-GB"/>
        </w:rPr>
        <w:t xml:space="preserve">Our </w:t>
      </w:r>
      <w:r w:rsidR="00086CEC">
        <w:rPr>
          <w:rFonts w:cs="Arial"/>
          <w:b/>
          <w:bCs/>
          <w:color w:val="273591"/>
          <w:sz w:val="24"/>
          <w:szCs w:val="28"/>
          <w:lang w:val="en-GB"/>
        </w:rPr>
        <w:t xml:space="preserve">2021-25 </w:t>
      </w:r>
      <w:r w:rsidR="00F67BEE">
        <w:rPr>
          <w:rFonts w:cs="Arial"/>
          <w:b/>
          <w:bCs/>
          <w:color w:val="273591"/>
          <w:sz w:val="24"/>
          <w:szCs w:val="28"/>
          <w:lang w:val="en-GB"/>
        </w:rPr>
        <w:t xml:space="preserve">equality </w:t>
      </w:r>
      <w:r w:rsidRPr="00F67BEE">
        <w:rPr>
          <w:rFonts w:cs="Arial"/>
          <w:b/>
          <w:bCs/>
          <w:color w:val="273591"/>
          <w:sz w:val="24"/>
          <w:szCs w:val="28"/>
          <w:lang w:val="en-GB"/>
        </w:rPr>
        <w:t>outcomes</w:t>
      </w:r>
    </w:p>
    <w:p w14:paraId="0DCE683B" w14:textId="08263DD5" w:rsidR="00B66A9B" w:rsidRPr="00FD5FF5" w:rsidRDefault="00086CEC" w:rsidP="008742F0">
      <w:pPr>
        <w:pStyle w:val="BodyText1"/>
        <w:jc w:val="both"/>
        <w:rPr>
          <w:rFonts w:cs="Arial"/>
          <w:sz w:val="24"/>
          <w:szCs w:val="28"/>
          <w:lang w:val="en-GB"/>
        </w:rPr>
      </w:pPr>
      <w:r>
        <w:rPr>
          <w:rFonts w:cs="Arial"/>
          <w:sz w:val="24"/>
          <w:szCs w:val="28"/>
          <w:lang w:val="en-GB"/>
        </w:rPr>
        <w:t>W</w:t>
      </w:r>
      <w:r w:rsidR="00443438" w:rsidRPr="00FD5FF5">
        <w:rPr>
          <w:rFonts w:cs="Arial"/>
          <w:sz w:val="24"/>
          <w:szCs w:val="28"/>
          <w:lang w:val="en-GB"/>
        </w:rPr>
        <w:t>e developed our new equality outcomes</w:t>
      </w:r>
      <w:r w:rsidRPr="00086CEC">
        <w:rPr>
          <w:rFonts w:cs="Arial"/>
          <w:sz w:val="24"/>
          <w:szCs w:val="28"/>
          <w:lang w:val="en-GB"/>
        </w:rPr>
        <w:t xml:space="preserve"> </w:t>
      </w:r>
      <w:r>
        <w:rPr>
          <w:rFonts w:cs="Arial"/>
          <w:sz w:val="24"/>
          <w:szCs w:val="28"/>
          <w:lang w:val="en-GB"/>
        </w:rPr>
        <w:t>t</w:t>
      </w:r>
      <w:r w:rsidRPr="00FD5FF5">
        <w:rPr>
          <w:rFonts w:cs="Arial"/>
          <w:sz w:val="24"/>
          <w:szCs w:val="28"/>
          <w:lang w:val="en-GB"/>
        </w:rPr>
        <w:t>hrough consultation and collaboration with representative organisations</w:t>
      </w:r>
      <w:r>
        <w:rPr>
          <w:rFonts w:cs="Arial"/>
          <w:sz w:val="24"/>
          <w:szCs w:val="28"/>
          <w:lang w:val="en-GB"/>
        </w:rPr>
        <w:t xml:space="preserve">. </w:t>
      </w:r>
      <w:r w:rsidR="00443438" w:rsidRPr="00FD5FF5">
        <w:rPr>
          <w:rFonts w:cs="Arial"/>
          <w:sz w:val="24"/>
          <w:szCs w:val="28"/>
          <w:lang w:val="en-GB"/>
        </w:rPr>
        <w:t>They are person-centred and describe the changes four focus groups will experience because of our actions.</w:t>
      </w:r>
      <w:r w:rsidR="00800522" w:rsidRPr="00FD5FF5">
        <w:rPr>
          <w:rFonts w:cs="Arial"/>
          <w:sz w:val="24"/>
          <w:szCs w:val="28"/>
        </w:rPr>
        <w:t xml:space="preserve"> </w:t>
      </w:r>
      <w:r w:rsidR="00800522" w:rsidRPr="00FD5FF5">
        <w:rPr>
          <w:rFonts w:cs="Arial"/>
          <w:sz w:val="24"/>
          <w:szCs w:val="28"/>
          <w:lang w:val="en-GB"/>
        </w:rPr>
        <w:t xml:space="preserve">They are common experiences that are the result of under-representation. </w:t>
      </w:r>
      <w:r w:rsidR="0092063A">
        <w:rPr>
          <w:rFonts w:cs="Arial"/>
          <w:sz w:val="24"/>
          <w:szCs w:val="28"/>
          <w:lang w:val="en-GB"/>
        </w:rPr>
        <w:t>Our outcomes</w:t>
      </w:r>
      <w:r w:rsidR="005F29E9" w:rsidRPr="00FD5FF5">
        <w:rPr>
          <w:rFonts w:cs="Arial"/>
          <w:sz w:val="24"/>
          <w:szCs w:val="28"/>
          <w:lang w:val="en-GB"/>
        </w:rPr>
        <w:t xml:space="preserve"> </w:t>
      </w:r>
      <w:r w:rsidR="0030102E">
        <w:rPr>
          <w:rFonts w:cs="Arial"/>
          <w:sz w:val="24"/>
          <w:szCs w:val="28"/>
          <w:lang w:val="en-GB"/>
        </w:rPr>
        <w:t xml:space="preserve">help us </w:t>
      </w:r>
      <w:r w:rsidR="005F29E9" w:rsidRPr="00FD5FF5">
        <w:rPr>
          <w:rFonts w:cs="Arial"/>
          <w:sz w:val="24"/>
          <w:szCs w:val="28"/>
          <w:lang w:val="en-GB"/>
        </w:rPr>
        <w:t xml:space="preserve">respond to the three Equality Duty deliverables: </w:t>
      </w:r>
      <w:r w:rsidR="005F29E9" w:rsidRPr="00FD5FF5">
        <w:rPr>
          <w:rFonts w:eastAsia="Soho Std" w:cs="Arial"/>
          <w:sz w:val="24"/>
          <w:szCs w:val="28"/>
        </w:rPr>
        <w:t>eliminate discrimination; advance equality of opportunity; and foster good relations.</w:t>
      </w:r>
    </w:p>
    <w:p w14:paraId="5CE68654" w14:textId="6CCB31E7" w:rsidR="00FD5FF5" w:rsidRDefault="00BC2A7C" w:rsidP="008742F0">
      <w:pPr>
        <w:pStyle w:val="BodyText1"/>
        <w:jc w:val="both"/>
        <w:rPr>
          <w:rFonts w:cs="Arial"/>
          <w:sz w:val="24"/>
          <w:szCs w:val="28"/>
          <w:lang w:val="en-GB"/>
        </w:rPr>
      </w:pPr>
      <w:r>
        <w:rPr>
          <w:rFonts w:cs="Arial"/>
          <w:sz w:val="24"/>
          <w:szCs w:val="28"/>
          <w:lang w:val="en-GB"/>
        </w:rPr>
        <w:t>A key component of this approach is building</w:t>
      </w:r>
      <w:r w:rsidRPr="00FD5FF5">
        <w:rPr>
          <w:rFonts w:cs="Arial"/>
          <w:sz w:val="24"/>
          <w:szCs w:val="28"/>
          <w:lang w:val="en-GB"/>
        </w:rPr>
        <w:t xml:space="preserve"> on the networks and learning from our previous </w:t>
      </w:r>
      <w:r w:rsidR="00086CEC">
        <w:rPr>
          <w:rFonts w:cs="Arial"/>
          <w:sz w:val="24"/>
          <w:szCs w:val="28"/>
          <w:lang w:val="en-GB"/>
        </w:rPr>
        <w:t xml:space="preserve">2017-21 </w:t>
      </w:r>
      <w:r w:rsidRPr="00FD5FF5">
        <w:rPr>
          <w:rFonts w:cs="Arial"/>
          <w:sz w:val="24"/>
          <w:szCs w:val="28"/>
          <w:lang w:val="en-GB"/>
        </w:rPr>
        <w:t>outcomes</w:t>
      </w:r>
      <w:r>
        <w:rPr>
          <w:rFonts w:cs="Arial"/>
          <w:sz w:val="24"/>
          <w:szCs w:val="28"/>
          <w:lang w:val="en-GB"/>
        </w:rPr>
        <w:t xml:space="preserve">. </w:t>
      </w:r>
      <w:r w:rsidR="0092063A" w:rsidRPr="00FD5FF5">
        <w:rPr>
          <w:rFonts w:cs="Arial"/>
          <w:sz w:val="24"/>
          <w:szCs w:val="28"/>
          <w:lang w:val="en-GB"/>
        </w:rPr>
        <w:t>We recognise each group is diverse and over-lapping</w:t>
      </w:r>
      <w:r w:rsidR="0092063A">
        <w:rPr>
          <w:rFonts w:cs="Arial"/>
          <w:sz w:val="24"/>
          <w:szCs w:val="28"/>
          <w:lang w:val="en-GB"/>
        </w:rPr>
        <w:t>. W</w:t>
      </w:r>
      <w:r w:rsidRPr="00FD5FF5">
        <w:rPr>
          <w:rFonts w:cs="Arial"/>
          <w:sz w:val="24"/>
          <w:szCs w:val="28"/>
          <w:lang w:val="en-GB"/>
        </w:rPr>
        <w:t>omen and girls, disabled people and those living in areas of high deprivation are part of the diversity of the new focus groups</w:t>
      </w:r>
      <w:r>
        <w:rPr>
          <w:rFonts w:cs="Arial"/>
          <w:sz w:val="24"/>
          <w:szCs w:val="28"/>
          <w:lang w:val="en-GB"/>
        </w:rPr>
        <w:t>.</w:t>
      </w:r>
    </w:p>
    <w:tbl>
      <w:tblPr>
        <w:tblStyle w:val="TableGrid"/>
        <w:tblW w:w="0" w:type="auto"/>
        <w:tblLook w:val="04A0" w:firstRow="1" w:lastRow="0" w:firstColumn="1" w:lastColumn="0" w:noHBand="0" w:noVBand="1"/>
      </w:tblPr>
      <w:tblGrid>
        <w:gridCol w:w="9016"/>
      </w:tblGrid>
      <w:tr w:rsidR="00F67BEE" w14:paraId="0A70BD82" w14:textId="77777777" w:rsidTr="00F67BEE">
        <w:tc>
          <w:tcPr>
            <w:tcW w:w="9016" w:type="dxa"/>
            <w:shd w:val="clear" w:color="auto" w:fill="273591"/>
          </w:tcPr>
          <w:p w14:paraId="0F715905" w14:textId="6AA082E8" w:rsidR="00F67BEE" w:rsidRPr="00F67BEE" w:rsidRDefault="00F67BEE" w:rsidP="00443438">
            <w:pPr>
              <w:pStyle w:val="BodyText1"/>
              <w:jc w:val="both"/>
              <w:rPr>
                <w:rFonts w:cs="Arial"/>
                <w:b/>
                <w:bCs/>
                <w:sz w:val="24"/>
                <w:lang w:val="en-GB"/>
              </w:rPr>
            </w:pPr>
            <w:r w:rsidRPr="00F67BEE">
              <w:rPr>
                <w:rFonts w:eastAsia="Arial" w:cs="Arial"/>
                <w:b/>
                <w:bCs/>
                <w:sz w:val="24"/>
              </w:rPr>
              <w:t>We will help people who:</w:t>
            </w:r>
          </w:p>
        </w:tc>
      </w:tr>
      <w:tr w:rsidR="00F67BEE" w14:paraId="2B9A9E82" w14:textId="77777777">
        <w:tc>
          <w:tcPr>
            <w:tcW w:w="9016" w:type="dxa"/>
            <w:vAlign w:val="center"/>
          </w:tcPr>
          <w:p w14:paraId="2222C98B" w14:textId="3919F218" w:rsidR="00F67BEE" w:rsidRPr="00F67BEE" w:rsidRDefault="00F67BEE" w:rsidP="00F67BEE">
            <w:pPr>
              <w:pStyle w:val="BodyText1"/>
              <w:jc w:val="both"/>
              <w:rPr>
                <w:rFonts w:cs="Arial"/>
                <w:b/>
                <w:bCs/>
                <w:sz w:val="24"/>
                <w:lang w:val="en-GB"/>
              </w:rPr>
            </w:pPr>
            <w:r w:rsidRPr="00F67BEE">
              <w:rPr>
                <w:rFonts w:eastAsia="Arial" w:cs="Arial"/>
                <w:sz w:val="24"/>
              </w:rPr>
              <w:t xml:space="preserve">Live in </w:t>
            </w:r>
            <w:r w:rsidRPr="00AC7DAF">
              <w:rPr>
                <w:rFonts w:eastAsia="Arial" w:cs="Arial"/>
                <w:b/>
                <w:bCs/>
                <w:sz w:val="24"/>
              </w:rPr>
              <w:t>poverty and low income</w:t>
            </w:r>
            <w:r w:rsidR="008371D5">
              <w:rPr>
                <w:rFonts w:eastAsia="Arial" w:cs="Arial"/>
                <w:sz w:val="24"/>
              </w:rPr>
              <w:t>.</w:t>
            </w:r>
          </w:p>
        </w:tc>
      </w:tr>
      <w:tr w:rsidR="00F67BEE" w14:paraId="0364DBCC" w14:textId="77777777">
        <w:tc>
          <w:tcPr>
            <w:tcW w:w="9016" w:type="dxa"/>
            <w:vAlign w:val="center"/>
          </w:tcPr>
          <w:p w14:paraId="65BF9FDD" w14:textId="4BBD52AF" w:rsidR="00F67BEE" w:rsidRPr="00F67BEE" w:rsidRDefault="00F67BEE" w:rsidP="00F67BEE">
            <w:pPr>
              <w:pStyle w:val="BodyText1"/>
              <w:jc w:val="both"/>
              <w:rPr>
                <w:rFonts w:cs="Arial"/>
                <w:b/>
                <w:bCs/>
                <w:sz w:val="24"/>
                <w:lang w:val="en-GB"/>
              </w:rPr>
            </w:pPr>
            <w:r w:rsidRPr="00F67BEE">
              <w:rPr>
                <w:rFonts w:eastAsia="Arial" w:cs="Arial"/>
                <w:sz w:val="24"/>
              </w:rPr>
              <w:t xml:space="preserve">Are </w:t>
            </w:r>
            <w:r w:rsidRPr="00AC7DAF">
              <w:rPr>
                <w:rFonts w:eastAsia="Arial" w:cs="Arial"/>
                <w:b/>
                <w:bCs/>
                <w:sz w:val="24"/>
              </w:rPr>
              <w:t>over 50 years old</w:t>
            </w:r>
            <w:r w:rsidR="008371D5">
              <w:rPr>
                <w:rFonts w:eastAsia="Arial" w:cs="Arial"/>
                <w:sz w:val="24"/>
              </w:rPr>
              <w:t>.</w:t>
            </w:r>
          </w:p>
        </w:tc>
      </w:tr>
      <w:tr w:rsidR="00F67BEE" w14:paraId="6ADE7153" w14:textId="77777777">
        <w:tc>
          <w:tcPr>
            <w:tcW w:w="9016" w:type="dxa"/>
            <w:vAlign w:val="center"/>
          </w:tcPr>
          <w:p w14:paraId="4F50D3E9" w14:textId="6DF7852F" w:rsidR="00F67BEE" w:rsidRPr="00F67BEE" w:rsidRDefault="00F67BEE" w:rsidP="00F67BEE">
            <w:pPr>
              <w:pStyle w:val="BodyText1"/>
              <w:jc w:val="both"/>
              <w:rPr>
                <w:rFonts w:cs="Arial"/>
                <w:b/>
                <w:bCs/>
                <w:sz w:val="24"/>
                <w:lang w:val="en-GB"/>
              </w:rPr>
            </w:pPr>
            <w:r w:rsidRPr="00F67BEE">
              <w:rPr>
                <w:rFonts w:eastAsia="Arial" w:cs="Arial"/>
                <w:sz w:val="24"/>
              </w:rPr>
              <w:t xml:space="preserve">Experience </w:t>
            </w:r>
            <w:r w:rsidRPr="00AC7DAF">
              <w:rPr>
                <w:rFonts w:eastAsia="Arial" w:cs="Arial"/>
                <w:b/>
                <w:bCs/>
                <w:sz w:val="24"/>
              </w:rPr>
              <w:t>mental health problems</w:t>
            </w:r>
            <w:r w:rsidR="008371D5">
              <w:rPr>
                <w:rFonts w:eastAsia="Arial" w:cs="Arial"/>
                <w:sz w:val="24"/>
              </w:rPr>
              <w:t>.</w:t>
            </w:r>
          </w:p>
        </w:tc>
      </w:tr>
      <w:tr w:rsidR="00F67BEE" w14:paraId="2AC9C0B5" w14:textId="77777777">
        <w:tc>
          <w:tcPr>
            <w:tcW w:w="9016" w:type="dxa"/>
            <w:vAlign w:val="center"/>
          </w:tcPr>
          <w:p w14:paraId="72AE7BA1" w14:textId="489DEF70" w:rsidR="00F67BEE" w:rsidRPr="00F67BEE" w:rsidRDefault="00F67BEE" w:rsidP="00F67BEE">
            <w:pPr>
              <w:pStyle w:val="BodyText1"/>
              <w:jc w:val="both"/>
              <w:rPr>
                <w:rFonts w:cs="Arial"/>
                <w:b/>
                <w:bCs/>
                <w:sz w:val="24"/>
                <w:lang w:val="en-GB"/>
              </w:rPr>
            </w:pPr>
            <w:r w:rsidRPr="00F67BEE">
              <w:rPr>
                <w:rFonts w:eastAsia="Arial" w:cs="Arial"/>
                <w:sz w:val="24"/>
              </w:rPr>
              <w:t xml:space="preserve">Are part of our </w:t>
            </w:r>
            <w:r w:rsidRPr="00AC7DAF">
              <w:rPr>
                <w:rFonts w:eastAsia="Arial" w:cs="Arial"/>
                <w:b/>
                <w:bCs/>
                <w:sz w:val="24"/>
              </w:rPr>
              <w:t>diverse ethnic communities</w:t>
            </w:r>
            <w:r w:rsidR="008371D5">
              <w:rPr>
                <w:rFonts w:eastAsia="Arial" w:cs="Arial"/>
                <w:sz w:val="24"/>
              </w:rPr>
              <w:t>.</w:t>
            </w:r>
          </w:p>
        </w:tc>
      </w:tr>
      <w:tr w:rsidR="00F67BEE" w14:paraId="2FAD7196" w14:textId="77777777" w:rsidTr="00F67BEE">
        <w:tc>
          <w:tcPr>
            <w:tcW w:w="9016" w:type="dxa"/>
            <w:shd w:val="clear" w:color="auto" w:fill="273591"/>
          </w:tcPr>
          <w:p w14:paraId="18F2A4EA" w14:textId="5EA4E5C5" w:rsidR="00F67BEE" w:rsidRPr="00F67BEE" w:rsidRDefault="00F67BEE" w:rsidP="00443438">
            <w:pPr>
              <w:pStyle w:val="BodyText1"/>
              <w:jc w:val="both"/>
              <w:rPr>
                <w:rFonts w:cs="Arial"/>
                <w:b/>
                <w:bCs/>
                <w:sz w:val="24"/>
                <w:lang w:val="en-GB"/>
              </w:rPr>
            </w:pPr>
            <w:r w:rsidRPr="00F67BEE">
              <w:rPr>
                <w:rFonts w:eastAsia="Arial" w:cs="Arial"/>
                <w:b/>
                <w:bCs/>
                <w:sz w:val="24"/>
              </w:rPr>
              <w:t xml:space="preserve">To experience these </w:t>
            </w:r>
            <w:r w:rsidRPr="00F67BEE">
              <w:rPr>
                <w:rFonts w:eastAsia="Arial" w:cs="Arial"/>
                <w:b/>
                <w:bCs/>
                <w:sz w:val="24"/>
                <w:shd w:val="clear" w:color="auto" w:fill="273591"/>
              </w:rPr>
              <w:t>outcomes</w:t>
            </w:r>
            <w:r w:rsidRPr="00F67BEE">
              <w:rPr>
                <w:rFonts w:eastAsia="Arial" w:cs="Arial"/>
                <w:b/>
                <w:bCs/>
                <w:sz w:val="24"/>
              </w:rPr>
              <w:t>:</w:t>
            </w:r>
          </w:p>
        </w:tc>
      </w:tr>
      <w:tr w:rsidR="00F67BEE" w14:paraId="7DEB239A" w14:textId="77777777">
        <w:tc>
          <w:tcPr>
            <w:tcW w:w="9016" w:type="dxa"/>
            <w:vAlign w:val="center"/>
          </w:tcPr>
          <w:p w14:paraId="2BEB5365" w14:textId="0CFB3DB0" w:rsidR="00F67BEE" w:rsidRPr="00F67BEE" w:rsidRDefault="00F67BEE" w:rsidP="00F67BEE">
            <w:pPr>
              <w:pStyle w:val="BodyText1"/>
              <w:jc w:val="both"/>
              <w:rPr>
                <w:rFonts w:cs="Arial"/>
                <w:b/>
                <w:bCs/>
                <w:sz w:val="24"/>
                <w:lang w:val="en-GB"/>
              </w:rPr>
            </w:pPr>
            <w:r w:rsidRPr="00F67BEE">
              <w:rPr>
                <w:rFonts w:eastAsia="Arial" w:cs="Arial"/>
                <w:color w:val="000000" w:themeColor="text1"/>
                <w:sz w:val="24"/>
              </w:rPr>
              <w:t xml:space="preserve">I </w:t>
            </w:r>
            <w:r w:rsidRPr="00F67BEE">
              <w:rPr>
                <w:rFonts w:eastAsia="Arial" w:cs="Arial"/>
                <w:b/>
                <w:bCs/>
                <w:color w:val="000000" w:themeColor="text1"/>
                <w:sz w:val="24"/>
              </w:rPr>
              <w:t>see and hear people</w:t>
            </w:r>
            <w:r w:rsidRPr="00F67BEE">
              <w:rPr>
                <w:rFonts w:eastAsia="Arial" w:cs="Arial"/>
                <w:color w:val="000000" w:themeColor="text1"/>
                <w:sz w:val="24"/>
              </w:rPr>
              <w:t xml:space="preserve"> like me taking part. </w:t>
            </w:r>
          </w:p>
        </w:tc>
      </w:tr>
      <w:tr w:rsidR="00F67BEE" w14:paraId="656D449E" w14:textId="77777777">
        <w:tc>
          <w:tcPr>
            <w:tcW w:w="9016" w:type="dxa"/>
            <w:vAlign w:val="center"/>
          </w:tcPr>
          <w:p w14:paraId="40C1C9F3" w14:textId="1D7A499A" w:rsidR="00F67BEE" w:rsidRPr="00F67BEE" w:rsidRDefault="00F67BEE" w:rsidP="00F67BEE">
            <w:pPr>
              <w:pStyle w:val="BodyText1"/>
              <w:jc w:val="both"/>
              <w:rPr>
                <w:rFonts w:cs="Arial"/>
                <w:b/>
                <w:bCs/>
                <w:sz w:val="24"/>
                <w:lang w:val="en-GB"/>
              </w:rPr>
            </w:pPr>
            <w:r w:rsidRPr="00F67BEE">
              <w:rPr>
                <w:rFonts w:eastAsia="Arial" w:cs="Arial"/>
                <w:color w:val="000000" w:themeColor="text1"/>
                <w:sz w:val="24"/>
              </w:rPr>
              <w:t xml:space="preserve">I have a </w:t>
            </w:r>
            <w:r w:rsidRPr="00F67BEE">
              <w:rPr>
                <w:rFonts w:eastAsia="Arial" w:cs="Arial"/>
                <w:b/>
                <w:bCs/>
                <w:color w:val="000000" w:themeColor="text1"/>
                <w:sz w:val="24"/>
              </w:rPr>
              <w:t>voice in the decisions</w:t>
            </w:r>
            <w:r w:rsidRPr="00F67BEE">
              <w:rPr>
                <w:rFonts w:eastAsia="Arial" w:cs="Arial"/>
                <w:color w:val="000000" w:themeColor="text1"/>
                <w:sz w:val="24"/>
              </w:rPr>
              <w:t xml:space="preserve"> that affect me.</w:t>
            </w:r>
          </w:p>
        </w:tc>
      </w:tr>
      <w:tr w:rsidR="00F67BEE" w14:paraId="727F49FC" w14:textId="77777777">
        <w:tc>
          <w:tcPr>
            <w:tcW w:w="9016" w:type="dxa"/>
            <w:vAlign w:val="center"/>
          </w:tcPr>
          <w:p w14:paraId="2BEE5D55" w14:textId="08397A2F" w:rsidR="00F67BEE" w:rsidRPr="00F67BEE" w:rsidRDefault="00F67BEE" w:rsidP="00F67BEE">
            <w:pPr>
              <w:pStyle w:val="BodyText1"/>
              <w:jc w:val="both"/>
              <w:rPr>
                <w:rFonts w:cs="Arial"/>
                <w:b/>
                <w:bCs/>
                <w:sz w:val="24"/>
                <w:lang w:val="en-GB"/>
              </w:rPr>
            </w:pPr>
            <w:r w:rsidRPr="00F67BEE">
              <w:rPr>
                <w:rFonts w:eastAsia="Arial" w:cs="Arial"/>
                <w:color w:val="000000" w:themeColor="text1"/>
                <w:sz w:val="24"/>
              </w:rPr>
              <w:t xml:space="preserve">I feel like </w:t>
            </w:r>
            <w:r w:rsidRPr="00F67BEE">
              <w:rPr>
                <w:rFonts w:eastAsia="Arial" w:cs="Arial"/>
                <w:b/>
                <w:bCs/>
                <w:color w:val="000000" w:themeColor="text1"/>
                <w:sz w:val="24"/>
              </w:rPr>
              <w:t>taking part is for me</w:t>
            </w:r>
            <w:r w:rsidR="008371D5" w:rsidRPr="008371D5">
              <w:rPr>
                <w:rFonts w:eastAsia="Arial" w:cs="Arial"/>
                <w:color w:val="000000" w:themeColor="text1"/>
                <w:sz w:val="24"/>
              </w:rPr>
              <w:t>.</w:t>
            </w:r>
          </w:p>
        </w:tc>
      </w:tr>
      <w:tr w:rsidR="00F67BEE" w14:paraId="5C05980D" w14:textId="77777777">
        <w:tc>
          <w:tcPr>
            <w:tcW w:w="9016" w:type="dxa"/>
            <w:vAlign w:val="center"/>
          </w:tcPr>
          <w:p w14:paraId="18464D06" w14:textId="20110949" w:rsidR="00F67BEE" w:rsidRPr="00F67BEE" w:rsidRDefault="00F67BEE" w:rsidP="00F67BEE">
            <w:pPr>
              <w:pStyle w:val="BodyText1"/>
              <w:jc w:val="both"/>
              <w:rPr>
                <w:rFonts w:cs="Arial"/>
                <w:b/>
                <w:bCs/>
                <w:sz w:val="24"/>
                <w:lang w:val="en-GB"/>
              </w:rPr>
            </w:pPr>
            <w:r w:rsidRPr="00F67BEE">
              <w:rPr>
                <w:rFonts w:eastAsia="Arial" w:cs="Arial"/>
                <w:color w:val="000000" w:themeColor="text1"/>
                <w:sz w:val="24"/>
              </w:rPr>
              <w:t xml:space="preserve">I can find opportunities that </w:t>
            </w:r>
            <w:r w:rsidRPr="00F67BEE">
              <w:rPr>
                <w:rFonts w:eastAsia="Arial" w:cs="Arial"/>
                <w:b/>
                <w:bCs/>
                <w:color w:val="000000" w:themeColor="text1"/>
                <w:sz w:val="24"/>
              </w:rPr>
              <w:t>meet my needs</w:t>
            </w:r>
            <w:r w:rsidR="008371D5" w:rsidRPr="008371D5">
              <w:rPr>
                <w:rFonts w:eastAsia="Arial" w:cs="Arial"/>
                <w:color w:val="000000" w:themeColor="text1"/>
                <w:sz w:val="24"/>
              </w:rPr>
              <w:t>.</w:t>
            </w:r>
          </w:p>
        </w:tc>
      </w:tr>
    </w:tbl>
    <w:p w14:paraId="1DCA0CB0" w14:textId="77777777" w:rsidR="00F67BEE" w:rsidRPr="00FD5FF5" w:rsidRDefault="00F67BEE" w:rsidP="00443438">
      <w:pPr>
        <w:pStyle w:val="BodyText1"/>
        <w:jc w:val="both"/>
        <w:rPr>
          <w:rFonts w:cs="Arial"/>
          <w:b/>
          <w:bCs/>
          <w:lang w:val="en-GB"/>
        </w:rPr>
      </w:pPr>
    </w:p>
    <w:p w14:paraId="21D1AEDC" w14:textId="65C53E33" w:rsidR="00CF61C5" w:rsidRPr="008371D5" w:rsidRDefault="00522EFD" w:rsidP="00CF61C5">
      <w:pPr>
        <w:pStyle w:val="BodyText1"/>
        <w:jc w:val="both"/>
        <w:rPr>
          <w:rFonts w:cs="Arial"/>
          <w:b/>
          <w:bCs/>
          <w:color w:val="273591"/>
          <w:sz w:val="28"/>
          <w:szCs w:val="32"/>
          <w:lang w:val="en-GB"/>
        </w:rPr>
      </w:pPr>
      <w:r w:rsidRPr="008371D5">
        <w:rPr>
          <w:rFonts w:cs="Arial"/>
          <w:b/>
          <w:bCs/>
          <w:color w:val="273591"/>
          <w:sz w:val="28"/>
          <w:szCs w:val="32"/>
          <w:lang w:val="en-GB"/>
        </w:rPr>
        <w:lastRenderedPageBreak/>
        <w:t>Delivering the outcomes – w</w:t>
      </w:r>
      <w:r w:rsidR="00CF61C5" w:rsidRPr="008371D5">
        <w:rPr>
          <w:rFonts w:cs="Arial"/>
          <w:b/>
          <w:bCs/>
          <w:color w:val="273591"/>
          <w:sz w:val="28"/>
          <w:szCs w:val="32"/>
          <w:lang w:val="en-GB"/>
        </w:rPr>
        <w:t>hat we’ve done </w:t>
      </w:r>
      <w:r w:rsidR="00B66A9B" w:rsidRPr="008371D5">
        <w:rPr>
          <w:rFonts w:cs="Arial"/>
          <w:b/>
          <w:bCs/>
          <w:color w:val="273591"/>
          <w:sz w:val="28"/>
          <w:szCs w:val="32"/>
          <w:lang w:val="en-GB"/>
        </w:rPr>
        <w:t>and what we’ve learned</w:t>
      </w:r>
    </w:p>
    <w:p w14:paraId="1AE4D206" w14:textId="77777777" w:rsidR="002A0970" w:rsidRDefault="00CF61C5" w:rsidP="00FD5FF5">
      <w:pPr>
        <w:pStyle w:val="BodyText1"/>
        <w:jc w:val="both"/>
        <w:rPr>
          <w:rFonts w:cs="Arial"/>
          <w:i/>
          <w:iCs/>
          <w:lang w:val="en-GB"/>
        </w:rPr>
      </w:pPr>
      <w:r w:rsidRPr="00FD5FF5">
        <w:rPr>
          <w:rFonts w:cs="Arial"/>
          <w:sz w:val="24"/>
          <w:szCs w:val="28"/>
          <w:lang w:val="en-GB"/>
        </w:rPr>
        <w:t xml:space="preserve">We researched participatory, coproduction approaches. We held interviews with experts in this type of engagement. We </w:t>
      </w:r>
      <w:r w:rsidR="00FD5FF5">
        <w:rPr>
          <w:rFonts w:cs="Arial"/>
          <w:sz w:val="24"/>
          <w:szCs w:val="28"/>
          <w:lang w:val="en-GB"/>
        </w:rPr>
        <w:t xml:space="preserve">also </w:t>
      </w:r>
      <w:r w:rsidRPr="00FD5FF5">
        <w:rPr>
          <w:rFonts w:cs="Arial"/>
          <w:sz w:val="24"/>
          <w:szCs w:val="28"/>
          <w:lang w:val="en-GB"/>
        </w:rPr>
        <w:t xml:space="preserve">spoke with representative groups to understand their views, and what might work for their communities. </w:t>
      </w:r>
      <w:r w:rsidR="00365CF2">
        <w:rPr>
          <w:rFonts w:cs="Arial"/>
          <w:sz w:val="24"/>
          <w:szCs w:val="28"/>
          <w:lang w:val="en-GB"/>
        </w:rPr>
        <w:t>This</w:t>
      </w:r>
      <w:r w:rsidR="00FD5FF5">
        <w:rPr>
          <w:rFonts w:cs="Arial"/>
          <w:sz w:val="24"/>
          <w:szCs w:val="28"/>
          <w:lang w:val="en-GB"/>
        </w:rPr>
        <w:t xml:space="preserve"> include</w:t>
      </w:r>
      <w:r w:rsidR="00365CF2">
        <w:rPr>
          <w:rFonts w:cs="Arial"/>
          <w:sz w:val="24"/>
          <w:szCs w:val="28"/>
          <w:lang w:val="en-GB"/>
        </w:rPr>
        <w:t>d</w:t>
      </w:r>
      <w:r w:rsidR="00FD5FF5">
        <w:rPr>
          <w:rFonts w:cs="Arial"/>
          <w:sz w:val="24"/>
          <w:szCs w:val="28"/>
          <w:lang w:val="en-GB"/>
        </w:rPr>
        <w:t xml:space="preserve"> </w:t>
      </w:r>
      <w:r w:rsidR="00DE00B5" w:rsidRPr="00FD5FF5">
        <w:rPr>
          <w:rFonts w:cs="Arial"/>
          <w:sz w:val="24"/>
          <w:szCs w:val="28"/>
          <w:lang w:val="en-GB"/>
        </w:rPr>
        <w:t>Age Scotland</w:t>
      </w:r>
      <w:r w:rsidR="00FD5FF5" w:rsidRPr="00FD5FF5">
        <w:rPr>
          <w:rFonts w:cs="Arial"/>
          <w:sz w:val="24"/>
          <w:szCs w:val="28"/>
          <w:lang w:val="en-GB"/>
        </w:rPr>
        <w:t xml:space="preserve">, </w:t>
      </w:r>
      <w:r w:rsidR="00DE00B5" w:rsidRPr="00FD5FF5">
        <w:rPr>
          <w:rFonts w:cs="Arial"/>
          <w:sz w:val="24"/>
          <w:szCs w:val="28"/>
          <w:lang w:val="en-GB"/>
        </w:rPr>
        <w:t>Involve</w:t>
      </w:r>
      <w:r w:rsidR="00FD5FF5" w:rsidRPr="00FD5FF5">
        <w:rPr>
          <w:rFonts w:cs="Arial"/>
          <w:sz w:val="24"/>
          <w:szCs w:val="28"/>
          <w:lang w:val="en-GB"/>
        </w:rPr>
        <w:t xml:space="preserve">, </w:t>
      </w:r>
      <w:r w:rsidR="00DE00B5" w:rsidRPr="00FD5FF5">
        <w:rPr>
          <w:rFonts w:cs="Arial"/>
          <w:sz w:val="24"/>
          <w:szCs w:val="28"/>
          <w:lang w:val="en-GB"/>
        </w:rPr>
        <w:t>Scottish Association for Mental Health</w:t>
      </w:r>
      <w:r w:rsidR="00FD5FF5" w:rsidRPr="00FD5FF5">
        <w:rPr>
          <w:rFonts w:cs="Arial"/>
          <w:sz w:val="24"/>
          <w:szCs w:val="28"/>
          <w:lang w:val="en-GB"/>
        </w:rPr>
        <w:t xml:space="preserve">, </w:t>
      </w:r>
      <w:r w:rsidR="00DE00B5" w:rsidRPr="00FD5FF5">
        <w:rPr>
          <w:rFonts w:cs="Arial"/>
          <w:sz w:val="24"/>
          <w:szCs w:val="28"/>
          <w:lang w:val="en-GB"/>
        </w:rPr>
        <w:t>What Works Scotland</w:t>
      </w:r>
      <w:r w:rsidR="00FD5FF5" w:rsidRPr="00FD5FF5">
        <w:rPr>
          <w:rFonts w:cs="Arial"/>
          <w:sz w:val="24"/>
          <w:szCs w:val="28"/>
          <w:lang w:val="en-GB"/>
        </w:rPr>
        <w:t xml:space="preserve">, </w:t>
      </w:r>
      <w:r w:rsidR="00DE00B5" w:rsidRPr="00FD5FF5">
        <w:rPr>
          <w:rFonts w:cs="Arial"/>
          <w:sz w:val="24"/>
          <w:szCs w:val="28"/>
          <w:lang w:val="en-GB"/>
        </w:rPr>
        <w:t>Commission for people with Learning Disabilities</w:t>
      </w:r>
      <w:r w:rsidR="00FD5FF5" w:rsidRPr="00FD5FF5">
        <w:rPr>
          <w:rFonts w:cs="Arial"/>
          <w:sz w:val="24"/>
          <w:szCs w:val="28"/>
          <w:lang w:val="en-GB"/>
        </w:rPr>
        <w:t xml:space="preserve">, </w:t>
      </w:r>
      <w:r w:rsidR="00DE00B5" w:rsidRPr="00FD5FF5">
        <w:rPr>
          <w:rFonts w:cs="Arial"/>
          <w:sz w:val="24"/>
          <w:szCs w:val="28"/>
          <w:lang w:val="en-GB"/>
        </w:rPr>
        <w:t>Joseph Rowntree Foundation</w:t>
      </w:r>
      <w:r w:rsidR="00FD5FF5" w:rsidRPr="00FD5FF5">
        <w:rPr>
          <w:rFonts w:cs="Arial"/>
          <w:sz w:val="24"/>
          <w:szCs w:val="28"/>
          <w:lang w:val="en-GB"/>
        </w:rPr>
        <w:t xml:space="preserve">, </w:t>
      </w:r>
      <w:r w:rsidR="00DE00B5" w:rsidRPr="00FD5FF5">
        <w:rPr>
          <w:rFonts w:cs="Arial"/>
          <w:sz w:val="24"/>
          <w:szCs w:val="28"/>
          <w:lang w:val="en-GB"/>
        </w:rPr>
        <w:t>Spartans</w:t>
      </w:r>
      <w:r w:rsidR="00FD5FF5" w:rsidRPr="00FD5FF5">
        <w:rPr>
          <w:rFonts w:cs="Arial"/>
          <w:sz w:val="24"/>
          <w:szCs w:val="28"/>
          <w:lang w:val="en-GB"/>
        </w:rPr>
        <w:t xml:space="preserve">, </w:t>
      </w:r>
      <w:r w:rsidR="00DE00B5" w:rsidRPr="00FD5FF5">
        <w:rPr>
          <w:rFonts w:cs="Arial"/>
          <w:sz w:val="24"/>
          <w:szCs w:val="28"/>
          <w:lang w:val="en-GB"/>
        </w:rPr>
        <w:t>United to Prevent Suicide</w:t>
      </w:r>
      <w:r w:rsidR="00FD5FF5" w:rsidRPr="00FD5FF5">
        <w:rPr>
          <w:rFonts w:cs="Arial"/>
          <w:sz w:val="24"/>
          <w:szCs w:val="28"/>
          <w:lang w:val="en-GB"/>
        </w:rPr>
        <w:t xml:space="preserve">, </w:t>
      </w:r>
      <w:r w:rsidR="00DE00B5" w:rsidRPr="00FD5FF5">
        <w:rPr>
          <w:rFonts w:cs="Arial"/>
          <w:sz w:val="24"/>
          <w:szCs w:val="28"/>
          <w:lang w:val="en-GB"/>
        </w:rPr>
        <w:t>Fresh Start</w:t>
      </w:r>
      <w:r w:rsidR="00FD5FF5" w:rsidRPr="00FD5FF5">
        <w:rPr>
          <w:rFonts w:cs="Arial"/>
          <w:sz w:val="24"/>
          <w:szCs w:val="28"/>
          <w:lang w:val="en-GB"/>
        </w:rPr>
        <w:t xml:space="preserve">, </w:t>
      </w:r>
      <w:r w:rsidR="00DE00B5" w:rsidRPr="00FD5FF5">
        <w:rPr>
          <w:rFonts w:cs="Arial"/>
          <w:sz w:val="24"/>
          <w:szCs w:val="28"/>
          <w:lang w:val="en-GB"/>
        </w:rPr>
        <w:t>Public Health Scotland</w:t>
      </w:r>
      <w:r w:rsidR="00FD5FF5" w:rsidRPr="00FD5FF5">
        <w:rPr>
          <w:rFonts w:cs="Arial"/>
          <w:sz w:val="24"/>
          <w:szCs w:val="28"/>
          <w:lang w:val="en-GB"/>
        </w:rPr>
        <w:t xml:space="preserve"> and </w:t>
      </w:r>
      <w:r w:rsidR="00DE00B5" w:rsidRPr="00FD5FF5">
        <w:rPr>
          <w:rFonts w:cs="Arial"/>
          <w:sz w:val="24"/>
          <w:szCs w:val="28"/>
          <w:lang w:val="en-GB"/>
        </w:rPr>
        <w:t>Sporting Equals</w:t>
      </w:r>
      <w:r w:rsidR="00FD5FF5">
        <w:rPr>
          <w:rFonts w:cs="Arial"/>
          <w:i/>
          <w:iCs/>
          <w:sz w:val="24"/>
          <w:szCs w:val="28"/>
          <w:lang w:val="en-GB"/>
        </w:rPr>
        <w:t>.</w:t>
      </w:r>
      <w:r w:rsidR="00522EFD">
        <w:rPr>
          <w:rFonts w:cs="Arial"/>
          <w:i/>
          <w:iCs/>
          <w:lang w:val="en-GB"/>
        </w:rPr>
        <w:t xml:space="preserve"> </w:t>
      </w:r>
    </w:p>
    <w:p w14:paraId="612980CF" w14:textId="3B49D7B3" w:rsidR="00DE00B5" w:rsidRPr="00AF2F53" w:rsidRDefault="00C40639" w:rsidP="00FD5FF5">
      <w:pPr>
        <w:pStyle w:val="BodyText1"/>
        <w:jc w:val="both"/>
        <w:rPr>
          <w:rFonts w:cs="Arial"/>
          <w:i/>
          <w:iCs/>
          <w:lang w:val="en-GB"/>
        </w:rPr>
      </w:pPr>
      <w:r>
        <w:rPr>
          <w:rFonts w:cs="Arial"/>
          <w:sz w:val="24"/>
          <w:szCs w:val="28"/>
          <w:lang w:val="en-GB"/>
        </w:rPr>
        <w:t xml:space="preserve">From this, we learned: </w:t>
      </w:r>
    </w:p>
    <w:p w14:paraId="2C3C00C0" w14:textId="61DD1A88" w:rsidR="00B24A19" w:rsidRPr="00FD5FF5" w:rsidRDefault="00B24A19" w:rsidP="000D49D0">
      <w:pPr>
        <w:pStyle w:val="BodyText1"/>
        <w:numPr>
          <w:ilvl w:val="0"/>
          <w:numId w:val="20"/>
        </w:numPr>
        <w:jc w:val="both"/>
        <w:rPr>
          <w:rFonts w:cs="Arial"/>
          <w:sz w:val="24"/>
          <w:szCs w:val="28"/>
          <w:lang w:val="en-GB"/>
        </w:rPr>
      </w:pPr>
      <w:r w:rsidRPr="00FD5FF5">
        <w:rPr>
          <w:rFonts w:cs="Arial"/>
          <w:sz w:val="24"/>
          <w:szCs w:val="28"/>
          <w:lang w:val="en-GB"/>
        </w:rPr>
        <w:t>Under-represented groups feel let-down by consultations that have not led to practical action or change. </w:t>
      </w:r>
      <w:r w:rsidR="0044668A">
        <w:rPr>
          <w:rFonts w:cs="Arial"/>
          <w:sz w:val="24"/>
          <w:szCs w:val="28"/>
          <w:lang w:val="en-GB"/>
        </w:rPr>
        <w:t>Two-way c</w:t>
      </w:r>
      <w:r w:rsidR="00397376" w:rsidRPr="00F21D58">
        <w:rPr>
          <w:rFonts w:cs="Arial"/>
          <w:sz w:val="24"/>
          <w:szCs w:val="28"/>
          <w:lang w:val="en-GB"/>
        </w:rPr>
        <w:t>ommunication</w:t>
      </w:r>
      <w:r w:rsidR="00397376">
        <w:rPr>
          <w:rFonts w:cs="Arial"/>
          <w:sz w:val="24"/>
          <w:szCs w:val="28"/>
          <w:lang w:val="en-GB"/>
        </w:rPr>
        <w:t xml:space="preserve"> is vital to</w:t>
      </w:r>
      <w:r w:rsidR="00397376" w:rsidRPr="00F21D58">
        <w:rPr>
          <w:rFonts w:cs="Arial"/>
          <w:sz w:val="24"/>
          <w:szCs w:val="28"/>
          <w:lang w:val="en-GB"/>
        </w:rPr>
        <w:t xml:space="preserve"> keep people informed</w:t>
      </w:r>
      <w:r w:rsidR="00397376">
        <w:rPr>
          <w:rFonts w:cs="Arial"/>
          <w:sz w:val="24"/>
          <w:szCs w:val="28"/>
          <w:lang w:val="en-GB"/>
        </w:rPr>
        <w:t>.</w:t>
      </w:r>
    </w:p>
    <w:p w14:paraId="3234FB2F" w14:textId="7760D004" w:rsidR="00397376" w:rsidRPr="00F21D58" w:rsidRDefault="00871F8D" w:rsidP="000D49D0">
      <w:pPr>
        <w:pStyle w:val="BodyText1"/>
        <w:numPr>
          <w:ilvl w:val="0"/>
          <w:numId w:val="20"/>
        </w:numPr>
        <w:jc w:val="both"/>
        <w:rPr>
          <w:rFonts w:cs="Arial"/>
          <w:sz w:val="24"/>
          <w:szCs w:val="28"/>
          <w:lang w:val="en-GB"/>
        </w:rPr>
      </w:pPr>
      <w:r w:rsidRPr="00FD5FF5">
        <w:rPr>
          <w:rFonts w:cs="Arial"/>
          <w:sz w:val="24"/>
          <w:szCs w:val="28"/>
          <w:lang w:val="en-GB"/>
        </w:rPr>
        <w:t>We must create safe spaces for people to share their lived experiences but also empower and enable people to bring those stories to decision makers. </w:t>
      </w:r>
    </w:p>
    <w:p w14:paraId="1DAD00FF" w14:textId="76D67C15" w:rsidR="00871F8D" w:rsidRPr="00FD5FF5" w:rsidRDefault="00F21D58" w:rsidP="000D49D0">
      <w:pPr>
        <w:pStyle w:val="BodyText1"/>
        <w:numPr>
          <w:ilvl w:val="0"/>
          <w:numId w:val="20"/>
        </w:numPr>
        <w:jc w:val="both"/>
        <w:rPr>
          <w:rFonts w:cs="Arial"/>
          <w:sz w:val="24"/>
          <w:szCs w:val="28"/>
          <w:lang w:val="en-GB"/>
        </w:rPr>
      </w:pPr>
      <w:r>
        <w:rPr>
          <w:rFonts w:cs="Arial"/>
          <w:sz w:val="24"/>
          <w:szCs w:val="28"/>
          <w:lang w:val="en-GB"/>
        </w:rPr>
        <w:t>Decision makers</w:t>
      </w:r>
      <w:r w:rsidR="00AC3754">
        <w:rPr>
          <w:rFonts w:cs="Arial"/>
          <w:sz w:val="24"/>
          <w:szCs w:val="28"/>
          <w:lang w:val="en-GB"/>
        </w:rPr>
        <w:t xml:space="preserve"> </w:t>
      </w:r>
      <w:r w:rsidR="002B3A78">
        <w:rPr>
          <w:rFonts w:cs="Arial"/>
          <w:sz w:val="24"/>
          <w:szCs w:val="28"/>
          <w:lang w:val="en-GB"/>
        </w:rPr>
        <w:t xml:space="preserve">need to be equals. They </w:t>
      </w:r>
      <w:r w:rsidR="00AC3754">
        <w:rPr>
          <w:rFonts w:cs="Arial"/>
          <w:sz w:val="24"/>
          <w:szCs w:val="28"/>
          <w:lang w:val="en-GB"/>
        </w:rPr>
        <w:t xml:space="preserve">can’t assume </w:t>
      </w:r>
      <w:r w:rsidR="002B3A78">
        <w:rPr>
          <w:rFonts w:cs="Arial"/>
          <w:sz w:val="24"/>
          <w:szCs w:val="28"/>
          <w:lang w:val="en-GB"/>
        </w:rPr>
        <w:t xml:space="preserve">solutions to </w:t>
      </w:r>
      <w:r w:rsidR="00AC3754">
        <w:rPr>
          <w:rFonts w:cs="Arial"/>
          <w:sz w:val="24"/>
          <w:szCs w:val="28"/>
          <w:lang w:val="en-GB"/>
        </w:rPr>
        <w:t>barriers or issues</w:t>
      </w:r>
      <w:r w:rsidR="001009FD">
        <w:rPr>
          <w:rFonts w:cs="Arial"/>
          <w:sz w:val="24"/>
          <w:szCs w:val="28"/>
          <w:lang w:val="en-GB"/>
        </w:rPr>
        <w:t xml:space="preserve">. </w:t>
      </w:r>
      <w:r w:rsidR="002B3A78">
        <w:rPr>
          <w:rFonts w:cs="Arial"/>
          <w:sz w:val="24"/>
          <w:szCs w:val="28"/>
          <w:lang w:val="en-GB"/>
        </w:rPr>
        <w:t>They</w:t>
      </w:r>
      <w:r>
        <w:rPr>
          <w:rFonts w:cs="Arial"/>
          <w:sz w:val="24"/>
          <w:szCs w:val="28"/>
          <w:lang w:val="en-GB"/>
        </w:rPr>
        <w:t xml:space="preserve"> need to be </w:t>
      </w:r>
      <w:r w:rsidR="000019A3">
        <w:rPr>
          <w:rFonts w:cs="Arial"/>
          <w:sz w:val="24"/>
          <w:szCs w:val="28"/>
          <w:lang w:val="en-GB"/>
        </w:rPr>
        <w:t xml:space="preserve">clear on </w:t>
      </w:r>
      <w:r w:rsidR="00AC3754">
        <w:rPr>
          <w:rFonts w:cs="Arial"/>
          <w:sz w:val="24"/>
          <w:szCs w:val="28"/>
          <w:lang w:val="en-GB"/>
        </w:rPr>
        <w:t xml:space="preserve">available resource from the outset to ensure </w:t>
      </w:r>
      <w:r w:rsidR="001009FD">
        <w:rPr>
          <w:rFonts w:cs="Arial"/>
          <w:sz w:val="24"/>
          <w:szCs w:val="28"/>
          <w:lang w:val="en-GB"/>
        </w:rPr>
        <w:t>a shared understanding of what can be delivered.</w:t>
      </w:r>
    </w:p>
    <w:p w14:paraId="15BE970F" w14:textId="58B07501" w:rsidR="00871F8D" w:rsidRDefault="00871F8D" w:rsidP="000D49D0">
      <w:pPr>
        <w:pStyle w:val="BodyText1"/>
        <w:numPr>
          <w:ilvl w:val="0"/>
          <w:numId w:val="20"/>
        </w:numPr>
        <w:jc w:val="both"/>
        <w:rPr>
          <w:rFonts w:cs="Arial"/>
          <w:sz w:val="24"/>
          <w:szCs w:val="28"/>
          <w:lang w:val="en-GB"/>
        </w:rPr>
      </w:pPr>
      <w:r w:rsidRPr="00FD5FF5">
        <w:rPr>
          <w:rFonts w:cs="Arial"/>
          <w:sz w:val="24"/>
          <w:szCs w:val="28"/>
          <w:lang w:val="en-GB"/>
        </w:rPr>
        <w:t>Different involvement and coproduction methods have different strengths. When used together, we can benefit from the combined strengths of different methods. </w:t>
      </w:r>
    </w:p>
    <w:p w14:paraId="22B487B9" w14:textId="6A0DFE94" w:rsidR="00DE00B5" w:rsidRDefault="00330153" w:rsidP="000D49D0">
      <w:pPr>
        <w:pStyle w:val="BodyText1"/>
        <w:numPr>
          <w:ilvl w:val="0"/>
          <w:numId w:val="20"/>
        </w:numPr>
        <w:jc w:val="both"/>
        <w:rPr>
          <w:rFonts w:cs="Arial"/>
          <w:sz w:val="24"/>
          <w:szCs w:val="28"/>
          <w:lang w:val="en-GB"/>
        </w:rPr>
      </w:pPr>
      <w:r>
        <w:rPr>
          <w:rFonts w:cs="Arial"/>
          <w:sz w:val="24"/>
          <w:szCs w:val="28"/>
          <w:lang w:val="en-GB"/>
        </w:rPr>
        <w:t>Testing new approaches</w:t>
      </w:r>
      <w:r w:rsidR="00871F8D" w:rsidRPr="00FD5FF5">
        <w:rPr>
          <w:rFonts w:cs="Arial"/>
          <w:sz w:val="24"/>
          <w:szCs w:val="28"/>
          <w:lang w:val="en-GB"/>
        </w:rPr>
        <w:t xml:space="preserve"> that focus on</w:t>
      </w:r>
      <w:r w:rsidR="00397376">
        <w:rPr>
          <w:rFonts w:cs="Arial"/>
          <w:sz w:val="24"/>
          <w:szCs w:val="28"/>
          <w:lang w:val="en-GB"/>
        </w:rPr>
        <w:t xml:space="preserve"> the needs of</w:t>
      </w:r>
      <w:r w:rsidR="00871F8D" w:rsidRPr="00FD5FF5">
        <w:rPr>
          <w:rFonts w:cs="Arial"/>
          <w:sz w:val="24"/>
          <w:szCs w:val="28"/>
          <w:lang w:val="en-GB"/>
        </w:rPr>
        <w:t xml:space="preserve"> a specific target group, rather than “open door” opportunities, </w:t>
      </w:r>
      <w:r w:rsidR="00F21258">
        <w:rPr>
          <w:rFonts w:cs="Arial"/>
          <w:sz w:val="24"/>
          <w:szCs w:val="28"/>
          <w:lang w:val="en-GB"/>
        </w:rPr>
        <w:t xml:space="preserve">help </w:t>
      </w:r>
      <w:r w:rsidR="00871F8D" w:rsidRPr="00FD5FF5">
        <w:rPr>
          <w:rFonts w:cs="Arial"/>
          <w:sz w:val="24"/>
          <w:szCs w:val="28"/>
          <w:lang w:val="en-GB"/>
        </w:rPr>
        <w:t>maximise the impact</w:t>
      </w:r>
      <w:r w:rsidR="00F21258">
        <w:rPr>
          <w:rFonts w:cs="Arial"/>
          <w:sz w:val="24"/>
          <w:szCs w:val="28"/>
          <w:lang w:val="en-GB"/>
        </w:rPr>
        <w:t xml:space="preserve"> </w:t>
      </w:r>
      <w:r w:rsidR="00871F8D" w:rsidRPr="00FD5FF5">
        <w:rPr>
          <w:rFonts w:cs="Arial"/>
          <w:sz w:val="24"/>
          <w:szCs w:val="28"/>
          <w:lang w:val="en-GB"/>
        </w:rPr>
        <w:t>and quality of learning that can be mainstreamed. </w:t>
      </w:r>
      <w:r w:rsidR="00397376">
        <w:rPr>
          <w:rFonts w:cs="Arial"/>
          <w:sz w:val="24"/>
          <w:szCs w:val="28"/>
          <w:lang w:val="en-GB"/>
        </w:rPr>
        <w:t>Starting small and building through time help</w:t>
      </w:r>
      <w:r w:rsidR="002B3A78">
        <w:rPr>
          <w:rFonts w:cs="Arial"/>
          <w:sz w:val="24"/>
          <w:szCs w:val="28"/>
          <w:lang w:val="en-GB"/>
        </w:rPr>
        <w:t xml:space="preserve">s </w:t>
      </w:r>
      <w:r w:rsidR="00397376">
        <w:rPr>
          <w:rFonts w:cs="Arial"/>
          <w:sz w:val="24"/>
          <w:szCs w:val="28"/>
          <w:lang w:val="en-GB"/>
        </w:rPr>
        <w:t xml:space="preserve">build trust. </w:t>
      </w:r>
    </w:p>
    <w:p w14:paraId="4CFA333D" w14:textId="77777777" w:rsidR="00093DA8" w:rsidRDefault="00F21258" w:rsidP="005A4667">
      <w:pPr>
        <w:pStyle w:val="BodyText1"/>
        <w:jc w:val="both"/>
        <w:rPr>
          <w:rFonts w:eastAsia="Soho Std" w:cs="Arial"/>
          <w:sz w:val="24"/>
        </w:rPr>
      </w:pPr>
      <w:r w:rsidRPr="00FD5FF5">
        <w:rPr>
          <w:rFonts w:cs="Arial"/>
          <w:sz w:val="24"/>
          <w:szCs w:val="28"/>
          <w:lang w:val="en-GB"/>
        </w:rPr>
        <w:t xml:space="preserve">We </w:t>
      </w:r>
      <w:r w:rsidR="00B24A19">
        <w:rPr>
          <w:rFonts w:cs="Arial"/>
          <w:sz w:val="24"/>
          <w:szCs w:val="28"/>
          <w:lang w:val="en-GB"/>
        </w:rPr>
        <w:t xml:space="preserve">recognise the </w:t>
      </w:r>
      <w:r w:rsidRPr="00FD5FF5">
        <w:rPr>
          <w:rFonts w:cs="Arial"/>
          <w:sz w:val="24"/>
          <w:szCs w:val="28"/>
          <w:lang w:val="en-GB"/>
        </w:rPr>
        <w:t xml:space="preserve">need to bring the people we want to reach into the earliest stages of decision making. We </w:t>
      </w:r>
      <w:r w:rsidR="00B24A19">
        <w:rPr>
          <w:rFonts w:cs="Arial"/>
          <w:sz w:val="24"/>
          <w:szCs w:val="28"/>
          <w:lang w:val="en-GB"/>
        </w:rPr>
        <w:t>looked to</w:t>
      </w:r>
      <w:r w:rsidRPr="00FD5FF5">
        <w:rPr>
          <w:rFonts w:cs="Arial"/>
          <w:sz w:val="24"/>
          <w:szCs w:val="28"/>
          <w:lang w:val="en-GB"/>
        </w:rPr>
        <w:t xml:space="preserve"> test different methods to help us do this. </w:t>
      </w:r>
      <w:r w:rsidR="000F2E95">
        <w:rPr>
          <w:rFonts w:eastAsia="Soho Std" w:cs="Arial"/>
          <w:sz w:val="24"/>
          <w:szCs w:val="28"/>
        </w:rPr>
        <w:t xml:space="preserve">Our initial approach was to </w:t>
      </w:r>
      <w:r w:rsidR="007F7117">
        <w:rPr>
          <w:rFonts w:eastAsia="Soho Std" w:cs="Arial"/>
          <w:sz w:val="24"/>
          <w:szCs w:val="28"/>
        </w:rPr>
        <w:t>seek</w:t>
      </w:r>
      <w:r w:rsidR="00222907">
        <w:rPr>
          <w:rFonts w:eastAsia="Soho Std" w:cs="Arial"/>
          <w:sz w:val="24"/>
          <w:szCs w:val="28"/>
        </w:rPr>
        <w:t xml:space="preserve"> specialist</w:t>
      </w:r>
      <w:r w:rsidR="002401E4">
        <w:rPr>
          <w:rFonts w:eastAsia="Soho Std" w:cs="Arial"/>
          <w:sz w:val="24"/>
          <w:szCs w:val="28"/>
        </w:rPr>
        <w:t xml:space="preserve">, contracted </w:t>
      </w:r>
      <w:r w:rsidR="000F2E95">
        <w:rPr>
          <w:rFonts w:eastAsia="Soho Std" w:cs="Arial"/>
          <w:sz w:val="24"/>
          <w:szCs w:val="28"/>
        </w:rPr>
        <w:t xml:space="preserve">co-production expertise </w:t>
      </w:r>
      <w:r w:rsidR="000F2E95" w:rsidRPr="00B24A19">
        <w:rPr>
          <w:rFonts w:eastAsia="Soho Std" w:cs="Arial"/>
          <w:sz w:val="24"/>
          <w:szCs w:val="28"/>
        </w:rPr>
        <w:t xml:space="preserve">to </w:t>
      </w:r>
      <w:r w:rsidR="000F2E95">
        <w:rPr>
          <w:rFonts w:eastAsia="Soho Std" w:cs="Arial"/>
          <w:sz w:val="24"/>
          <w:szCs w:val="28"/>
        </w:rPr>
        <w:t>support us to deliver projects</w:t>
      </w:r>
      <w:r w:rsidR="00091CBC">
        <w:rPr>
          <w:rFonts w:eastAsia="Soho Std" w:cs="Arial"/>
          <w:sz w:val="24"/>
          <w:szCs w:val="28"/>
        </w:rPr>
        <w:t xml:space="preserve"> which </w:t>
      </w:r>
      <w:r w:rsidR="00091CBC">
        <w:rPr>
          <w:rFonts w:cs="Arial"/>
          <w:sz w:val="24"/>
          <w:lang w:val="en-GB"/>
        </w:rPr>
        <w:t>attend to</w:t>
      </w:r>
      <w:r w:rsidR="00091CBC" w:rsidRPr="00FD5FF5">
        <w:rPr>
          <w:rFonts w:cs="Arial"/>
          <w:sz w:val="24"/>
          <w:lang w:val="en-GB"/>
        </w:rPr>
        <w:t xml:space="preserve"> the distinctive needs</w:t>
      </w:r>
      <w:r w:rsidR="002401E4">
        <w:rPr>
          <w:rFonts w:eastAsia="Soho Std" w:cs="Arial"/>
          <w:sz w:val="24"/>
          <w:szCs w:val="28"/>
        </w:rPr>
        <w:t xml:space="preserve"> for </w:t>
      </w:r>
      <w:r w:rsidR="00FB6CB6">
        <w:rPr>
          <w:rFonts w:eastAsia="Soho Std" w:cs="Arial"/>
          <w:sz w:val="24"/>
          <w:szCs w:val="28"/>
        </w:rPr>
        <w:t>diverse</w:t>
      </w:r>
      <w:r w:rsidR="002401E4">
        <w:rPr>
          <w:rFonts w:eastAsia="Soho Std" w:cs="Arial"/>
          <w:sz w:val="24"/>
          <w:szCs w:val="28"/>
        </w:rPr>
        <w:t xml:space="preserve"> ethnic communities, over 50’s and people experiencing mental health problems</w:t>
      </w:r>
      <w:r w:rsidR="000F2E95">
        <w:rPr>
          <w:rFonts w:eastAsia="Soho Std" w:cs="Arial"/>
          <w:sz w:val="24"/>
          <w:szCs w:val="28"/>
        </w:rPr>
        <w:t>.</w:t>
      </w:r>
      <w:r w:rsidR="0013060D">
        <w:rPr>
          <w:rFonts w:eastAsia="Soho Std" w:cs="Arial"/>
          <w:sz w:val="24"/>
          <w:szCs w:val="28"/>
        </w:rPr>
        <w:t xml:space="preserve"> O</w:t>
      </w:r>
      <w:r w:rsidR="00732A62" w:rsidRPr="00FD5FF5">
        <w:rPr>
          <w:rFonts w:eastAsia="Soho Std" w:cs="Arial"/>
          <w:sz w:val="24"/>
        </w:rPr>
        <w:t xml:space="preserve">ur commitment to incorporating the recommendations from the </w:t>
      </w:r>
      <w:r w:rsidR="00584F99">
        <w:rPr>
          <w:rFonts w:eastAsia="Soho Std" w:cs="Arial"/>
          <w:sz w:val="24"/>
        </w:rPr>
        <w:t>race and racism in sport</w:t>
      </w:r>
      <w:r w:rsidR="00732A62" w:rsidRPr="00FD5FF5">
        <w:rPr>
          <w:rFonts w:eastAsia="Soho Std" w:cs="Arial"/>
          <w:sz w:val="24"/>
        </w:rPr>
        <w:t xml:space="preserve"> research, and the </w:t>
      </w:r>
      <w:r w:rsidR="00584F99">
        <w:rPr>
          <w:rFonts w:eastAsia="Soho Std" w:cs="Arial"/>
          <w:sz w:val="24"/>
        </w:rPr>
        <w:t>findings from the</w:t>
      </w:r>
      <w:r w:rsidR="00732A62" w:rsidRPr="00FD5FF5">
        <w:rPr>
          <w:rFonts w:eastAsia="Soho Std" w:cs="Arial"/>
          <w:sz w:val="24"/>
        </w:rPr>
        <w:t xml:space="preserve"> independent review into racism within Scottish cricket, mean</w:t>
      </w:r>
      <w:r w:rsidR="0087349A">
        <w:rPr>
          <w:rFonts w:eastAsia="Soho Std" w:cs="Arial"/>
          <w:sz w:val="24"/>
        </w:rPr>
        <w:t>t</w:t>
      </w:r>
      <w:r w:rsidR="00732A62" w:rsidRPr="00FD5FF5">
        <w:rPr>
          <w:rFonts w:eastAsia="Soho Std" w:cs="Arial"/>
          <w:sz w:val="24"/>
        </w:rPr>
        <w:t xml:space="preserve"> we prioritise</w:t>
      </w:r>
      <w:r w:rsidR="00584F99">
        <w:rPr>
          <w:rFonts w:eastAsia="Soho Std" w:cs="Arial"/>
          <w:sz w:val="24"/>
        </w:rPr>
        <w:t>d</w:t>
      </w:r>
      <w:r w:rsidR="00732A62" w:rsidRPr="00FD5FF5">
        <w:rPr>
          <w:rFonts w:eastAsia="Soho Std" w:cs="Arial"/>
          <w:sz w:val="24"/>
        </w:rPr>
        <w:t xml:space="preserve"> the coproduction project with people from diverse ethnic communities.</w:t>
      </w:r>
    </w:p>
    <w:p w14:paraId="153323EF" w14:textId="358C8274" w:rsidR="004D17B0" w:rsidRPr="00FD5FF5" w:rsidRDefault="00091CBC" w:rsidP="005A4667">
      <w:pPr>
        <w:pStyle w:val="BodyText1"/>
        <w:jc w:val="both"/>
        <w:rPr>
          <w:sz w:val="24"/>
          <w:lang w:val="en-GB"/>
        </w:rPr>
      </w:pPr>
      <w:r>
        <w:rPr>
          <w:rFonts w:eastAsia="Soho Std" w:cs="Arial"/>
          <w:sz w:val="24"/>
          <w:szCs w:val="28"/>
        </w:rPr>
        <w:t xml:space="preserve">In tandem with this approach, we would </w:t>
      </w:r>
      <w:r w:rsidR="00703555">
        <w:rPr>
          <w:rFonts w:eastAsia="Soho Std" w:cs="Arial"/>
          <w:sz w:val="24"/>
          <w:szCs w:val="28"/>
        </w:rPr>
        <w:t xml:space="preserve">work with </w:t>
      </w:r>
      <w:r w:rsidR="001C324A">
        <w:rPr>
          <w:rFonts w:eastAsia="Soho Std" w:cs="Arial"/>
          <w:sz w:val="24"/>
          <w:szCs w:val="28"/>
        </w:rPr>
        <w:t>our</w:t>
      </w:r>
      <w:r w:rsidR="00703555">
        <w:rPr>
          <w:rFonts w:eastAsia="Soho Std" w:cs="Arial"/>
          <w:sz w:val="24"/>
          <w:szCs w:val="28"/>
        </w:rPr>
        <w:t xml:space="preserve"> local partners to </w:t>
      </w:r>
      <w:r w:rsidR="004D17B0">
        <w:rPr>
          <w:rFonts w:eastAsia="Soho Std" w:cs="Arial"/>
          <w:sz w:val="24"/>
          <w:szCs w:val="28"/>
        </w:rPr>
        <w:t xml:space="preserve">test innovative </w:t>
      </w:r>
      <w:r w:rsidR="001E46BE">
        <w:rPr>
          <w:rFonts w:eastAsia="Soho Std" w:cs="Arial"/>
          <w:sz w:val="24"/>
          <w:szCs w:val="28"/>
        </w:rPr>
        <w:t>methods</w:t>
      </w:r>
      <w:r w:rsidR="00703555">
        <w:rPr>
          <w:rFonts w:eastAsia="Soho Std" w:cs="Arial"/>
          <w:sz w:val="24"/>
          <w:szCs w:val="28"/>
        </w:rPr>
        <w:t xml:space="preserve"> to</w:t>
      </w:r>
      <w:r w:rsidR="004D17B0">
        <w:rPr>
          <w:rFonts w:eastAsia="Soho Std" w:cs="Arial"/>
          <w:sz w:val="24"/>
          <w:szCs w:val="28"/>
        </w:rPr>
        <w:t xml:space="preserve"> attend to</w:t>
      </w:r>
      <w:r w:rsidR="00703555">
        <w:rPr>
          <w:rFonts w:eastAsia="Soho Std" w:cs="Arial"/>
          <w:sz w:val="24"/>
          <w:szCs w:val="28"/>
        </w:rPr>
        <w:t xml:space="preserve"> the </w:t>
      </w:r>
      <w:r w:rsidR="00703555" w:rsidRPr="00FD5FF5">
        <w:rPr>
          <w:rFonts w:cs="Arial"/>
          <w:sz w:val="24"/>
          <w:lang w:val="en-GB"/>
        </w:rPr>
        <w:t>needs of diverse groups who experience poverty and low income</w:t>
      </w:r>
      <w:r w:rsidR="00703555">
        <w:rPr>
          <w:rFonts w:cs="Arial"/>
          <w:sz w:val="24"/>
          <w:lang w:val="en-GB"/>
        </w:rPr>
        <w:t>.</w:t>
      </w:r>
      <w:r w:rsidR="004D17B0" w:rsidRPr="004D17B0">
        <w:rPr>
          <w:sz w:val="24"/>
          <w:lang w:val="en-GB"/>
        </w:rPr>
        <w:t xml:space="preserve"> </w:t>
      </w:r>
      <w:r w:rsidR="004D17B0">
        <w:rPr>
          <w:sz w:val="24"/>
          <w:lang w:val="en-GB"/>
        </w:rPr>
        <w:t xml:space="preserve">We would </w:t>
      </w:r>
      <w:r w:rsidR="00EA293F">
        <w:rPr>
          <w:sz w:val="24"/>
          <w:lang w:val="en-GB"/>
        </w:rPr>
        <w:t>apply exte</w:t>
      </w:r>
      <w:r w:rsidR="004D17B0" w:rsidRPr="00FD5FF5">
        <w:rPr>
          <w:sz w:val="24"/>
          <w:lang w:val="en-GB"/>
        </w:rPr>
        <w:t>rnal evaluation to ensure we measure impact and can mainstream “what works”</w:t>
      </w:r>
      <w:r w:rsidR="00EA293F">
        <w:rPr>
          <w:sz w:val="24"/>
          <w:lang w:val="en-GB"/>
        </w:rPr>
        <w:t xml:space="preserve"> for both approaches</w:t>
      </w:r>
      <w:r w:rsidR="004D17B0" w:rsidRPr="00FD5FF5">
        <w:rPr>
          <w:sz w:val="24"/>
          <w:lang w:val="en-GB"/>
        </w:rPr>
        <w:t>. </w:t>
      </w:r>
    </w:p>
    <w:p w14:paraId="2A2E7BC7" w14:textId="53C209B5" w:rsidR="008E1B0A" w:rsidRPr="008E1B0A" w:rsidRDefault="001C324A" w:rsidP="005A4667">
      <w:pPr>
        <w:spacing w:after="0"/>
        <w:jc w:val="both"/>
        <w:rPr>
          <w:sz w:val="28"/>
          <w:szCs w:val="32"/>
        </w:rPr>
      </w:pPr>
      <w:r>
        <w:rPr>
          <w:rFonts w:eastAsia="Soho Std" w:cs="Arial"/>
          <w:sz w:val="24"/>
          <w:szCs w:val="28"/>
        </w:rPr>
        <w:t xml:space="preserve">In </w:t>
      </w:r>
      <w:r w:rsidR="006871E1">
        <w:rPr>
          <w:rFonts w:eastAsia="Soho Std" w:cs="Arial"/>
          <w:sz w:val="24"/>
          <w:szCs w:val="28"/>
        </w:rPr>
        <w:t>summer 2022</w:t>
      </w:r>
      <w:r>
        <w:rPr>
          <w:rFonts w:eastAsia="Soho Std" w:cs="Arial"/>
          <w:sz w:val="24"/>
          <w:szCs w:val="28"/>
        </w:rPr>
        <w:t>, w</w:t>
      </w:r>
      <w:r w:rsidR="00DE00B5" w:rsidRPr="00B24A19">
        <w:rPr>
          <w:rFonts w:eastAsia="Soho Std" w:cs="Arial"/>
          <w:sz w:val="24"/>
          <w:szCs w:val="28"/>
        </w:rPr>
        <w:t>e tendered</w:t>
      </w:r>
      <w:r w:rsidR="00BC09FF" w:rsidRPr="00BC09FF">
        <w:rPr>
          <w:rFonts w:eastAsia="Soho Std" w:cs="Arial"/>
          <w:sz w:val="24"/>
          <w:szCs w:val="28"/>
        </w:rPr>
        <w:t xml:space="preserve"> </w:t>
      </w:r>
      <w:r w:rsidR="00BC09FF" w:rsidRPr="00B24A19">
        <w:rPr>
          <w:rFonts w:eastAsia="Soho Std" w:cs="Arial"/>
          <w:sz w:val="24"/>
          <w:szCs w:val="28"/>
        </w:rPr>
        <w:t>through public procurement for</w:t>
      </w:r>
      <w:r w:rsidR="00BC09FF">
        <w:rPr>
          <w:rFonts w:eastAsia="Soho Std" w:cs="Arial"/>
          <w:sz w:val="24"/>
          <w:szCs w:val="28"/>
        </w:rPr>
        <w:t xml:space="preserve"> </w:t>
      </w:r>
      <w:r>
        <w:rPr>
          <w:rFonts w:eastAsia="Soho Std" w:cs="Arial"/>
          <w:sz w:val="24"/>
          <w:szCs w:val="28"/>
        </w:rPr>
        <w:t>the project with diverse ethnic communities</w:t>
      </w:r>
      <w:r w:rsidR="00D24172">
        <w:rPr>
          <w:rFonts w:eastAsia="Soho Std" w:cs="Arial"/>
          <w:sz w:val="24"/>
          <w:szCs w:val="28"/>
        </w:rPr>
        <w:t xml:space="preserve">. </w:t>
      </w:r>
      <w:r w:rsidR="002031B7">
        <w:rPr>
          <w:rFonts w:eastAsia="Soho Std" w:cs="Arial"/>
          <w:sz w:val="24"/>
          <w:szCs w:val="28"/>
        </w:rPr>
        <w:t>We received limited r</w:t>
      </w:r>
      <w:r w:rsidR="002A7AB4">
        <w:rPr>
          <w:sz w:val="24"/>
          <w:szCs w:val="28"/>
        </w:rPr>
        <w:t>esponses</w:t>
      </w:r>
      <w:r w:rsidR="00D24172">
        <w:rPr>
          <w:sz w:val="24"/>
          <w:szCs w:val="28"/>
        </w:rPr>
        <w:t>.</w:t>
      </w:r>
      <w:r w:rsidR="00F63FE1">
        <w:rPr>
          <w:sz w:val="24"/>
          <w:szCs w:val="28"/>
        </w:rPr>
        <w:t xml:space="preserve"> </w:t>
      </w:r>
      <w:r w:rsidR="008E1B0A" w:rsidRPr="008E1B0A">
        <w:rPr>
          <w:rStyle w:val="ui-provider"/>
          <w:sz w:val="24"/>
          <w:szCs w:val="28"/>
        </w:rPr>
        <w:t xml:space="preserve">The proposals we assessed were </w:t>
      </w:r>
      <w:r w:rsidR="008E1B0A" w:rsidRPr="008E1B0A">
        <w:rPr>
          <w:rStyle w:val="ui-provider"/>
          <w:sz w:val="24"/>
          <w:szCs w:val="28"/>
        </w:rPr>
        <w:lastRenderedPageBreak/>
        <w:t xml:space="preserve">too broad. We found it difficult to attract organisations with enough co-production expertise, as well as access to wider networks or sport. </w:t>
      </w:r>
    </w:p>
    <w:p w14:paraId="401894A3" w14:textId="4E77DFA0" w:rsidR="00E633FD" w:rsidRPr="00E633FD" w:rsidRDefault="00E633FD" w:rsidP="00E633FD">
      <w:pPr>
        <w:spacing w:before="240"/>
        <w:jc w:val="both"/>
        <w:rPr>
          <w:rFonts w:eastAsiaTheme="minorHAnsi" w:cs="Arial"/>
          <w:b/>
          <w:bCs/>
          <w:color w:val="273591"/>
          <w:sz w:val="28"/>
          <w:szCs w:val="28"/>
        </w:rPr>
      </w:pPr>
      <w:r w:rsidRPr="00E633FD">
        <w:rPr>
          <w:rFonts w:eastAsiaTheme="minorHAnsi" w:cs="Arial"/>
          <w:b/>
          <w:bCs/>
          <w:color w:val="273591"/>
          <w:sz w:val="28"/>
          <w:szCs w:val="28"/>
        </w:rPr>
        <w:t>Future approach</w:t>
      </w:r>
    </w:p>
    <w:p w14:paraId="5082ED07" w14:textId="54AE8217" w:rsidR="00BC09FF" w:rsidRDefault="00784A44" w:rsidP="005A4667">
      <w:pPr>
        <w:spacing w:before="120" w:after="0"/>
        <w:jc w:val="both"/>
        <w:rPr>
          <w:sz w:val="24"/>
          <w:szCs w:val="28"/>
        </w:rPr>
      </w:pPr>
      <w:r>
        <w:rPr>
          <w:sz w:val="24"/>
          <w:szCs w:val="28"/>
        </w:rPr>
        <w:t>Based on our learning from the last two years, w</w:t>
      </w:r>
      <w:r w:rsidR="001C324A">
        <w:rPr>
          <w:sz w:val="24"/>
          <w:szCs w:val="28"/>
        </w:rPr>
        <w:t xml:space="preserve">e reviewed </w:t>
      </w:r>
      <w:r w:rsidR="000F2E95">
        <w:rPr>
          <w:sz w:val="24"/>
          <w:szCs w:val="28"/>
        </w:rPr>
        <w:t>our</w:t>
      </w:r>
      <w:r w:rsidR="00E56366">
        <w:rPr>
          <w:sz w:val="24"/>
          <w:szCs w:val="28"/>
        </w:rPr>
        <w:t xml:space="preserve"> approach</w:t>
      </w:r>
      <w:r w:rsidR="00060AF9">
        <w:rPr>
          <w:sz w:val="24"/>
          <w:szCs w:val="28"/>
        </w:rPr>
        <w:t xml:space="preserve"> to be more focused and specific with our project scope and intent. </w:t>
      </w:r>
      <w:r w:rsidR="00F63FE1" w:rsidRPr="008E1B0A">
        <w:rPr>
          <w:rStyle w:val="ui-provider"/>
          <w:sz w:val="24"/>
          <w:szCs w:val="28"/>
        </w:rPr>
        <w:t>We need to maximise our reach with our partners and networks to deliver the projects</w:t>
      </w:r>
      <w:r w:rsidR="00F63FE1">
        <w:rPr>
          <w:rStyle w:val="ui-provider"/>
          <w:sz w:val="24"/>
          <w:szCs w:val="28"/>
        </w:rPr>
        <w:t xml:space="preserve"> and test new approaches</w:t>
      </w:r>
      <w:r w:rsidR="00F63FE1" w:rsidRPr="008E1B0A">
        <w:rPr>
          <w:rStyle w:val="ui-provider"/>
          <w:sz w:val="24"/>
          <w:szCs w:val="28"/>
        </w:rPr>
        <w:t xml:space="preserve">. </w:t>
      </w:r>
      <w:r w:rsidR="00060AF9">
        <w:rPr>
          <w:sz w:val="24"/>
          <w:szCs w:val="28"/>
        </w:rPr>
        <w:t xml:space="preserve">We </w:t>
      </w:r>
      <w:r w:rsidR="00F63FE1">
        <w:rPr>
          <w:sz w:val="24"/>
          <w:szCs w:val="28"/>
        </w:rPr>
        <w:t xml:space="preserve">are </w:t>
      </w:r>
      <w:r w:rsidR="00060AF9">
        <w:rPr>
          <w:sz w:val="24"/>
          <w:szCs w:val="28"/>
        </w:rPr>
        <w:t>develop</w:t>
      </w:r>
      <w:r w:rsidR="00F63FE1">
        <w:rPr>
          <w:sz w:val="24"/>
          <w:szCs w:val="28"/>
        </w:rPr>
        <w:t>ing</w:t>
      </w:r>
      <w:r w:rsidR="00E56366">
        <w:rPr>
          <w:sz w:val="24"/>
          <w:szCs w:val="28"/>
        </w:rPr>
        <w:t xml:space="preserve"> </w:t>
      </w:r>
      <w:r w:rsidR="004D17B0">
        <w:rPr>
          <w:sz w:val="24"/>
          <w:szCs w:val="28"/>
        </w:rPr>
        <w:t>revised</w:t>
      </w:r>
      <w:r w:rsidR="00222907">
        <w:rPr>
          <w:sz w:val="24"/>
          <w:szCs w:val="28"/>
        </w:rPr>
        <w:t xml:space="preserve"> </w:t>
      </w:r>
      <w:r w:rsidR="002031B7">
        <w:rPr>
          <w:sz w:val="24"/>
          <w:szCs w:val="28"/>
        </w:rPr>
        <w:t>proposals</w:t>
      </w:r>
      <w:r w:rsidR="005A4667">
        <w:rPr>
          <w:sz w:val="24"/>
          <w:szCs w:val="28"/>
        </w:rPr>
        <w:t xml:space="preserve"> for each of the focus groups</w:t>
      </w:r>
      <w:r w:rsidR="00222907">
        <w:rPr>
          <w:sz w:val="24"/>
          <w:szCs w:val="28"/>
        </w:rPr>
        <w:t xml:space="preserve"> below</w:t>
      </w:r>
      <w:r w:rsidR="00903954">
        <w:rPr>
          <w:sz w:val="24"/>
          <w:szCs w:val="28"/>
        </w:rPr>
        <w:t xml:space="preserve"> which will be supported by </w:t>
      </w:r>
      <w:r w:rsidR="002A4F54">
        <w:rPr>
          <w:sz w:val="24"/>
          <w:szCs w:val="28"/>
        </w:rPr>
        <w:t>specialist</w:t>
      </w:r>
      <w:r w:rsidR="00903954">
        <w:rPr>
          <w:sz w:val="24"/>
          <w:szCs w:val="28"/>
        </w:rPr>
        <w:t xml:space="preserve"> expertise </w:t>
      </w:r>
      <w:r w:rsidR="002A4F54">
        <w:rPr>
          <w:sz w:val="24"/>
          <w:szCs w:val="28"/>
        </w:rPr>
        <w:t>where appropriate:</w:t>
      </w:r>
    </w:p>
    <w:p w14:paraId="02C4AD8A" w14:textId="53032EC6" w:rsidR="007777D3" w:rsidRDefault="00890F1C" w:rsidP="00C67A73">
      <w:pPr>
        <w:spacing w:before="240"/>
        <w:jc w:val="both"/>
        <w:rPr>
          <w:rFonts w:eastAsia="Soho Std" w:cs="Arial"/>
          <w:sz w:val="24"/>
        </w:rPr>
      </w:pPr>
      <w:r w:rsidRPr="6B528517">
        <w:rPr>
          <w:rFonts w:eastAsiaTheme="minorEastAsia" w:cs="Arial"/>
          <w:b/>
          <w:color w:val="273591"/>
          <w:sz w:val="24"/>
        </w:rPr>
        <w:t>People from our diverse ethnic communities</w:t>
      </w:r>
      <w:r w:rsidR="00C67A73" w:rsidRPr="6B528517">
        <w:rPr>
          <w:rFonts w:eastAsiaTheme="minorEastAsia" w:cs="Arial"/>
          <w:b/>
          <w:color w:val="273591"/>
          <w:sz w:val="24"/>
        </w:rPr>
        <w:t xml:space="preserve"> – </w:t>
      </w:r>
      <w:r w:rsidR="00E62964" w:rsidRPr="6B528517">
        <w:rPr>
          <w:rFonts w:eastAsia="Soho Std" w:cs="Arial"/>
          <w:sz w:val="24"/>
        </w:rPr>
        <w:t xml:space="preserve">We recognise the findings from the </w:t>
      </w:r>
      <w:hyperlink r:id="rId47">
        <w:r w:rsidR="3AFB930A" w:rsidRPr="6B528517">
          <w:rPr>
            <w:rStyle w:val="Hyperlink"/>
            <w:rFonts w:cs="Arial"/>
            <w:color w:val="0563C1"/>
            <w:sz w:val="24"/>
          </w:rPr>
          <w:t>Tackling racism and racial inequality in sport research (sportscotland.co.uk)</w:t>
        </w:r>
      </w:hyperlink>
      <w:r w:rsidR="00F8436C" w:rsidRPr="6B528517">
        <w:rPr>
          <w:rFonts w:eastAsia="Soho Std" w:cs="Arial"/>
          <w:sz w:val="24"/>
        </w:rPr>
        <w:t xml:space="preserve"> that noted unrepresentative leadership </w:t>
      </w:r>
      <w:r w:rsidR="00D11C4A" w:rsidRPr="6B528517">
        <w:rPr>
          <w:rFonts w:eastAsia="Soho Std" w:cs="Arial"/>
          <w:sz w:val="24"/>
        </w:rPr>
        <w:t>and lack of</w:t>
      </w:r>
      <w:r w:rsidR="00D775B4" w:rsidRPr="6B528517">
        <w:rPr>
          <w:rFonts w:eastAsia="Soho Std" w:cs="Arial"/>
          <w:sz w:val="24"/>
        </w:rPr>
        <w:t xml:space="preserve"> input </w:t>
      </w:r>
      <w:r w:rsidR="007A5E71" w:rsidRPr="6B528517">
        <w:rPr>
          <w:rFonts w:eastAsia="Soho Std" w:cs="Arial"/>
          <w:sz w:val="24"/>
        </w:rPr>
        <w:t xml:space="preserve">within </w:t>
      </w:r>
      <w:r w:rsidR="00F91C2C" w:rsidRPr="6B528517">
        <w:rPr>
          <w:rFonts w:eastAsia="Soho Std" w:cs="Arial"/>
          <w:sz w:val="24"/>
        </w:rPr>
        <w:t xml:space="preserve">governance </w:t>
      </w:r>
      <w:r w:rsidR="007A5E71" w:rsidRPr="6B528517">
        <w:rPr>
          <w:rFonts w:eastAsia="Soho Std" w:cs="Arial"/>
          <w:sz w:val="24"/>
        </w:rPr>
        <w:t xml:space="preserve">structures </w:t>
      </w:r>
      <w:r w:rsidR="00D775B4" w:rsidRPr="6B528517">
        <w:rPr>
          <w:rFonts w:eastAsia="Soho Std" w:cs="Arial"/>
          <w:sz w:val="24"/>
        </w:rPr>
        <w:t xml:space="preserve">can lead to </w:t>
      </w:r>
      <w:r w:rsidR="00F91C2C" w:rsidRPr="6B528517">
        <w:rPr>
          <w:rFonts w:eastAsia="Soho Std" w:cs="Arial"/>
          <w:sz w:val="24"/>
        </w:rPr>
        <w:t>decision making</w:t>
      </w:r>
      <w:r w:rsidR="000B5A91" w:rsidRPr="6B528517">
        <w:rPr>
          <w:rFonts w:eastAsia="Soho Std" w:cs="Arial"/>
          <w:sz w:val="24"/>
        </w:rPr>
        <w:t xml:space="preserve"> that is unlikely to </w:t>
      </w:r>
      <w:r w:rsidR="00784A44" w:rsidRPr="6B528517">
        <w:rPr>
          <w:rFonts w:eastAsia="Soho Std" w:cs="Arial"/>
          <w:sz w:val="24"/>
        </w:rPr>
        <w:t>serve the</w:t>
      </w:r>
      <w:r w:rsidR="000B5A91" w:rsidRPr="6B528517">
        <w:rPr>
          <w:rFonts w:eastAsia="Soho Std" w:cs="Arial"/>
          <w:sz w:val="24"/>
        </w:rPr>
        <w:t xml:space="preserve"> interests of diverse ethnic communities and sport participants. </w:t>
      </w:r>
      <w:r w:rsidR="00BC6743" w:rsidRPr="6B528517">
        <w:rPr>
          <w:rFonts w:eastAsia="Soho Std" w:cs="Arial"/>
          <w:sz w:val="24"/>
        </w:rPr>
        <w:t>We will use our developing partnership with Sporting Equals to support work in this area.</w:t>
      </w:r>
    </w:p>
    <w:p w14:paraId="1E14C023" w14:textId="073D9A53" w:rsidR="00D224E7" w:rsidRPr="00C67A73" w:rsidRDefault="003B0212" w:rsidP="001A7D99">
      <w:pPr>
        <w:pStyle w:val="Default"/>
        <w:spacing w:after="120" w:line="288" w:lineRule="auto"/>
        <w:jc w:val="both"/>
        <w:rPr>
          <w:b/>
          <w:bCs/>
          <w:color w:val="273591"/>
        </w:rPr>
      </w:pPr>
      <w:r w:rsidRPr="002B38D3">
        <w:rPr>
          <w:b/>
          <w:bCs/>
          <w:color w:val="273591"/>
        </w:rPr>
        <w:t>P</w:t>
      </w:r>
      <w:r w:rsidR="007A4323">
        <w:rPr>
          <w:b/>
          <w:bCs/>
          <w:color w:val="273591"/>
        </w:rPr>
        <w:t>eople living in p</w:t>
      </w:r>
      <w:r w:rsidRPr="002B38D3">
        <w:rPr>
          <w:b/>
          <w:bCs/>
          <w:color w:val="273591"/>
        </w:rPr>
        <w:t>overty and low income</w:t>
      </w:r>
      <w:r w:rsidR="00C67A73">
        <w:rPr>
          <w:b/>
          <w:bCs/>
          <w:color w:val="273591"/>
        </w:rPr>
        <w:t xml:space="preserve"> – </w:t>
      </w:r>
      <w:r w:rsidR="007F05CB">
        <w:rPr>
          <w:rFonts w:eastAsia="Soho Std"/>
        </w:rPr>
        <w:t xml:space="preserve">Our targeted investment with local </w:t>
      </w:r>
      <w:r w:rsidR="00525016">
        <w:rPr>
          <w:rFonts w:eastAsia="Soho Std"/>
        </w:rPr>
        <w:t>authorities</w:t>
      </w:r>
      <w:r w:rsidR="00802CF1">
        <w:rPr>
          <w:rFonts w:eastAsia="Soho Std"/>
        </w:rPr>
        <w:t xml:space="preserve"> </w:t>
      </w:r>
      <w:r w:rsidR="00220153">
        <w:rPr>
          <w:rFonts w:eastAsia="Soho Std"/>
        </w:rPr>
        <w:t xml:space="preserve">to reduce inequalities </w:t>
      </w:r>
      <w:r w:rsidR="00802CF1">
        <w:rPr>
          <w:rFonts w:eastAsia="Soho Std"/>
        </w:rPr>
        <w:t xml:space="preserve">is driven </w:t>
      </w:r>
      <w:r w:rsidR="00723F6D">
        <w:rPr>
          <w:rFonts w:eastAsia="Soho Std"/>
        </w:rPr>
        <w:t>at a local</w:t>
      </w:r>
      <w:r w:rsidR="00587EA0">
        <w:rPr>
          <w:rFonts w:eastAsia="Soho Std"/>
        </w:rPr>
        <w:t>,</w:t>
      </w:r>
      <w:r w:rsidR="00723F6D">
        <w:rPr>
          <w:rFonts w:eastAsia="Soho Std"/>
        </w:rPr>
        <w:t xml:space="preserve"> community level</w:t>
      </w:r>
      <w:r w:rsidR="006533B5">
        <w:rPr>
          <w:rFonts w:eastAsia="Soho Std"/>
        </w:rPr>
        <w:t>. T</w:t>
      </w:r>
      <w:r w:rsidR="00B5632E">
        <w:rPr>
          <w:rFonts w:eastAsia="Soho Std"/>
        </w:rPr>
        <w:t xml:space="preserve">he primary aim </w:t>
      </w:r>
      <w:r w:rsidR="00220153">
        <w:rPr>
          <w:rFonts w:eastAsia="Soho Std"/>
        </w:rPr>
        <w:t>being</w:t>
      </w:r>
      <w:r w:rsidR="00B5632E">
        <w:rPr>
          <w:rFonts w:eastAsia="Soho Std"/>
        </w:rPr>
        <w:t xml:space="preserve"> </w:t>
      </w:r>
      <w:r w:rsidR="00B5632E" w:rsidRPr="000B383A">
        <w:rPr>
          <w:szCs w:val="28"/>
        </w:rPr>
        <w:t>improv</w:t>
      </w:r>
      <w:r w:rsidR="006533B5">
        <w:rPr>
          <w:szCs w:val="28"/>
        </w:rPr>
        <w:t>e</w:t>
      </w:r>
      <w:r w:rsidR="00220153">
        <w:rPr>
          <w:szCs w:val="28"/>
        </w:rPr>
        <w:t>d</w:t>
      </w:r>
      <w:r w:rsidR="00B5632E" w:rsidRPr="000B383A">
        <w:rPr>
          <w:szCs w:val="28"/>
        </w:rPr>
        <w:t xml:space="preserve"> access to</w:t>
      </w:r>
      <w:r w:rsidR="00B5632E">
        <w:rPr>
          <w:szCs w:val="28"/>
        </w:rPr>
        <w:t xml:space="preserve"> sport and physical</w:t>
      </w:r>
      <w:r w:rsidR="00B5632E" w:rsidRPr="000B383A">
        <w:rPr>
          <w:szCs w:val="28"/>
        </w:rPr>
        <w:t xml:space="preserve"> opportunities </w:t>
      </w:r>
      <w:r w:rsidR="00B5632E">
        <w:rPr>
          <w:szCs w:val="28"/>
        </w:rPr>
        <w:t>for</w:t>
      </w:r>
      <w:r w:rsidR="00B5632E" w:rsidRPr="000B383A">
        <w:rPr>
          <w:szCs w:val="28"/>
        </w:rPr>
        <w:t xml:space="preserve"> under-represented groups</w:t>
      </w:r>
      <w:r w:rsidR="00921A6E">
        <w:rPr>
          <w:szCs w:val="28"/>
        </w:rPr>
        <w:t xml:space="preserve">. </w:t>
      </w:r>
      <w:r w:rsidR="00220153">
        <w:rPr>
          <w:rFonts w:eastAsia="Soho Std"/>
        </w:rPr>
        <w:t>This approach is underpinned by the principles of community empowerment and engagement.</w:t>
      </w:r>
      <w:r w:rsidR="00C67A73">
        <w:rPr>
          <w:rFonts w:eastAsia="Soho Std"/>
        </w:rPr>
        <w:t xml:space="preserve"> </w:t>
      </w:r>
      <w:r w:rsidR="00921A6E">
        <w:rPr>
          <w:szCs w:val="28"/>
        </w:rPr>
        <w:t xml:space="preserve">We </w:t>
      </w:r>
      <w:r w:rsidR="00F447F2">
        <w:rPr>
          <w:szCs w:val="28"/>
        </w:rPr>
        <w:t>will</w:t>
      </w:r>
      <w:r w:rsidR="00A27E21">
        <w:rPr>
          <w:szCs w:val="28"/>
        </w:rPr>
        <w:t xml:space="preserve"> </w:t>
      </w:r>
      <w:r w:rsidR="007B4CE7">
        <w:rPr>
          <w:szCs w:val="28"/>
        </w:rPr>
        <w:t>explor</w:t>
      </w:r>
      <w:r w:rsidR="00F447F2">
        <w:rPr>
          <w:szCs w:val="28"/>
        </w:rPr>
        <w:t>e</w:t>
      </w:r>
      <w:r w:rsidR="007B4CE7">
        <w:rPr>
          <w:szCs w:val="28"/>
        </w:rPr>
        <w:t xml:space="preserve"> </w:t>
      </w:r>
      <w:r w:rsidR="008D6C50">
        <w:rPr>
          <w:szCs w:val="28"/>
        </w:rPr>
        <w:t xml:space="preserve">opportunities </w:t>
      </w:r>
      <w:r w:rsidR="007A4E56">
        <w:rPr>
          <w:szCs w:val="28"/>
        </w:rPr>
        <w:t xml:space="preserve">to apply co-production </w:t>
      </w:r>
      <w:r w:rsidR="008953D2">
        <w:rPr>
          <w:szCs w:val="28"/>
        </w:rPr>
        <w:t>to the delivery of</w:t>
      </w:r>
      <w:r w:rsidR="00797932">
        <w:rPr>
          <w:szCs w:val="28"/>
        </w:rPr>
        <w:t xml:space="preserve"> new</w:t>
      </w:r>
      <w:r w:rsidR="008953D2">
        <w:rPr>
          <w:szCs w:val="28"/>
        </w:rPr>
        <w:t xml:space="preserve"> proposals from local partners</w:t>
      </w:r>
      <w:r w:rsidR="00E45527">
        <w:rPr>
          <w:szCs w:val="28"/>
        </w:rPr>
        <w:t>, where this is focused on people living in poverty</w:t>
      </w:r>
      <w:r w:rsidR="00174C51">
        <w:rPr>
          <w:szCs w:val="28"/>
        </w:rPr>
        <w:t xml:space="preserve"> and/or experiencing low income. </w:t>
      </w:r>
      <w:r w:rsidR="00BF6659">
        <w:rPr>
          <w:szCs w:val="28"/>
        </w:rPr>
        <w:t xml:space="preserve">We </w:t>
      </w:r>
      <w:r w:rsidR="00EF3B18">
        <w:rPr>
          <w:szCs w:val="28"/>
        </w:rPr>
        <w:t xml:space="preserve">recognise the intersectionality that exists </w:t>
      </w:r>
      <w:r w:rsidR="003D5BCC">
        <w:rPr>
          <w:szCs w:val="28"/>
        </w:rPr>
        <w:t xml:space="preserve">so </w:t>
      </w:r>
      <w:r w:rsidR="006E3BCD">
        <w:rPr>
          <w:szCs w:val="28"/>
        </w:rPr>
        <w:t>will aim to</w:t>
      </w:r>
      <w:r w:rsidR="003D5BCC">
        <w:rPr>
          <w:szCs w:val="28"/>
        </w:rPr>
        <w:t xml:space="preserve"> ensure this work is </w:t>
      </w:r>
      <w:r w:rsidR="00EF3B18">
        <w:rPr>
          <w:szCs w:val="28"/>
        </w:rPr>
        <w:t>targeted and specific</w:t>
      </w:r>
      <w:r w:rsidR="00310F05">
        <w:rPr>
          <w:szCs w:val="28"/>
        </w:rPr>
        <w:t xml:space="preserve"> to maximise impact</w:t>
      </w:r>
      <w:r w:rsidR="003D5BCC">
        <w:rPr>
          <w:szCs w:val="28"/>
        </w:rPr>
        <w:t xml:space="preserve">. </w:t>
      </w:r>
    </w:p>
    <w:p w14:paraId="534B7AD7" w14:textId="401753DD" w:rsidR="00150BA9" w:rsidRDefault="00150BA9" w:rsidP="001A7D99">
      <w:pPr>
        <w:pStyle w:val="Default"/>
        <w:spacing w:after="240" w:line="276" w:lineRule="auto"/>
        <w:jc w:val="both"/>
        <w:rPr>
          <w:rFonts w:eastAsia="Soho Std"/>
        </w:rPr>
      </w:pPr>
      <w:r>
        <w:rPr>
          <w:b/>
          <w:bCs/>
          <w:color w:val="273591"/>
        </w:rPr>
        <w:t>People experiencing m</w:t>
      </w:r>
      <w:r w:rsidRPr="0032520B">
        <w:rPr>
          <w:b/>
          <w:bCs/>
          <w:color w:val="273591"/>
        </w:rPr>
        <w:t>ental health problems</w:t>
      </w:r>
      <w:r w:rsidR="00C67A73">
        <w:rPr>
          <w:b/>
          <w:bCs/>
          <w:color w:val="273591"/>
        </w:rPr>
        <w:t xml:space="preserve"> – </w:t>
      </w:r>
      <w:r w:rsidR="00C67A73" w:rsidRPr="00C67A73">
        <w:rPr>
          <w:rFonts w:eastAsia="Soho Std"/>
        </w:rPr>
        <w:t>W</w:t>
      </w:r>
      <w:r>
        <w:rPr>
          <w:rFonts w:eastAsia="Soho Std"/>
        </w:rPr>
        <w:t xml:space="preserve">e have developed a strong partnership with SAMH and </w:t>
      </w:r>
      <w:r w:rsidR="009D4B68">
        <w:rPr>
          <w:rFonts w:eastAsia="Soho Std"/>
        </w:rPr>
        <w:t>fostered wider</w:t>
      </w:r>
      <w:r>
        <w:rPr>
          <w:rFonts w:eastAsia="Soho Std"/>
        </w:rPr>
        <w:t xml:space="preserve"> connections through our work supporting the Mental Health Charter for Sport and Physical Activity. We want to </w:t>
      </w:r>
      <w:r w:rsidR="002031B7">
        <w:rPr>
          <w:rFonts w:eastAsia="Soho Std"/>
        </w:rPr>
        <w:t>develop</w:t>
      </w:r>
      <w:r>
        <w:rPr>
          <w:rFonts w:eastAsia="Soho Std"/>
        </w:rPr>
        <w:t xml:space="preserve"> our connections in this space to bring co-production and sport into existing mental health initiatives to drive meaningful change. </w:t>
      </w:r>
    </w:p>
    <w:p w14:paraId="24E1C96C" w14:textId="20B98085" w:rsidR="00E91F38" w:rsidRPr="00FD5FF5" w:rsidRDefault="00E91F38" w:rsidP="00C67A73">
      <w:pPr>
        <w:pStyle w:val="Default"/>
        <w:spacing w:after="120" w:line="288" w:lineRule="auto"/>
        <w:jc w:val="both"/>
        <w:rPr>
          <w:rFonts w:eastAsia="Soho Std"/>
          <w:szCs w:val="28"/>
        </w:rPr>
      </w:pPr>
      <w:r>
        <w:rPr>
          <w:b/>
          <w:bCs/>
          <w:color w:val="273591"/>
        </w:rPr>
        <w:t>People who are o</w:t>
      </w:r>
      <w:r w:rsidRPr="002B38D3">
        <w:rPr>
          <w:b/>
          <w:bCs/>
          <w:color w:val="273591"/>
        </w:rPr>
        <w:t>ver 50</w:t>
      </w:r>
      <w:r w:rsidR="00C67A73">
        <w:rPr>
          <w:b/>
          <w:bCs/>
          <w:color w:val="273591"/>
        </w:rPr>
        <w:t xml:space="preserve"> – </w:t>
      </w:r>
      <w:r>
        <w:rPr>
          <w:rFonts w:eastAsia="Soho Std"/>
          <w:szCs w:val="28"/>
        </w:rPr>
        <w:t xml:space="preserve">Our work in this space is still in </w:t>
      </w:r>
      <w:r w:rsidR="002031B7">
        <w:rPr>
          <w:rFonts w:eastAsia="Soho Std"/>
          <w:szCs w:val="28"/>
        </w:rPr>
        <w:t>the</w:t>
      </w:r>
      <w:r>
        <w:rPr>
          <w:rFonts w:eastAsia="Soho Std"/>
          <w:szCs w:val="28"/>
        </w:rPr>
        <w:t xml:space="preserve"> developmental phase as we </w:t>
      </w:r>
      <w:r w:rsidR="008B44CF">
        <w:rPr>
          <w:rFonts w:eastAsia="Soho Std"/>
          <w:szCs w:val="28"/>
        </w:rPr>
        <w:t>prioritised</w:t>
      </w:r>
      <w:r w:rsidR="00CC003B">
        <w:rPr>
          <w:rFonts w:eastAsia="Soho Std"/>
          <w:szCs w:val="28"/>
        </w:rPr>
        <w:t xml:space="preserve"> our work with diverse ethnic communities.</w:t>
      </w:r>
      <w:r>
        <w:rPr>
          <w:rFonts w:eastAsia="Soho Std"/>
          <w:szCs w:val="28"/>
        </w:rPr>
        <w:t xml:space="preserve"> </w:t>
      </w:r>
    </w:p>
    <w:p w14:paraId="156DC339" w14:textId="77777777" w:rsidR="0055619A" w:rsidRDefault="0055619A" w:rsidP="00891A02">
      <w:pPr>
        <w:rPr>
          <w:rFonts w:eastAsia="Soho Std" w:cs="Arial"/>
        </w:rPr>
        <w:sectPr w:rsidR="0055619A">
          <w:pgSz w:w="11906" w:h="16838"/>
          <w:pgMar w:top="1440" w:right="1440" w:bottom="1440" w:left="1440" w:header="708" w:footer="708" w:gutter="0"/>
          <w:cols w:space="708"/>
          <w:docGrid w:linePitch="360"/>
        </w:sectPr>
      </w:pPr>
    </w:p>
    <w:p w14:paraId="235B3038" w14:textId="1021174C" w:rsidR="00443859" w:rsidRPr="00AF2F53" w:rsidRDefault="00443859" w:rsidP="00554617">
      <w:pPr>
        <w:pStyle w:val="Heading1"/>
        <w:rPr>
          <w:rFonts w:ascii="Arial" w:hAnsi="Arial" w:cs="Arial"/>
          <w:b/>
          <w:bCs/>
          <w:color w:val="273591"/>
          <w:sz w:val="50"/>
          <w:szCs w:val="50"/>
        </w:rPr>
      </w:pPr>
      <w:bookmarkStart w:id="40" w:name="_Toc132202526"/>
      <w:r w:rsidRPr="00AF2F53">
        <w:rPr>
          <w:rFonts w:ascii="Arial" w:hAnsi="Arial" w:cs="Arial"/>
          <w:b/>
          <w:bCs/>
          <w:color w:val="273591"/>
          <w:sz w:val="50"/>
          <w:szCs w:val="50"/>
        </w:rPr>
        <w:lastRenderedPageBreak/>
        <w:t>Find out more</w:t>
      </w:r>
      <w:bookmarkEnd w:id="40"/>
    </w:p>
    <w:bookmarkEnd w:id="39"/>
    <w:p w14:paraId="0FEAB646" w14:textId="28D87A6A" w:rsidR="00F1595E" w:rsidRPr="006871E1" w:rsidRDefault="0066022E" w:rsidP="00F1595E">
      <w:pPr>
        <w:jc w:val="both"/>
        <w:rPr>
          <w:rFonts w:cs="Arial"/>
          <w:color w:val="000000"/>
          <w:sz w:val="24"/>
          <w:szCs w:val="28"/>
        </w:rPr>
      </w:pPr>
      <w:r w:rsidRPr="006871E1">
        <w:rPr>
          <w:rFonts w:cs="Arial"/>
          <w:color w:val="000000"/>
          <w:sz w:val="24"/>
          <w:szCs w:val="28"/>
        </w:rPr>
        <w:t>Further information</w:t>
      </w:r>
      <w:r w:rsidR="00D82132" w:rsidRPr="006871E1">
        <w:rPr>
          <w:rFonts w:cs="Arial"/>
          <w:color w:val="000000"/>
          <w:sz w:val="24"/>
          <w:szCs w:val="28"/>
        </w:rPr>
        <w:t xml:space="preserve"> on o</w:t>
      </w:r>
      <w:r w:rsidR="00F1595E" w:rsidRPr="006871E1">
        <w:rPr>
          <w:rFonts w:cs="Arial"/>
          <w:color w:val="000000"/>
          <w:sz w:val="24"/>
          <w:szCs w:val="28"/>
        </w:rPr>
        <w:t xml:space="preserve">ur </w:t>
      </w:r>
      <w:r w:rsidR="00C94F65">
        <w:rPr>
          <w:rFonts w:cs="Arial"/>
          <w:color w:val="000000"/>
          <w:sz w:val="24"/>
          <w:szCs w:val="28"/>
        </w:rPr>
        <w:t xml:space="preserve">EDI approach, </w:t>
      </w:r>
      <w:r w:rsidR="00F1595E" w:rsidRPr="006871E1">
        <w:rPr>
          <w:rFonts w:cs="Arial"/>
          <w:color w:val="000000"/>
          <w:sz w:val="24"/>
          <w:szCs w:val="28"/>
        </w:rPr>
        <w:t>equality outcomes and</w:t>
      </w:r>
      <w:r w:rsidR="000F6307" w:rsidRPr="006871E1">
        <w:rPr>
          <w:rFonts w:cs="Arial"/>
          <w:color w:val="000000"/>
          <w:sz w:val="24"/>
          <w:szCs w:val="28"/>
        </w:rPr>
        <w:t xml:space="preserve"> our</w:t>
      </w:r>
      <w:r w:rsidR="00F1595E" w:rsidRPr="006871E1">
        <w:rPr>
          <w:rFonts w:cs="Arial"/>
          <w:color w:val="000000"/>
          <w:sz w:val="24"/>
          <w:szCs w:val="28"/>
        </w:rPr>
        <w:t xml:space="preserve"> employee </w:t>
      </w:r>
      <w:r w:rsidR="000F6307" w:rsidRPr="006871E1">
        <w:rPr>
          <w:rFonts w:cs="Arial"/>
          <w:color w:val="000000"/>
          <w:sz w:val="24"/>
          <w:szCs w:val="28"/>
        </w:rPr>
        <w:t xml:space="preserve">equality </w:t>
      </w:r>
      <w:r w:rsidR="00F1595E" w:rsidRPr="006871E1">
        <w:rPr>
          <w:rFonts w:cs="Arial"/>
          <w:color w:val="000000"/>
          <w:sz w:val="24"/>
          <w:szCs w:val="28"/>
        </w:rPr>
        <w:t xml:space="preserve">information can be found at: </w:t>
      </w:r>
      <w:hyperlink r:id="rId48" w:history="1">
        <w:r w:rsidR="00F1595E" w:rsidRPr="006871E1">
          <w:rPr>
            <w:rStyle w:val="Hyperlink"/>
            <w:rFonts w:eastAsiaTheme="majorEastAsia" w:cs="Arial"/>
            <w:sz w:val="24"/>
            <w:szCs w:val="28"/>
          </w:rPr>
          <w:t>https://sportscotland.org.uk/equality-at-sportscotland/equality-reporting/</w:t>
        </w:r>
      </w:hyperlink>
      <w:r w:rsidR="00F1595E" w:rsidRPr="006871E1">
        <w:rPr>
          <w:rFonts w:cs="Arial"/>
          <w:color w:val="000000"/>
          <w:sz w:val="24"/>
          <w:szCs w:val="28"/>
        </w:rPr>
        <w:t>.</w:t>
      </w:r>
    </w:p>
    <w:p w14:paraId="4DE57837" w14:textId="18BA9FDE" w:rsidR="00F84627" w:rsidRPr="00AF2F53" w:rsidRDefault="00F84627" w:rsidP="00B26D01">
      <w:pPr>
        <w:pStyle w:val="BodyText1"/>
        <w:rPr>
          <w:rFonts w:cs="Arial"/>
          <w:color w:val="0018A8"/>
          <w:sz w:val="18"/>
          <w:szCs w:val="18"/>
        </w:rPr>
      </w:pPr>
    </w:p>
    <w:p w14:paraId="4A93BEDF" w14:textId="210E45D5" w:rsidR="00EB336A" w:rsidRPr="00AF2F53" w:rsidRDefault="00EB336A" w:rsidP="00B26D01">
      <w:pPr>
        <w:pStyle w:val="BodyText1"/>
        <w:rPr>
          <w:rFonts w:cs="Arial"/>
          <w:color w:val="0018A8"/>
          <w:sz w:val="18"/>
          <w:szCs w:val="18"/>
        </w:rPr>
      </w:pPr>
    </w:p>
    <w:p w14:paraId="3B99C788" w14:textId="15888D5E" w:rsidR="00EB336A" w:rsidRPr="00AF2F53" w:rsidRDefault="00EB336A" w:rsidP="00B26D01">
      <w:pPr>
        <w:pStyle w:val="BodyText1"/>
        <w:rPr>
          <w:rFonts w:cs="Arial"/>
          <w:color w:val="0018A8"/>
          <w:sz w:val="18"/>
          <w:szCs w:val="18"/>
        </w:rPr>
      </w:pPr>
    </w:p>
    <w:p w14:paraId="2A0A3B63" w14:textId="77777777" w:rsidR="00B27B2F" w:rsidRPr="00AF2F53" w:rsidRDefault="00B27B2F" w:rsidP="00B26D01">
      <w:pPr>
        <w:pStyle w:val="BodyText1"/>
        <w:rPr>
          <w:rFonts w:cs="Arial"/>
          <w:color w:val="0018A8"/>
          <w:sz w:val="18"/>
          <w:szCs w:val="18"/>
        </w:rPr>
        <w:sectPr w:rsidR="00B27B2F" w:rsidRPr="00AF2F53">
          <w:pgSz w:w="11906" w:h="16838"/>
          <w:pgMar w:top="1440" w:right="1440" w:bottom="1440" w:left="1440" w:header="708" w:footer="708" w:gutter="0"/>
          <w:cols w:space="708"/>
          <w:docGrid w:linePitch="360"/>
        </w:sectPr>
      </w:pPr>
    </w:p>
    <w:p w14:paraId="65951BE1" w14:textId="49DC2DCF" w:rsidR="00B27B2F" w:rsidRPr="00E6249F" w:rsidRDefault="00B27B2F" w:rsidP="00B27B2F">
      <w:pPr>
        <w:pStyle w:val="Heading1"/>
        <w:rPr>
          <w:rFonts w:ascii="Arial" w:hAnsi="Arial" w:cs="Arial"/>
          <w:b/>
          <w:bCs/>
          <w:color w:val="273591"/>
          <w:sz w:val="48"/>
          <w:szCs w:val="48"/>
        </w:rPr>
      </w:pPr>
      <w:bookmarkStart w:id="41" w:name="_Toc132202527"/>
      <w:r w:rsidRPr="00E6249F">
        <w:rPr>
          <w:rFonts w:ascii="Arial" w:hAnsi="Arial" w:cs="Arial"/>
          <w:b/>
          <w:bCs/>
          <w:color w:val="273591"/>
          <w:sz w:val="48"/>
          <w:szCs w:val="48"/>
        </w:rPr>
        <w:lastRenderedPageBreak/>
        <w:t>Appendix one – Meeting the specific duties of the Equality Act</w:t>
      </w:r>
      <w:bookmarkEnd w:id="41"/>
    </w:p>
    <w:tbl>
      <w:tblPr>
        <w:tblStyle w:val="TableGrid"/>
        <w:tblW w:w="0" w:type="auto"/>
        <w:tblLook w:val="04A0" w:firstRow="1" w:lastRow="0" w:firstColumn="1" w:lastColumn="0" w:noHBand="0" w:noVBand="1"/>
      </w:tblPr>
      <w:tblGrid>
        <w:gridCol w:w="1924"/>
        <w:gridCol w:w="1411"/>
        <w:gridCol w:w="2861"/>
        <w:gridCol w:w="1430"/>
        <w:gridCol w:w="1390"/>
      </w:tblGrid>
      <w:tr w:rsidR="00582165" w:rsidRPr="00913286" w14:paraId="51C399D6" w14:textId="77777777" w:rsidTr="001025A2">
        <w:tc>
          <w:tcPr>
            <w:tcW w:w="1803" w:type="dxa"/>
            <w:shd w:val="clear" w:color="auto" w:fill="273591"/>
          </w:tcPr>
          <w:p w14:paraId="70466CD1" w14:textId="68D21C80" w:rsidR="00582165" w:rsidRPr="00913286" w:rsidRDefault="00582165" w:rsidP="00582165">
            <w:pPr>
              <w:rPr>
                <w:rFonts w:cs="Arial"/>
                <w:b/>
                <w:bCs/>
                <w:color w:val="FFFFFF" w:themeColor="background1"/>
                <w:sz w:val="24"/>
              </w:rPr>
            </w:pPr>
            <w:r w:rsidRPr="00913286">
              <w:rPr>
                <w:rFonts w:cs="Arial"/>
                <w:b/>
                <w:bCs/>
                <w:color w:val="FFFFFF" w:themeColor="background1"/>
                <w:sz w:val="24"/>
              </w:rPr>
              <w:t>Duty</w:t>
            </w:r>
          </w:p>
        </w:tc>
        <w:tc>
          <w:tcPr>
            <w:tcW w:w="1453" w:type="dxa"/>
            <w:shd w:val="clear" w:color="auto" w:fill="273591"/>
          </w:tcPr>
          <w:p w14:paraId="58C9946C" w14:textId="73197347" w:rsidR="00582165" w:rsidRPr="00913286" w:rsidRDefault="00582165" w:rsidP="00582165">
            <w:pPr>
              <w:rPr>
                <w:rFonts w:cs="Arial"/>
                <w:b/>
                <w:bCs/>
                <w:color w:val="FFFFFF" w:themeColor="background1"/>
                <w:sz w:val="24"/>
              </w:rPr>
            </w:pPr>
            <w:r w:rsidRPr="00913286">
              <w:rPr>
                <w:rFonts w:cs="Arial"/>
                <w:b/>
                <w:bCs/>
                <w:color w:val="FFFFFF" w:themeColor="background1"/>
                <w:sz w:val="24"/>
              </w:rPr>
              <w:t>Equality Act reference</w:t>
            </w:r>
          </w:p>
        </w:tc>
        <w:tc>
          <w:tcPr>
            <w:tcW w:w="3260" w:type="dxa"/>
            <w:shd w:val="clear" w:color="auto" w:fill="273591"/>
          </w:tcPr>
          <w:p w14:paraId="484FCEDF" w14:textId="225AF09E" w:rsidR="00582165" w:rsidRPr="00913286" w:rsidRDefault="00582165" w:rsidP="00582165">
            <w:pPr>
              <w:rPr>
                <w:rFonts w:cs="Arial"/>
                <w:b/>
                <w:bCs/>
                <w:color w:val="FFFFFF" w:themeColor="background1"/>
                <w:sz w:val="24"/>
              </w:rPr>
            </w:pPr>
            <w:r w:rsidRPr="00913286">
              <w:rPr>
                <w:rFonts w:cs="Arial"/>
                <w:b/>
                <w:bCs/>
                <w:color w:val="FFFFFF" w:themeColor="background1"/>
                <w:sz w:val="24"/>
              </w:rPr>
              <w:t>Summary of requirements</w:t>
            </w:r>
          </w:p>
        </w:tc>
        <w:tc>
          <w:tcPr>
            <w:tcW w:w="1276" w:type="dxa"/>
            <w:shd w:val="clear" w:color="auto" w:fill="273591"/>
          </w:tcPr>
          <w:p w14:paraId="38C02079" w14:textId="2C6BA0DA" w:rsidR="00582165" w:rsidRPr="00913286" w:rsidRDefault="00582165" w:rsidP="00582165">
            <w:pPr>
              <w:rPr>
                <w:rFonts w:cs="Arial"/>
                <w:b/>
                <w:bCs/>
                <w:color w:val="FFFFFF" w:themeColor="background1"/>
                <w:sz w:val="24"/>
              </w:rPr>
            </w:pPr>
            <w:r w:rsidRPr="00913286">
              <w:rPr>
                <w:rFonts w:cs="Arial"/>
                <w:b/>
                <w:bCs/>
                <w:color w:val="FFFFFF" w:themeColor="background1"/>
                <w:sz w:val="24"/>
              </w:rPr>
              <w:t>Frequency</w:t>
            </w:r>
          </w:p>
        </w:tc>
        <w:tc>
          <w:tcPr>
            <w:tcW w:w="1224" w:type="dxa"/>
            <w:shd w:val="clear" w:color="auto" w:fill="273591"/>
          </w:tcPr>
          <w:p w14:paraId="3DAA852B" w14:textId="710EB6F7" w:rsidR="00582165" w:rsidRPr="00913286" w:rsidRDefault="00582165" w:rsidP="00582165">
            <w:pPr>
              <w:rPr>
                <w:rFonts w:cs="Arial"/>
                <w:b/>
                <w:bCs/>
                <w:color w:val="FFFFFF" w:themeColor="background1"/>
                <w:sz w:val="24"/>
              </w:rPr>
            </w:pPr>
            <w:r w:rsidRPr="00913286">
              <w:rPr>
                <w:rFonts w:cs="Arial"/>
                <w:b/>
                <w:bCs/>
                <w:color w:val="FFFFFF" w:themeColor="background1"/>
                <w:sz w:val="24"/>
              </w:rPr>
              <w:t xml:space="preserve">Last published </w:t>
            </w:r>
          </w:p>
        </w:tc>
      </w:tr>
      <w:tr w:rsidR="001025A2" w:rsidRPr="00913286" w14:paraId="1484EA5E" w14:textId="77777777" w:rsidTr="001025A2">
        <w:tc>
          <w:tcPr>
            <w:tcW w:w="1803" w:type="dxa"/>
          </w:tcPr>
          <w:p w14:paraId="57F19110" w14:textId="5434F47E" w:rsidR="001025A2" w:rsidRPr="00913286" w:rsidRDefault="001025A2" w:rsidP="001025A2">
            <w:pPr>
              <w:rPr>
                <w:rFonts w:cs="Arial"/>
                <w:color w:val="273591"/>
                <w:sz w:val="24"/>
              </w:rPr>
            </w:pPr>
            <w:r w:rsidRPr="00913286">
              <w:rPr>
                <w:rFonts w:cs="Arial"/>
                <w:b/>
                <w:bCs/>
                <w:color w:val="273591"/>
                <w:sz w:val="24"/>
              </w:rPr>
              <w:t xml:space="preserve">Mainstreaming progress </w:t>
            </w:r>
          </w:p>
        </w:tc>
        <w:tc>
          <w:tcPr>
            <w:tcW w:w="1453" w:type="dxa"/>
          </w:tcPr>
          <w:p w14:paraId="69570959" w14:textId="0E945DE4" w:rsidR="001025A2" w:rsidRPr="00913286" w:rsidRDefault="001025A2" w:rsidP="001025A2">
            <w:pPr>
              <w:rPr>
                <w:rFonts w:cs="Arial"/>
                <w:sz w:val="24"/>
              </w:rPr>
            </w:pPr>
            <w:r w:rsidRPr="00913286">
              <w:rPr>
                <w:rFonts w:cs="Arial"/>
                <w:sz w:val="24"/>
              </w:rPr>
              <w:t xml:space="preserve">Section 3 </w:t>
            </w:r>
          </w:p>
        </w:tc>
        <w:tc>
          <w:tcPr>
            <w:tcW w:w="3260" w:type="dxa"/>
          </w:tcPr>
          <w:p w14:paraId="4B0E82CF" w14:textId="6CE2BEAE" w:rsidR="001025A2" w:rsidRPr="00913286" w:rsidRDefault="001025A2" w:rsidP="001025A2">
            <w:pPr>
              <w:rPr>
                <w:rFonts w:cs="Arial"/>
                <w:sz w:val="24"/>
              </w:rPr>
            </w:pPr>
            <w:r w:rsidRPr="00913286">
              <w:rPr>
                <w:rFonts w:cs="Arial"/>
                <w:sz w:val="24"/>
              </w:rPr>
              <w:t xml:space="preserve">Publish a report on the progress made to make the equality duty integral to the exercise of functions </w:t>
            </w:r>
          </w:p>
        </w:tc>
        <w:tc>
          <w:tcPr>
            <w:tcW w:w="1276" w:type="dxa"/>
          </w:tcPr>
          <w:p w14:paraId="06BD131F" w14:textId="51BA04A8" w:rsidR="001025A2" w:rsidRPr="00913286" w:rsidRDefault="001025A2" w:rsidP="001025A2">
            <w:pPr>
              <w:rPr>
                <w:rFonts w:cs="Arial"/>
                <w:sz w:val="24"/>
              </w:rPr>
            </w:pPr>
            <w:r w:rsidRPr="00913286">
              <w:rPr>
                <w:rFonts w:cs="Arial"/>
                <w:sz w:val="24"/>
              </w:rPr>
              <w:t xml:space="preserve">At least every 2 years </w:t>
            </w:r>
          </w:p>
        </w:tc>
        <w:tc>
          <w:tcPr>
            <w:tcW w:w="1224" w:type="dxa"/>
          </w:tcPr>
          <w:p w14:paraId="1E935086" w14:textId="68518D27" w:rsidR="001025A2" w:rsidRPr="00913286" w:rsidRDefault="001025A2" w:rsidP="001025A2">
            <w:pPr>
              <w:rPr>
                <w:rFonts w:cs="Arial"/>
                <w:sz w:val="24"/>
              </w:rPr>
            </w:pPr>
            <w:r w:rsidRPr="00913286">
              <w:rPr>
                <w:rFonts w:cs="Arial"/>
                <w:sz w:val="24"/>
              </w:rPr>
              <w:t xml:space="preserve">April 2021 </w:t>
            </w:r>
          </w:p>
        </w:tc>
      </w:tr>
      <w:tr w:rsidR="001025A2" w:rsidRPr="00913286" w14:paraId="1DE709C3" w14:textId="77777777" w:rsidTr="001025A2">
        <w:tc>
          <w:tcPr>
            <w:tcW w:w="1803" w:type="dxa"/>
          </w:tcPr>
          <w:p w14:paraId="4A1FC8C7" w14:textId="1BA0EF21" w:rsidR="001025A2" w:rsidRPr="00913286" w:rsidRDefault="001025A2" w:rsidP="001025A2">
            <w:pPr>
              <w:rPr>
                <w:rFonts w:cs="Arial"/>
                <w:color w:val="273591"/>
                <w:sz w:val="24"/>
              </w:rPr>
            </w:pPr>
            <w:r w:rsidRPr="00913286">
              <w:rPr>
                <w:rFonts w:cs="Arial"/>
                <w:b/>
                <w:bCs/>
                <w:color w:val="273591"/>
                <w:sz w:val="24"/>
              </w:rPr>
              <w:t xml:space="preserve">Equality outcomes </w:t>
            </w:r>
          </w:p>
        </w:tc>
        <w:tc>
          <w:tcPr>
            <w:tcW w:w="1453" w:type="dxa"/>
          </w:tcPr>
          <w:p w14:paraId="40664FB6" w14:textId="0802964A" w:rsidR="001025A2" w:rsidRPr="00913286" w:rsidRDefault="001025A2" w:rsidP="001025A2">
            <w:pPr>
              <w:rPr>
                <w:rFonts w:cs="Arial"/>
                <w:sz w:val="24"/>
              </w:rPr>
            </w:pPr>
            <w:r w:rsidRPr="00913286">
              <w:rPr>
                <w:rFonts w:cs="Arial"/>
                <w:sz w:val="24"/>
              </w:rPr>
              <w:t xml:space="preserve">Section 4(1) &amp; (2) </w:t>
            </w:r>
          </w:p>
        </w:tc>
        <w:tc>
          <w:tcPr>
            <w:tcW w:w="3260" w:type="dxa"/>
          </w:tcPr>
          <w:p w14:paraId="300CD5A8" w14:textId="664C4B6E" w:rsidR="001025A2" w:rsidRPr="00913286" w:rsidRDefault="001025A2" w:rsidP="001025A2">
            <w:pPr>
              <w:rPr>
                <w:rFonts w:cs="Arial"/>
                <w:sz w:val="24"/>
              </w:rPr>
            </w:pPr>
            <w:r w:rsidRPr="00913286">
              <w:rPr>
                <w:rFonts w:cs="Arial"/>
                <w:sz w:val="24"/>
              </w:rPr>
              <w:t xml:space="preserve">Publish a set of equality outcomes having involved protected characteristic groups/ individuals and used available evidence </w:t>
            </w:r>
          </w:p>
        </w:tc>
        <w:tc>
          <w:tcPr>
            <w:tcW w:w="1276" w:type="dxa"/>
          </w:tcPr>
          <w:p w14:paraId="776D4E04" w14:textId="17F69DCB" w:rsidR="001025A2" w:rsidRPr="00913286" w:rsidRDefault="001025A2" w:rsidP="001025A2">
            <w:pPr>
              <w:rPr>
                <w:rFonts w:cs="Arial"/>
                <w:sz w:val="24"/>
              </w:rPr>
            </w:pPr>
            <w:r w:rsidRPr="00913286">
              <w:rPr>
                <w:rFonts w:cs="Arial"/>
                <w:sz w:val="24"/>
              </w:rPr>
              <w:t xml:space="preserve">At least every 4 years </w:t>
            </w:r>
          </w:p>
        </w:tc>
        <w:tc>
          <w:tcPr>
            <w:tcW w:w="1224" w:type="dxa"/>
          </w:tcPr>
          <w:p w14:paraId="3756F44D" w14:textId="6B103EA0" w:rsidR="001025A2" w:rsidRPr="00913286" w:rsidRDefault="001025A2" w:rsidP="001025A2">
            <w:pPr>
              <w:rPr>
                <w:rFonts w:cs="Arial"/>
                <w:sz w:val="24"/>
              </w:rPr>
            </w:pPr>
            <w:r w:rsidRPr="00913286">
              <w:rPr>
                <w:rFonts w:cs="Arial"/>
                <w:sz w:val="24"/>
              </w:rPr>
              <w:t xml:space="preserve">April 2021 </w:t>
            </w:r>
          </w:p>
        </w:tc>
      </w:tr>
      <w:tr w:rsidR="001025A2" w:rsidRPr="00913286" w14:paraId="79770339" w14:textId="77777777" w:rsidTr="001025A2">
        <w:tc>
          <w:tcPr>
            <w:tcW w:w="1803" w:type="dxa"/>
          </w:tcPr>
          <w:p w14:paraId="436E44DF" w14:textId="693F5DB5" w:rsidR="001025A2" w:rsidRPr="00913286" w:rsidRDefault="001025A2" w:rsidP="001025A2">
            <w:pPr>
              <w:rPr>
                <w:rFonts w:cs="Arial"/>
                <w:color w:val="273591"/>
                <w:sz w:val="24"/>
              </w:rPr>
            </w:pPr>
            <w:r w:rsidRPr="00913286">
              <w:rPr>
                <w:rFonts w:cs="Arial"/>
                <w:b/>
                <w:bCs/>
                <w:color w:val="273591"/>
                <w:sz w:val="24"/>
              </w:rPr>
              <w:t xml:space="preserve">Progress against equality outcomes </w:t>
            </w:r>
          </w:p>
        </w:tc>
        <w:tc>
          <w:tcPr>
            <w:tcW w:w="1453" w:type="dxa"/>
          </w:tcPr>
          <w:p w14:paraId="78550057" w14:textId="3EFAE403" w:rsidR="001025A2" w:rsidRPr="00913286" w:rsidRDefault="001025A2" w:rsidP="001025A2">
            <w:pPr>
              <w:rPr>
                <w:rFonts w:cs="Arial"/>
                <w:sz w:val="24"/>
              </w:rPr>
            </w:pPr>
            <w:r w:rsidRPr="00913286">
              <w:rPr>
                <w:rFonts w:cs="Arial"/>
                <w:sz w:val="24"/>
              </w:rPr>
              <w:t xml:space="preserve">Section 4 (1) &amp; (2) </w:t>
            </w:r>
          </w:p>
        </w:tc>
        <w:tc>
          <w:tcPr>
            <w:tcW w:w="3260" w:type="dxa"/>
          </w:tcPr>
          <w:p w14:paraId="6FFB07EF" w14:textId="3A0A1936" w:rsidR="001025A2" w:rsidRPr="00913286" w:rsidRDefault="001025A2" w:rsidP="001025A2">
            <w:pPr>
              <w:rPr>
                <w:rFonts w:cs="Arial"/>
                <w:sz w:val="24"/>
              </w:rPr>
            </w:pPr>
            <w:r w:rsidRPr="00913286">
              <w:rPr>
                <w:rFonts w:cs="Arial"/>
                <w:sz w:val="24"/>
              </w:rPr>
              <w:t xml:space="preserve">Publish a report on the progress made to achieve the equality outcomes </w:t>
            </w:r>
          </w:p>
        </w:tc>
        <w:tc>
          <w:tcPr>
            <w:tcW w:w="1276" w:type="dxa"/>
          </w:tcPr>
          <w:p w14:paraId="0C6C3F42" w14:textId="30760974" w:rsidR="001025A2" w:rsidRPr="00913286" w:rsidRDefault="001025A2" w:rsidP="001025A2">
            <w:pPr>
              <w:rPr>
                <w:rFonts w:cs="Arial"/>
                <w:sz w:val="24"/>
              </w:rPr>
            </w:pPr>
            <w:r w:rsidRPr="00913286">
              <w:rPr>
                <w:rFonts w:cs="Arial"/>
                <w:sz w:val="24"/>
              </w:rPr>
              <w:t xml:space="preserve">At least every 2 years </w:t>
            </w:r>
          </w:p>
        </w:tc>
        <w:tc>
          <w:tcPr>
            <w:tcW w:w="1224" w:type="dxa"/>
          </w:tcPr>
          <w:p w14:paraId="2FC37BF4" w14:textId="3B558301" w:rsidR="001025A2" w:rsidRPr="00913286" w:rsidRDefault="001025A2" w:rsidP="001025A2">
            <w:pPr>
              <w:rPr>
                <w:rFonts w:cs="Arial"/>
                <w:sz w:val="24"/>
              </w:rPr>
            </w:pPr>
            <w:r w:rsidRPr="00913286">
              <w:rPr>
                <w:rFonts w:cs="Arial"/>
                <w:sz w:val="24"/>
              </w:rPr>
              <w:t xml:space="preserve">April 2021 </w:t>
            </w:r>
          </w:p>
        </w:tc>
      </w:tr>
      <w:tr w:rsidR="001025A2" w:rsidRPr="00913286" w14:paraId="499D5EC1" w14:textId="77777777" w:rsidTr="001025A2">
        <w:tc>
          <w:tcPr>
            <w:tcW w:w="1803" w:type="dxa"/>
          </w:tcPr>
          <w:p w14:paraId="65C39BC3" w14:textId="5A8F8B5D" w:rsidR="001025A2" w:rsidRPr="00913286" w:rsidRDefault="001025A2" w:rsidP="001025A2">
            <w:pPr>
              <w:rPr>
                <w:rFonts w:cs="Arial"/>
                <w:color w:val="273591"/>
                <w:sz w:val="24"/>
              </w:rPr>
            </w:pPr>
            <w:r w:rsidRPr="00913286">
              <w:rPr>
                <w:rFonts w:cs="Arial"/>
                <w:b/>
                <w:bCs/>
                <w:color w:val="273591"/>
                <w:sz w:val="24"/>
              </w:rPr>
              <w:t xml:space="preserve">Equality Impact Assessments </w:t>
            </w:r>
          </w:p>
        </w:tc>
        <w:tc>
          <w:tcPr>
            <w:tcW w:w="1453" w:type="dxa"/>
          </w:tcPr>
          <w:p w14:paraId="1C3B8400" w14:textId="4FE24BFF" w:rsidR="001025A2" w:rsidRPr="00913286" w:rsidRDefault="001025A2" w:rsidP="001025A2">
            <w:pPr>
              <w:rPr>
                <w:rFonts w:cs="Arial"/>
                <w:sz w:val="24"/>
              </w:rPr>
            </w:pPr>
            <w:r w:rsidRPr="00913286">
              <w:rPr>
                <w:rFonts w:cs="Arial"/>
                <w:sz w:val="24"/>
              </w:rPr>
              <w:t xml:space="preserve">Section 5 </w:t>
            </w:r>
          </w:p>
        </w:tc>
        <w:tc>
          <w:tcPr>
            <w:tcW w:w="3260" w:type="dxa"/>
          </w:tcPr>
          <w:p w14:paraId="3243A6A7" w14:textId="0C017D03" w:rsidR="001025A2" w:rsidRPr="00913286" w:rsidRDefault="001025A2" w:rsidP="001025A2">
            <w:pPr>
              <w:rPr>
                <w:rFonts w:cs="Arial"/>
                <w:sz w:val="24"/>
              </w:rPr>
            </w:pPr>
            <w:r w:rsidRPr="00913286">
              <w:rPr>
                <w:rFonts w:cs="Arial"/>
                <w:sz w:val="24"/>
              </w:rPr>
              <w:t xml:space="preserve">Conduct EQIAs for new/revised policies and publish these </w:t>
            </w:r>
          </w:p>
        </w:tc>
        <w:tc>
          <w:tcPr>
            <w:tcW w:w="1276" w:type="dxa"/>
          </w:tcPr>
          <w:p w14:paraId="685D266A" w14:textId="4FDE4F94" w:rsidR="001025A2" w:rsidRPr="00913286" w:rsidRDefault="001025A2" w:rsidP="001025A2">
            <w:pPr>
              <w:rPr>
                <w:rFonts w:cs="Arial"/>
                <w:sz w:val="24"/>
              </w:rPr>
            </w:pPr>
            <w:r w:rsidRPr="00913286">
              <w:rPr>
                <w:rFonts w:cs="Arial"/>
                <w:sz w:val="24"/>
              </w:rPr>
              <w:t xml:space="preserve">Ongoing </w:t>
            </w:r>
          </w:p>
        </w:tc>
        <w:tc>
          <w:tcPr>
            <w:tcW w:w="1224" w:type="dxa"/>
          </w:tcPr>
          <w:p w14:paraId="589790DD" w14:textId="1E9FBFDA" w:rsidR="001025A2" w:rsidRPr="00913286" w:rsidRDefault="001025A2" w:rsidP="001025A2">
            <w:pPr>
              <w:rPr>
                <w:rFonts w:cs="Arial"/>
                <w:sz w:val="24"/>
              </w:rPr>
            </w:pPr>
            <w:r w:rsidRPr="00913286">
              <w:rPr>
                <w:rFonts w:cs="Arial"/>
                <w:sz w:val="24"/>
              </w:rPr>
              <w:t xml:space="preserve">Ongoing on our website </w:t>
            </w:r>
          </w:p>
        </w:tc>
      </w:tr>
      <w:tr w:rsidR="001025A2" w:rsidRPr="00913286" w14:paraId="51E6A1E3" w14:textId="77777777" w:rsidTr="001025A2">
        <w:tc>
          <w:tcPr>
            <w:tcW w:w="1803" w:type="dxa"/>
          </w:tcPr>
          <w:p w14:paraId="3548DE3E" w14:textId="718FD4ED" w:rsidR="001025A2" w:rsidRPr="00913286" w:rsidRDefault="001025A2" w:rsidP="001025A2">
            <w:pPr>
              <w:rPr>
                <w:rFonts w:cs="Arial"/>
                <w:color w:val="273591"/>
                <w:sz w:val="24"/>
              </w:rPr>
            </w:pPr>
            <w:r w:rsidRPr="00913286">
              <w:rPr>
                <w:rFonts w:cs="Arial"/>
                <w:b/>
                <w:bCs/>
                <w:color w:val="273591"/>
                <w:sz w:val="24"/>
              </w:rPr>
              <w:t xml:space="preserve">Gather and use employee information </w:t>
            </w:r>
          </w:p>
        </w:tc>
        <w:tc>
          <w:tcPr>
            <w:tcW w:w="1453" w:type="dxa"/>
          </w:tcPr>
          <w:p w14:paraId="4782B8FB" w14:textId="35E873EC" w:rsidR="001025A2" w:rsidRPr="00913286" w:rsidRDefault="001025A2" w:rsidP="001025A2">
            <w:pPr>
              <w:rPr>
                <w:rFonts w:cs="Arial"/>
                <w:sz w:val="24"/>
              </w:rPr>
            </w:pPr>
            <w:r w:rsidRPr="00913286">
              <w:rPr>
                <w:rFonts w:cs="Arial"/>
                <w:sz w:val="24"/>
              </w:rPr>
              <w:t xml:space="preserve">Section 6 (1) &amp; (2) </w:t>
            </w:r>
          </w:p>
        </w:tc>
        <w:tc>
          <w:tcPr>
            <w:tcW w:w="3260" w:type="dxa"/>
          </w:tcPr>
          <w:p w14:paraId="7CFF4175" w14:textId="4395831A" w:rsidR="001025A2" w:rsidRPr="00913286" w:rsidRDefault="001025A2" w:rsidP="001025A2">
            <w:pPr>
              <w:rPr>
                <w:rFonts w:cs="Arial"/>
                <w:sz w:val="24"/>
              </w:rPr>
            </w:pPr>
            <w:r w:rsidRPr="00913286">
              <w:rPr>
                <w:rFonts w:cs="Arial"/>
                <w:sz w:val="24"/>
              </w:rPr>
              <w:t xml:space="preserve">Gather information on staffing </w:t>
            </w:r>
            <w:r w:rsidR="00F928FE" w:rsidRPr="00913286">
              <w:rPr>
                <w:rFonts w:cs="Arial"/>
                <w:sz w:val="24"/>
              </w:rPr>
              <w:t xml:space="preserve">composition, </w:t>
            </w:r>
            <w:r w:rsidRPr="00913286">
              <w:rPr>
                <w:rFonts w:cs="Arial"/>
                <w:sz w:val="24"/>
              </w:rPr>
              <w:t xml:space="preserve">recruitment, development &amp; retention against protect characteristics </w:t>
            </w:r>
          </w:p>
        </w:tc>
        <w:tc>
          <w:tcPr>
            <w:tcW w:w="1276" w:type="dxa"/>
          </w:tcPr>
          <w:p w14:paraId="677F2242" w14:textId="5DADC7F1" w:rsidR="001025A2" w:rsidRPr="00913286" w:rsidRDefault="001025A2" w:rsidP="001025A2">
            <w:pPr>
              <w:rPr>
                <w:rFonts w:cs="Arial"/>
                <w:sz w:val="24"/>
              </w:rPr>
            </w:pPr>
            <w:r w:rsidRPr="00913286">
              <w:rPr>
                <w:rFonts w:cs="Arial"/>
                <w:sz w:val="24"/>
              </w:rPr>
              <w:t xml:space="preserve">Annual </w:t>
            </w:r>
          </w:p>
        </w:tc>
        <w:tc>
          <w:tcPr>
            <w:tcW w:w="1224" w:type="dxa"/>
          </w:tcPr>
          <w:p w14:paraId="3BE8F29A" w14:textId="77777777" w:rsidR="001025A2" w:rsidRPr="00913286" w:rsidRDefault="001025A2" w:rsidP="001025A2">
            <w:pPr>
              <w:rPr>
                <w:rFonts w:cs="Arial"/>
                <w:sz w:val="24"/>
              </w:rPr>
            </w:pPr>
            <w:r w:rsidRPr="00913286">
              <w:rPr>
                <w:rFonts w:cs="Arial"/>
                <w:sz w:val="24"/>
              </w:rPr>
              <w:t>April 2021</w:t>
            </w:r>
          </w:p>
          <w:p w14:paraId="13522874" w14:textId="5844D98E" w:rsidR="00F928FE" w:rsidRPr="00913286" w:rsidRDefault="00F928FE" w:rsidP="001025A2">
            <w:pPr>
              <w:rPr>
                <w:rFonts w:cs="Arial"/>
                <w:sz w:val="24"/>
              </w:rPr>
            </w:pPr>
            <w:r w:rsidRPr="00913286">
              <w:rPr>
                <w:rFonts w:cs="Arial"/>
                <w:sz w:val="24"/>
              </w:rPr>
              <w:t>EQIA published February 2022</w:t>
            </w:r>
          </w:p>
        </w:tc>
      </w:tr>
      <w:tr w:rsidR="001025A2" w:rsidRPr="00913286" w14:paraId="3E1D957B" w14:textId="77777777" w:rsidTr="001025A2">
        <w:tc>
          <w:tcPr>
            <w:tcW w:w="1803" w:type="dxa"/>
          </w:tcPr>
          <w:p w14:paraId="17DD60B4" w14:textId="128A0C66" w:rsidR="001025A2" w:rsidRPr="00913286" w:rsidRDefault="001025A2" w:rsidP="001025A2">
            <w:pPr>
              <w:rPr>
                <w:rFonts w:cs="Arial"/>
                <w:color w:val="273591"/>
                <w:sz w:val="24"/>
              </w:rPr>
            </w:pPr>
            <w:r w:rsidRPr="00913286">
              <w:rPr>
                <w:rFonts w:cs="Arial"/>
                <w:b/>
                <w:bCs/>
                <w:color w:val="273591"/>
                <w:sz w:val="24"/>
              </w:rPr>
              <w:t xml:space="preserve">Include employee information in mainstreaming report </w:t>
            </w:r>
          </w:p>
        </w:tc>
        <w:tc>
          <w:tcPr>
            <w:tcW w:w="1453" w:type="dxa"/>
          </w:tcPr>
          <w:p w14:paraId="22D387B3" w14:textId="550A711B" w:rsidR="001025A2" w:rsidRPr="00913286" w:rsidRDefault="001025A2" w:rsidP="001025A2">
            <w:pPr>
              <w:rPr>
                <w:rFonts w:cs="Arial"/>
                <w:sz w:val="24"/>
              </w:rPr>
            </w:pPr>
            <w:r w:rsidRPr="00913286">
              <w:rPr>
                <w:rFonts w:cs="Arial"/>
                <w:sz w:val="24"/>
              </w:rPr>
              <w:t xml:space="preserve">Section 6 (3) </w:t>
            </w:r>
          </w:p>
        </w:tc>
        <w:tc>
          <w:tcPr>
            <w:tcW w:w="3260" w:type="dxa"/>
          </w:tcPr>
          <w:p w14:paraId="28099B3F" w14:textId="1DAB0E57" w:rsidR="001025A2" w:rsidRPr="00913286" w:rsidRDefault="001025A2" w:rsidP="001025A2">
            <w:pPr>
              <w:rPr>
                <w:rFonts w:cs="Arial"/>
                <w:sz w:val="24"/>
              </w:rPr>
            </w:pPr>
            <w:r w:rsidRPr="00913286">
              <w:rPr>
                <w:rFonts w:cs="Arial"/>
                <w:sz w:val="24"/>
              </w:rPr>
              <w:t>Include employee information and progress made in gathering &amp; using this in mainstreaming report</w:t>
            </w:r>
            <w:r w:rsidR="00F928FE" w:rsidRPr="00913286">
              <w:rPr>
                <w:rFonts w:cs="Arial"/>
                <w:sz w:val="24"/>
              </w:rPr>
              <w:t>.</w:t>
            </w:r>
          </w:p>
        </w:tc>
        <w:tc>
          <w:tcPr>
            <w:tcW w:w="1276" w:type="dxa"/>
          </w:tcPr>
          <w:p w14:paraId="139582BA" w14:textId="3E0023CB" w:rsidR="001025A2" w:rsidRPr="00913286" w:rsidRDefault="001025A2" w:rsidP="001025A2">
            <w:pPr>
              <w:rPr>
                <w:rFonts w:cs="Arial"/>
                <w:sz w:val="24"/>
              </w:rPr>
            </w:pPr>
            <w:r w:rsidRPr="00913286">
              <w:rPr>
                <w:rFonts w:cs="Arial"/>
                <w:sz w:val="24"/>
              </w:rPr>
              <w:t xml:space="preserve">At least every 2 years </w:t>
            </w:r>
          </w:p>
        </w:tc>
        <w:tc>
          <w:tcPr>
            <w:tcW w:w="1224" w:type="dxa"/>
          </w:tcPr>
          <w:p w14:paraId="2669F8C4" w14:textId="77777777" w:rsidR="001025A2" w:rsidRPr="00913286" w:rsidRDefault="001025A2" w:rsidP="001025A2">
            <w:pPr>
              <w:pStyle w:val="Default"/>
            </w:pPr>
            <w:r w:rsidRPr="00913286">
              <w:t xml:space="preserve">Diversity report </w:t>
            </w:r>
          </w:p>
          <w:p w14:paraId="69C4CDF1" w14:textId="4A793EC2" w:rsidR="001025A2" w:rsidRPr="00913286" w:rsidRDefault="001025A2" w:rsidP="001025A2">
            <w:pPr>
              <w:rPr>
                <w:rFonts w:cs="Arial"/>
                <w:sz w:val="24"/>
              </w:rPr>
            </w:pPr>
            <w:r w:rsidRPr="00913286">
              <w:rPr>
                <w:rFonts w:cs="Arial"/>
                <w:sz w:val="24"/>
              </w:rPr>
              <w:t xml:space="preserve">September 2020 </w:t>
            </w:r>
          </w:p>
        </w:tc>
      </w:tr>
      <w:tr w:rsidR="001025A2" w:rsidRPr="00913286" w14:paraId="3917CE78" w14:textId="77777777" w:rsidTr="001025A2">
        <w:tc>
          <w:tcPr>
            <w:tcW w:w="1803" w:type="dxa"/>
          </w:tcPr>
          <w:p w14:paraId="0FFC5DFD" w14:textId="2869843A" w:rsidR="001025A2" w:rsidRPr="00913286" w:rsidRDefault="001025A2" w:rsidP="001025A2">
            <w:pPr>
              <w:rPr>
                <w:rFonts w:cs="Arial"/>
                <w:color w:val="273591"/>
                <w:sz w:val="24"/>
              </w:rPr>
            </w:pPr>
            <w:r w:rsidRPr="00913286">
              <w:rPr>
                <w:rFonts w:cs="Arial"/>
                <w:b/>
                <w:bCs/>
                <w:color w:val="273591"/>
                <w:sz w:val="24"/>
              </w:rPr>
              <w:lastRenderedPageBreak/>
              <w:t xml:space="preserve">Gender pay gap information </w:t>
            </w:r>
          </w:p>
        </w:tc>
        <w:tc>
          <w:tcPr>
            <w:tcW w:w="1453" w:type="dxa"/>
          </w:tcPr>
          <w:p w14:paraId="5FAE5F44" w14:textId="73026030" w:rsidR="001025A2" w:rsidRPr="00913286" w:rsidRDefault="001025A2" w:rsidP="001025A2">
            <w:pPr>
              <w:rPr>
                <w:rFonts w:cs="Arial"/>
                <w:sz w:val="24"/>
              </w:rPr>
            </w:pPr>
            <w:r w:rsidRPr="00913286">
              <w:rPr>
                <w:rFonts w:cs="Arial"/>
                <w:sz w:val="24"/>
              </w:rPr>
              <w:t xml:space="preserve">Section 7 </w:t>
            </w:r>
          </w:p>
        </w:tc>
        <w:tc>
          <w:tcPr>
            <w:tcW w:w="3260" w:type="dxa"/>
          </w:tcPr>
          <w:p w14:paraId="3F89A1EC" w14:textId="3D30F757" w:rsidR="001025A2" w:rsidRPr="00913286" w:rsidRDefault="001025A2" w:rsidP="001025A2">
            <w:pPr>
              <w:rPr>
                <w:rFonts w:cs="Arial"/>
                <w:sz w:val="24"/>
              </w:rPr>
            </w:pPr>
            <w:r w:rsidRPr="00913286">
              <w:rPr>
                <w:rFonts w:cs="Arial"/>
                <w:sz w:val="24"/>
              </w:rPr>
              <w:t xml:space="preserve">Publish percentage difference between hourly pay rates for men and women </w:t>
            </w:r>
          </w:p>
        </w:tc>
        <w:tc>
          <w:tcPr>
            <w:tcW w:w="1276" w:type="dxa"/>
          </w:tcPr>
          <w:p w14:paraId="1E15BBFE" w14:textId="1A8D9FA5" w:rsidR="001025A2" w:rsidRPr="00913286" w:rsidRDefault="001025A2" w:rsidP="001025A2">
            <w:pPr>
              <w:rPr>
                <w:rFonts w:cs="Arial"/>
                <w:sz w:val="24"/>
              </w:rPr>
            </w:pPr>
            <w:r w:rsidRPr="00913286">
              <w:rPr>
                <w:rFonts w:cs="Arial"/>
                <w:sz w:val="24"/>
              </w:rPr>
              <w:t xml:space="preserve">At least every 2 years </w:t>
            </w:r>
          </w:p>
        </w:tc>
        <w:tc>
          <w:tcPr>
            <w:tcW w:w="1224" w:type="dxa"/>
          </w:tcPr>
          <w:p w14:paraId="42D9D045" w14:textId="640A1E7C" w:rsidR="001025A2" w:rsidRPr="00913286" w:rsidRDefault="001025A2" w:rsidP="001025A2">
            <w:pPr>
              <w:rPr>
                <w:rFonts w:cs="Arial"/>
                <w:sz w:val="24"/>
              </w:rPr>
            </w:pPr>
            <w:r w:rsidRPr="00913286">
              <w:rPr>
                <w:rFonts w:cs="Arial"/>
                <w:sz w:val="24"/>
              </w:rPr>
              <w:t>April 2021</w:t>
            </w:r>
          </w:p>
        </w:tc>
      </w:tr>
      <w:tr w:rsidR="001025A2" w:rsidRPr="00913286" w14:paraId="41242B4F" w14:textId="77777777" w:rsidTr="001025A2">
        <w:tc>
          <w:tcPr>
            <w:tcW w:w="1803" w:type="dxa"/>
          </w:tcPr>
          <w:p w14:paraId="2A153ADC" w14:textId="0EC2A481" w:rsidR="001025A2" w:rsidRPr="00913286" w:rsidRDefault="001025A2" w:rsidP="001025A2">
            <w:pPr>
              <w:rPr>
                <w:rFonts w:cs="Arial"/>
                <w:color w:val="273591"/>
                <w:sz w:val="24"/>
              </w:rPr>
            </w:pPr>
            <w:r w:rsidRPr="00913286">
              <w:rPr>
                <w:rFonts w:cs="Arial"/>
                <w:b/>
                <w:bCs/>
                <w:color w:val="273591"/>
                <w:sz w:val="24"/>
              </w:rPr>
              <w:t xml:space="preserve">Statement on equal pay policy &amp; occupational segregation </w:t>
            </w:r>
          </w:p>
        </w:tc>
        <w:tc>
          <w:tcPr>
            <w:tcW w:w="1453" w:type="dxa"/>
          </w:tcPr>
          <w:p w14:paraId="0B7FDB86" w14:textId="69FFFDAB" w:rsidR="001025A2" w:rsidRPr="00913286" w:rsidRDefault="001025A2" w:rsidP="001025A2">
            <w:pPr>
              <w:rPr>
                <w:rFonts w:cs="Arial"/>
                <w:sz w:val="24"/>
              </w:rPr>
            </w:pPr>
            <w:r w:rsidRPr="00913286">
              <w:rPr>
                <w:rFonts w:cs="Arial"/>
                <w:sz w:val="24"/>
              </w:rPr>
              <w:t xml:space="preserve">Section 8 </w:t>
            </w:r>
          </w:p>
        </w:tc>
        <w:tc>
          <w:tcPr>
            <w:tcW w:w="3260" w:type="dxa"/>
          </w:tcPr>
          <w:p w14:paraId="43154FBD" w14:textId="1CB38B0D" w:rsidR="001025A2" w:rsidRPr="00913286" w:rsidRDefault="001025A2" w:rsidP="001025A2">
            <w:pPr>
              <w:rPr>
                <w:rFonts w:cs="Arial"/>
                <w:sz w:val="24"/>
              </w:rPr>
            </w:pPr>
            <w:r w:rsidRPr="00913286">
              <w:rPr>
                <w:rFonts w:cs="Arial"/>
                <w:sz w:val="24"/>
              </w:rPr>
              <w:t xml:space="preserve">Publish equal pay policy and analysis of employment by grade/role for gender, disability &amp; race </w:t>
            </w:r>
          </w:p>
        </w:tc>
        <w:tc>
          <w:tcPr>
            <w:tcW w:w="1276" w:type="dxa"/>
          </w:tcPr>
          <w:p w14:paraId="23A0D802" w14:textId="2EEA23DA" w:rsidR="001025A2" w:rsidRPr="00913286" w:rsidRDefault="001025A2" w:rsidP="001025A2">
            <w:pPr>
              <w:rPr>
                <w:rFonts w:cs="Arial"/>
                <w:sz w:val="24"/>
              </w:rPr>
            </w:pPr>
            <w:r w:rsidRPr="00913286">
              <w:rPr>
                <w:rFonts w:cs="Arial"/>
                <w:sz w:val="24"/>
              </w:rPr>
              <w:t xml:space="preserve">At least every 4 years </w:t>
            </w:r>
          </w:p>
        </w:tc>
        <w:tc>
          <w:tcPr>
            <w:tcW w:w="1224" w:type="dxa"/>
          </w:tcPr>
          <w:p w14:paraId="6C8B901A" w14:textId="3AD6FF18" w:rsidR="001025A2" w:rsidRPr="00913286" w:rsidRDefault="001025A2" w:rsidP="001025A2">
            <w:pPr>
              <w:rPr>
                <w:rFonts w:cs="Arial"/>
                <w:sz w:val="24"/>
              </w:rPr>
            </w:pPr>
            <w:r w:rsidRPr="00913286">
              <w:rPr>
                <w:rFonts w:cs="Arial"/>
                <w:sz w:val="24"/>
              </w:rPr>
              <w:t>April 2021</w:t>
            </w:r>
          </w:p>
        </w:tc>
      </w:tr>
    </w:tbl>
    <w:p w14:paraId="1C9EC26E" w14:textId="77777777" w:rsidR="00F247EB" w:rsidRDefault="00F247EB" w:rsidP="00B42AFC">
      <w:pPr>
        <w:rPr>
          <w:rFonts w:cs="Arial"/>
        </w:rPr>
        <w:sectPr w:rsidR="00F247EB">
          <w:pgSz w:w="11906" w:h="16838"/>
          <w:pgMar w:top="1440" w:right="1440" w:bottom="1440" w:left="1440" w:header="708" w:footer="708" w:gutter="0"/>
          <w:cols w:space="708"/>
          <w:docGrid w:linePitch="360"/>
        </w:sectPr>
      </w:pPr>
    </w:p>
    <w:p w14:paraId="4DF0B976" w14:textId="7EC0A6E1" w:rsidR="00151B22" w:rsidRPr="00AF2F53" w:rsidRDefault="00151B22" w:rsidP="00151B22">
      <w:pPr>
        <w:pStyle w:val="Heading1"/>
        <w:rPr>
          <w:rFonts w:ascii="Arial" w:hAnsi="Arial" w:cs="Arial"/>
          <w:b/>
          <w:bCs/>
          <w:color w:val="273591"/>
          <w:sz w:val="50"/>
          <w:szCs w:val="50"/>
        </w:rPr>
      </w:pPr>
      <w:bookmarkStart w:id="42" w:name="_Toc132202525"/>
      <w:r>
        <w:rPr>
          <w:rFonts w:ascii="Arial" w:hAnsi="Arial" w:cs="Arial"/>
          <w:b/>
          <w:bCs/>
          <w:color w:val="273591"/>
          <w:sz w:val="50"/>
          <w:szCs w:val="50"/>
        </w:rPr>
        <w:lastRenderedPageBreak/>
        <w:t>Appendix two – Profile c</w:t>
      </w:r>
      <w:r w:rsidRPr="00AF2F53">
        <w:rPr>
          <w:rFonts w:ascii="Arial" w:hAnsi="Arial" w:cs="Arial"/>
          <w:b/>
          <w:bCs/>
          <w:color w:val="273591"/>
          <w:sz w:val="50"/>
          <w:szCs w:val="50"/>
        </w:rPr>
        <w:t xml:space="preserve">ase studies </w:t>
      </w:r>
      <w:bookmarkEnd w:id="42"/>
    </w:p>
    <w:p w14:paraId="2707B371" w14:textId="546BB871" w:rsidR="00151B22" w:rsidRPr="00151B22" w:rsidRDefault="00151B22" w:rsidP="00151B22">
      <w:pPr>
        <w:rPr>
          <w:rFonts w:cs="Arial"/>
          <w:color w:val="000000"/>
          <w:sz w:val="24"/>
        </w:rPr>
      </w:pPr>
      <w:r w:rsidRPr="00151B22">
        <w:rPr>
          <w:rFonts w:cs="Arial"/>
          <w:color w:val="000000"/>
          <w:sz w:val="24"/>
        </w:rPr>
        <w:t xml:space="preserve">We have outlined </w:t>
      </w:r>
      <w:r>
        <w:rPr>
          <w:rFonts w:cs="Arial"/>
          <w:color w:val="000000"/>
          <w:sz w:val="24"/>
        </w:rPr>
        <w:t xml:space="preserve">some </w:t>
      </w:r>
      <w:r w:rsidR="00F247EB">
        <w:rPr>
          <w:rFonts w:cs="Arial"/>
          <w:color w:val="000000"/>
          <w:sz w:val="24"/>
        </w:rPr>
        <w:t xml:space="preserve">additional </w:t>
      </w:r>
      <w:r w:rsidRPr="00151B22">
        <w:rPr>
          <w:rFonts w:cs="Arial"/>
          <w:color w:val="000000"/>
          <w:sz w:val="24"/>
        </w:rPr>
        <w:t>example</w:t>
      </w:r>
      <w:r>
        <w:rPr>
          <w:rFonts w:cs="Arial"/>
          <w:color w:val="000000"/>
          <w:sz w:val="24"/>
        </w:rPr>
        <w:t>s</w:t>
      </w:r>
      <w:r w:rsidRPr="00151B22">
        <w:rPr>
          <w:rFonts w:cs="Arial"/>
          <w:color w:val="000000"/>
          <w:sz w:val="24"/>
        </w:rPr>
        <w:t xml:space="preserve"> of </w:t>
      </w:r>
      <w:r>
        <w:rPr>
          <w:rFonts w:cs="Arial"/>
          <w:color w:val="000000"/>
          <w:sz w:val="24"/>
        </w:rPr>
        <w:t>how we profile and</w:t>
      </w:r>
      <w:r w:rsidRPr="00151B22">
        <w:rPr>
          <w:rFonts w:cs="Arial"/>
          <w:sz w:val="24"/>
        </w:rPr>
        <w:t xml:space="preserve"> celebrat</w:t>
      </w:r>
      <w:r>
        <w:rPr>
          <w:rFonts w:cs="Arial"/>
          <w:sz w:val="24"/>
        </w:rPr>
        <w:t>e</w:t>
      </w:r>
      <w:r w:rsidRPr="00151B22">
        <w:rPr>
          <w:rFonts w:cs="Arial"/>
          <w:sz w:val="24"/>
        </w:rPr>
        <w:t xml:space="preserve"> equality and diversity in sport</w:t>
      </w:r>
      <w:r>
        <w:rPr>
          <w:rFonts w:cs="Arial"/>
          <w:sz w:val="24"/>
        </w:rPr>
        <w:t>:</w:t>
      </w:r>
    </w:p>
    <w:p w14:paraId="6D7BCC24" w14:textId="77777777" w:rsidR="00151B22" w:rsidRPr="00AF2F53" w:rsidRDefault="00FC18CD" w:rsidP="00151B22">
      <w:pPr>
        <w:rPr>
          <w:rFonts w:cs="Arial"/>
        </w:rPr>
      </w:pPr>
      <w:hyperlink r:id="rId49" w:history="1">
        <w:r w:rsidR="00151B22" w:rsidRPr="00AF2F53">
          <w:rPr>
            <w:rStyle w:val="Hyperlink"/>
            <w:rFonts w:cs="Arial"/>
          </w:rPr>
          <w:t>Building community connections (sportscotland.org.uk)</w:t>
        </w:r>
      </w:hyperlink>
    </w:p>
    <w:p w14:paraId="415375F7" w14:textId="77777777" w:rsidR="00151B22" w:rsidRDefault="00FC18CD" w:rsidP="00151B22">
      <w:pPr>
        <w:rPr>
          <w:rStyle w:val="Hyperlink"/>
          <w:rFonts w:cs="Arial"/>
        </w:rPr>
      </w:pPr>
      <w:hyperlink r:id="rId50" w:history="1">
        <w:r w:rsidR="00151B22" w:rsidRPr="00AF2F53">
          <w:rPr>
            <w:rStyle w:val="Hyperlink"/>
            <w:rFonts w:cs="Arial"/>
          </w:rPr>
          <w:t>COV winner: Rajani Tyagi (sportscotland.org.uk)</w:t>
        </w:r>
      </w:hyperlink>
    </w:p>
    <w:p w14:paraId="39E16C5B" w14:textId="77777777" w:rsidR="00151B22" w:rsidRPr="00AF2F53" w:rsidRDefault="00FC18CD" w:rsidP="00151B22">
      <w:pPr>
        <w:rPr>
          <w:rFonts w:cs="Arial"/>
        </w:rPr>
      </w:pPr>
      <w:hyperlink r:id="rId51" w:history="1">
        <w:r w:rsidR="00151B22">
          <w:rPr>
            <w:rStyle w:val="Hyperlink"/>
          </w:rPr>
          <w:t>Paving the way for women and girls (sportscotland.org.uk)</w:t>
        </w:r>
      </w:hyperlink>
    </w:p>
    <w:p w14:paraId="1806C0EB" w14:textId="77777777" w:rsidR="00151B22" w:rsidRDefault="00FC18CD" w:rsidP="00151B22">
      <w:pPr>
        <w:rPr>
          <w:rStyle w:val="Hyperlink"/>
        </w:rPr>
      </w:pPr>
      <w:hyperlink r:id="rId52" w:history="1">
        <w:r w:rsidR="00151B22">
          <w:rPr>
            <w:rStyle w:val="Hyperlink"/>
          </w:rPr>
          <w:t>Focus on...Handball (sportscotland.org.uk)</w:t>
        </w:r>
      </w:hyperlink>
    </w:p>
    <w:p w14:paraId="5623B363" w14:textId="1E7291F0" w:rsidR="00151B22" w:rsidRPr="004E4518" w:rsidRDefault="00FC18CD" w:rsidP="00EA7DED">
      <w:pPr>
        <w:rPr>
          <w:szCs w:val="22"/>
          <w:lang w:val="en-GB"/>
        </w:rPr>
      </w:pPr>
      <w:hyperlink r:id="rId53" w:history="1">
        <w:r w:rsidR="00151B22">
          <w:rPr>
            <w:rStyle w:val="Hyperlink"/>
          </w:rPr>
          <w:t>Jen Griffin on putting equality and inclusion at the heart of Scottish Archery</w:t>
        </w:r>
        <w:r w:rsidR="00EA7DED">
          <w:rPr>
            <w:rStyle w:val="Hyperlink"/>
          </w:rPr>
          <w:t xml:space="preserve"> </w:t>
        </w:r>
        <w:r w:rsidR="00151B22">
          <w:rPr>
            <w:rStyle w:val="Hyperlink"/>
          </w:rPr>
          <w:t>(sportscotland.org.uk)</w:t>
        </w:r>
      </w:hyperlink>
    </w:p>
    <w:p w14:paraId="32A5C9C3" w14:textId="77777777" w:rsidR="00151B22" w:rsidRDefault="00FC18CD" w:rsidP="00151B22">
      <w:hyperlink r:id="rId54" w:history="1">
        <w:r w:rsidR="00151B22">
          <w:rPr>
            <w:rStyle w:val="Hyperlink"/>
          </w:rPr>
          <w:t>Sole Sisters (sportscotland.org.uk)</w:t>
        </w:r>
      </w:hyperlink>
    </w:p>
    <w:p w14:paraId="1D3A0DCA" w14:textId="77777777" w:rsidR="00151B22" w:rsidRDefault="00FC18CD" w:rsidP="00151B22">
      <w:hyperlink r:id="rId55" w:history="1">
        <w:r w:rsidR="00151B22">
          <w:rPr>
            <w:rStyle w:val="Hyperlink"/>
          </w:rPr>
          <w:t>New Inclusive Club Resource (sportscotland.org.uk)</w:t>
        </w:r>
      </w:hyperlink>
    </w:p>
    <w:p w14:paraId="572FD0F4" w14:textId="77777777" w:rsidR="00151B22" w:rsidRDefault="00FC18CD" w:rsidP="00151B22">
      <w:hyperlink r:id="rId56" w:history="1">
        <w:r w:rsidR="00151B22">
          <w:rPr>
            <w:rStyle w:val="Hyperlink"/>
          </w:rPr>
          <w:t>Let’s talk about inclusion (sportscotland.org.uk)</w:t>
        </w:r>
      </w:hyperlink>
    </w:p>
    <w:p w14:paraId="607000EC" w14:textId="77777777" w:rsidR="00151B22" w:rsidRDefault="00FC18CD" w:rsidP="00151B22">
      <w:hyperlink r:id="rId57" w:history="1">
        <w:r w:rsidR="00151B22">
          <w:rPr>
            <w:rStyle w:val="Hyperlink"/>
          </w:rPr>
          <w:t>Terry Bruton gives everything for Solway Spartans Boxing Club (sportscotland.org.uk)</w:t>
        </w:r>
      </w:hyperlink>
    </w:p>
    <w:p w14:paraId="43E0473C" w14:textId="77777777" w:rsidR="00151B22" w:rsidRDefault="00FC18CD" w:rsidP="00151B22">
      <w:hyperlink r:id="rId58" w:history="1">
        <w:r w:rsidR="00151B22">
          <w:rPr>
            <w:rStyle w:val="Hyperlink"/>
          </w:rPr>
          <w:t>The Wicketz programme helped Wilson Dallas and his family find their feet in a new country (sportscotland.org.uk)</w:t>
        </w:r>
      </w:hyperlink>
    </w:p>
    <w:p w14:paraId="0E19990C" w14:textId="77777777" w:rsidR="00151B22" w:rsidRDefault="00FC18CD" w:rsidP="00151B22">
      <w:hyperlink r:id="rId59" w:history="1">
        <w:r w:rsidR="00151B22">
          <w:rPr>
            <w:rStyle w:val="Hyperlink"/>
          </w:rPr>
          <w:t>Keeping in touch (sportscotland.org.uk)</w:t>
        </w:r>
      </w:hyperlink>
    </w:p>
    <w:p w14:paraId="07112972" w14:textId="77777777" w:rsidR="00151B22" w:rsidRDefault="00FC18CD" w:rsidP="00151B22">
      <w:hyperlink r:id="rId60" w:history="1">
        <w:r w:rsidR="00151B22">
          <w:rPr>
            <w:rStyle w:val="Hyperlink"/>
          </w:rPr>
          <w:t>Active Schools is helping change lives in Aberdeen (sportscotland.org.uk)</w:t>
        </w:r>
      </w:hyperlink>
    </w:p>
    <w:p w14:paraId="386FA3DA" w14:textId="77777777" w:rsidR="00151B22" w:rsidRDefault="00FC18CD" w:rsidP="00151B22">
      <w:hyperlink r:id="rId61" w:history="1">
        <w:r w:rsidR="00151B22">
          <w:rPr>
            <w:rStyle w:val="Hyperlink"/>
          </w:rPr>
          <w:t>Boots &amp; Beards are helping thousands enjoy Scotland's outdoors (sportscotland.org.uk)</w:t>
        </w:r>
      </w:hyperlink>
    </w:p>
    <w:p w14:paraId="2DEDA6D5" w14:textId="6C3732A5" w:rsidR="00151B22" w:rsidRDefault="00FC18CD" w:rsidP="00151B22">
      <w:hyperlink r:id="rId62" w:history="1">
        <w:r w:rsidR="00151B22">
          <w:rPr>
            <w:rStyle w:val="Hyperlink"/>
          </w:rPr>
          <w:t>Panel members innovat</w:t>
        </w:r>
        <w:r w:rsidR="00F247EB">
          <w:rPr>
            <w:rStyle w:val="Hyperlink"/>
          </w:rPr>
          <w:t xml:space="preserve">ing </w:t>
        </w:r>
        <w:r w:rsidR="00151B22">
          <w:rPr>
            <w:rStyle w:val="Hyperlink"/>
          </w:rPr>
          <w:t>to help others during the pandemic (sportscotland.org.uk)</w:t>
        </w:r>
      </w:hyperlink>
    </w:p>
    <w:p w14:paraId="1125FB8B" w14:textId="77777777" w:rsidR="00151B22" w:rsidRDefault="00FC18CD" w:rsidP="00151B22">
      <w:hyperlink r:id="rId63" w:history="1">
        <w:r w:rsidR="00151B22">
          <w:rPr>
            <w:rStyle w:val="Hyperlink"/>
          </w:rPr>
          <w:t>How Lesley Stewart was helped to her biggest achievement in sport by her support team (sportscotland.org.uk)</w:t>
        </w:r>
      </w:hyperlink>
    </w:p>
    <w:p w14:paraId="792FC5E1" w14:textId="77777777" w:rsidR="00151B22" w:rsidRDefault="00FC18CD" w:rsidP="00151B22">
      <w:hyperlink r:id="rId64" w:history="1">
        <w:r w:rsidR="00151B22">
          <w:rPr>
            <w:rStyle w:val="Hyperlink"/>
          </w:rPr>
          <w:t>From then to now (sportscotland.org.uk)</w:t>
        </w:r>
      </w:hyperlink>
    </w:p>
    <w:p w14:paraId="38C74665" w14:textId="77777777" w:rsidR="00151B22" w:rsidRDefault="00FC18CD" w:rsidP="00151B22">
      <w:hyperlink r:id="rId65" w:history="1">
        <w:r w:rsidR="00151B22">
          <w:rPr>
            <w:rStyle w:val="Hyperlink"/>
          </w:rPr>
          <w:t>Bright sporting futures (sportscotland.org.uk)</w:t>
        </w:r>
      </w:hyperlink>
    </w:p>
    <w:p w14:paraId="4FE45BB2" w14:textId="77777777" w:rsidR="00151B22" w:rsidRDefault="00FC18CD" w:rsidP="00151B22">
      <w:hyperlink r:id="rId66" w:history="1">
        <w:r w:rsidR="00151B22">
          <w:rPr>
            <w:rStyle w:val="Hyperlink"/>
          </w:rPr>
          <w:t>Supporting mental health and wellbeing (sportscotland.org.uk)</w:t>
        </w:r>
      </w:hyperlink>
    </w:p>
    <w:p w14:paraId="069E8EB0" w14:textId="77777777" w:rsidR="00151B22" w:rsidRDefault="00FC18CD" w:rsidP="00151B22">
      <w:hyperlink r:id="rId67" w:history="1">
        <w:r w:rsidR="00151B22">
          <w:rPr>
            <w:rStyle w:val="Hyperlink"/>
          </w:rPr>
          <w:t>Glasgow hillwalking group is helping people get out on the hills (sportscotland.org.uk)</w:t>
        </w:r>
      </w:hyperlink>
    </w:p>
    <w:p w14:paraId="0BD4B34F" w14:textId="0B9ADF20" w:rsidR="00151B22" w:rsidRDefault="00FC18CD" w:rsidP="00151B22">
      <w:hyperlink r:id="rId68" w:history="1">
        <w:r w:rsidR="00EA7DED">
          <w:rPr>
            <w:rStyle w:val="Hyperlink"/>
          </w:rPr>
          <w:t>Active girls making change in Aberdeen</w:t>
        </w:r>
        <w:r w:rsidR="00151B22">
          <w:rPr>
            <w:rStyle w:val="Hyperlink"/>
          </w:rPr>
          <w:t xml:space="preserve"> (sportscotland.org.uk)</w:t>
        </w:r>
      </w:hyperlink>
    </w:p>
    <w:p w14:paraId="79EF881B" w14:textId="77777777" w:rsidR="00151B22" w:rsidRDefault="00FC18CD" w:rsidP="00151B22">
      <w:hyperlink r:id="rId69" w:history="1">
        <w:r w:rsidR="00151B22">
          <w:rPr>
            <w:rStyle w:val="Hyperlink"/>
          </w:rPr>
          <w:t>Paving the way for women and girls (sportscotland.org.uk)</w:t>
        </w:r>
      </w:hyperlink>
    </w:p>
    <w:p w14:paraId="75456CAA" w14:textId="77777777" w:rsidR="00151B22" w:rsidRDefault="00FC18CD" w:rsidP="00151B22">
      <w:hyperlink r:id="rId70" w:history="1">
        <w:r w:rsidR="00151B22">
          <w:rPr>
            <w:rStyle w:val="Hyperlink"/>
          </w:rPr>
          <w:t>Getting Glasgow's girls on bikes (sportscotland.org.uk)</w:t>
        </w:r>
      </w:hyperlink>
    </w:p>
    <w:p w14:paraId="164E30E5" w14:textId="77777777" w:rsidR="00151B22" w:rsidRPr="004E4518" w:rsidRDefault="00FC18CD" w:rsidP="00151B22">
      <w:pPr>
        <w:rPr>
          <w:rFonts w:ascii="Calibri" w:hAnsi="Calibri" w:cs="Calibri"/>
        </w:rPr>
      </w:pPr>
      <w:hyperlink r:id="rId71" w:history="1">
        <w:r w:rsidR="00151B22">
          <w:rPr>
            <w:rStyle w:val="Hyperlink"/>
          </w:rPr>
          <w:t>Focus on Scottish Disability Sport (sportscotland.org.uk)</w:t>
        </w:r>
      </w:hyperlink>
    </w:p>
    <w:p w14:paraId="50B66D8C" w14:textId="77777777" w:rsidR="00151B22" w:rsidRPr="004E4518" w:rsidRDefault="00FC18CD" w:rsidP="00151B22">
      <w:pPr>
        <w:rPr>
          <w:rFonts w:cs="Arial"/>
        </w:rPr>
      </w:pPr>
      <w:hyperlink r:id="rId72" w:history="1">
        <w:r w:rsidR="00151B22">
          <w:rPr>
            <w:rStyle w:val="Hyperlink"/>
          </w:rPr>
          <w:t>Focus On... Table Tennis (sportscotland.org.uk)</w:t>
        </w:r>
      </w:hyperlink>
    </w:p>
    <w:p w14:paraId="01958215" w14:textId="77777777" w:rsidR="00151B22" w:rsidRDefault="00FC18CD" w:rsidP="00151B22">
      <w:hyperlink r:id="rId73" w:history="1">
        <w:r w:rsidR="00151B22">
          <w:rPr>
            <w:rStyle w:val="Hyperlink"/>
          </w:rPr>
          <w:t>Focus On ... Rugby (sportscotland.org.uk)</w:t>
        </w:r>
      </w:hyperlink>
    </w:p>
    <w:p w14:paraId="5FAC1A85" w14:textId="77777777" w:rsidR="00151B22" w:rsidRPr="00AF2F53" w:rsidRDefault="00151B22" w:rsidP="00151B22">
      <w:pPr>
        <w:rPr>
          <w:rFonts w:cs="Arial"/>
        </w:rPr>
      </w:pPr>
    </w:p>
    <w:p w14:paraId="61033C95" w14:textId="77777777" w:rsidR="00151B22" w:rsidRDefault="00151B22">
      <w:pPr>
        <w:spacing w:after="160" w:line="259" w:lineRule="auto"/>
        <w:rPr>
          <w:rFonts w:asciiTheme="minorHAnsi" w:eastAsiaTheme="minorHAnsi" w:hAnsiTheme="minorHAnsi" w:cstheme="minorBidi"/>
          <w:szCs w:val="22"/>
          <w:lang w:val="en-GB"/>
        </w:rPr>
      </w:pPr>
    </w:p>
    <w:sectPr w:rsidR="00151B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7921" w14:textId="77777777" w:rsidR="00BD5AB6" w:rsidRDefault="00BD5AB6" w:rsidP="004E4CF9">
      <w:pPr>
        <w:spacing w:after="0" w:line="240" w:lineRule="auto"/>
      </w:pPr>
      <w:r>
        <w:separator/>
      </w:r>
    </w:p>
  </w:endnote>
  <w:endnote w:type="continuationSeparator" w:id="0">
    <w:p w14:paraId="0805CFE9" w14:textId="77777777" w:rsidR="00BD5AB6" w:rsidRDefault="00BD5AB6" w:rsidP="004E4CF9">
      <w:pPr>
        <w:spacing w:after="0" w:line="240" w:lineRule="auto"/>
      </w:pPr>
      <w:r>
        <w:continuationSeparator/>
      </w:r>
    </w:p>
  </w:endnote>
  <w:endnote w:type="continuationNotice" w:id="1">
    <w:p w14:paraId="13D86813" w14:textId="77777777" w:rsidR="00BD5AB6" w:rsidRDefault="00BD5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 Std">
    <w:altName w:val="Cambria"/>
    <w:panose1 w:val="00000000000000000000"/>
    <w:charset w:val="00"/>
    <w:family w:val="roman"/>
    <w:notTrueType/>
    <w:pitch w:val="variable"/>
    <w:sig w:usb0="C00000AF" w:usb1="5000205B"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0C87" w14:textId="77777777" w:rsidR="00B8259E" w:rsidRDefault="00B82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9765"/>
      <w:docPartObj>
        <w:docPartGallery w:val="Page Numbers (Bottom of Page)"/>
        <w:docPartUnique/>
      </w:docPartObj>
    </w:sdtPr>
    <w:sdtEndPr>
      <w:rPr>
        <w:noProof/>
      </w:rPr>
    </w:sdtEndPr>
    <w:sdtContent>
      <w:p w14:paraId="558538D0" w14:textId="4BC5FEB5" w:rsidR="00144681" w:rsidRDefault="001446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44830C" w14:textId="224F4134" w:rsidR="00144681" w:rsidRPr="00A30E57" w:rsidRDefault="00144681">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2022" w14:textId="77777777" w:rsidR="00B8259E" w:rsidRDefault="00B8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5240" w14:textId="77777777" w:rsidR="00BD5AB6" w:rsidRDefault="00BD5AB6" w:rsidP="004E4CF9">
      <w:pPr>
        <w:spacing w:after="0" w:line="240" w:lineRule="auto"/>
      </w:pPr>
      <w:r>
        <w:separator/>
      </w:r>
    </w:p>
  </w:footnote>
  <w:footnote w:type="continuationSeparator" w:id="0">
    <w:p w14:paraId="67EADC77" w14:textId="77777777" w:rsidR="00BD5AB6" w:rsidRDefault="00BD5AB6" w:rsidP="004E4CF9">
      <w:pPr>
        <w:spacing w:after="0" w:line="240" w:lineRule="auto"/>
      </w:pPr>
      <w:r>
        <w:continuationSeparator/>
      </w:r>
    </w:p>
  </w:footnote>
  <w:footnote w:type="continuationNotice" w:id="1">
    <w:p w14:paraId="27C77C40" w14:textId="77777777" w:rsidR="00BD5AB6" w:rsidRDefault="00BD5AB6">
      <w:pPr>
        <w:spacing w:after="0" w:line="240" w:lineRule="auto"/>
      </w:pPr>
    </w:p>
  </w:footnote>
  <w:footnote w:id="2">
    <w:p w14:paraId="7300EAED" w14:textId="77777777" w:rsidR="00C7440B" w:rsidRPr="00626EF2" w:rsidRDefault="00C7440B" w:rsidP="00C7440B">
      <w:pPr>
        <w:pStyle w:val="FootnoteText"/>
        <w:rPr>
          <w:lang w:val="en-GB"/>
        </w:rPr>
      </w:pPr>
      <w:r>
        <w:rPr>
          <w:rStyle w:val="FootnoteReference"/>
        </w:rPr>
        <w:footnoteRef/>
      </w:r>
      <w:r>
        <w:t xml:space="preserve"> </w:t>
      </w:r>
      <w:r>
        <w:rPr>
          <w:lang w:val="en-GB"/>
        </w:rPr>
        <w:t xml:space="preserve">According to Scottish Index of Multiple Deprivation </w:t>
      </w:r>
      <w:hyperlink r:id="rId1" w:anchor="/simd2020/BTTTFTT/9/-4.0000/55.9000/" w:history="1">
        <w:r>
          <w:rPr>
            <w:rStyle w:val="Hyperlink"/>
          </w:rPr>
          <w:t>SIMD (Scottish Index of Multiple Deprivation)</w:t>
        </w:r>
      </w:hyperlink>
    </w:p>
  </w:footnote>
  <w:footnote w:id="3">
    <w:p w14:paraId="553502E2" w14:textId="197960A2" w:rsidR="0043726E" w:rsidRPr="00946F7D" w:rsidRDefault="0043726E" w:rsidP="0043726E">
      <w:pPr>
        <w:pStyle w:val="FootnoteText"/>
        <w:rPr>
          <w:lang w:val="en-GB"/>
        </w:rPr>
      </w:pPr>
      <w:r>
        <w:rPr>
          <w:rStyle w:val="FootnoteReference"/>
        </w:rPr>
        <w:footnoteRef/>
      </w:r>
      <w:r>
        <w:t xml:space="preserve"> </w:t>
      </w:r>
      <w:r w:rsidRPr="00946F7D">
        <w:rPr>
          <w:rFonts w:cs="Arial"/>
          <w:sz w:val="22"/>
          <w:szCs w:val="24"/>
        </w:rPr>
        <w:t xml:space="preserve">Partners on the project </w:t>
      </w:r>
      <w:r w:rsidR="006659C4" w:rsidRPr="00946F7D">
        <w:rPr>
          <w:rFonts w:cs="Arial"/>
          <w:sz w:val="22"/>
          <w:szCs w:val="24"/>
        </w:rPr>
        <w:t>include</w:t>
      </w:r>
      <w:r w:rsidRPr="00946F7D">
        <w:rPr>
          <w:rFonts w:cs="Arial"/>
          <w:sz w:val="22"/>
          <w:szCs w:val="24"/>
        </w:rPr>
        <w:t xml:space="preserve"> Scottish Canoeing, SDS, Glasgow Education, Glasgow Sport, the Chartered Institute for Sport and Physical Activity (CIMPSA)).</w:t>
      </w:r>
    </w:p>
  </w:footnote>
  <w:footnote w:id="4">
    <w:p w14:paraId="7D056CAC" w14:textId="77777777" w:rsidR="00B66A9B" w:rsidRPr="007F7818" w:rsidRDefault="00B66A9B" w:rsidP="00B66A9B">
      <w:pPr>
        <w:pStyle w:val="FootnoteText"/>
        <w:rPr>
          <w:rFonts w:cs="Arial"/>
        </w:rPr>
      </w:pPr>
      <w:r w:rsidRPr="007F7818">
        <w:rPr>
          <w:rStyle w:val="FootnoteReference"/>
          <w:rFonts w:cs="Arial"/>
        </w:rPr>
        <w:footnoteRef/>
      </w:r>
      <w:r w:rsidRPr="007F7818">
        <w:rPr>
          <w:rFonts w:cs="Arial"/>
        </w:rPr>
        <w:t xml:space="preserve"> Counsel ltd. (2020) Equality and Sport research 2020, sportscotland. Available at: </w:t>
      </w:r>
      <w:hyperlink r:id="rId2" w:history="1">
        <w:r w:rsidRPr="007F7818">
          <w:rPr>
            <w:rStyle w:val="Hyperlink"/>
            <w:rFonts w:eastAsiaTheme="majorEastAsia" w:cs="Arial"/>
          </w:rPr>
          <w:t>https://sportscotland.org.uk/about-us/our-publications/archive/equality-and-sport-research-2020/</w:t>
        </w:r>
      </w:hyperlink>
      <w:r w:rsidRPr="007F7818">
        <w:rPr>
          <w:rFonts w:cs="Arial"/>
        </w:rPr>
        <w:t xml:space="preserve"> </w:t>
      </w:r>
    </w:p>
  </w:footnote>
  <w:footnote w:id="5">
    <w:p w14:paraId="5427108C" w14:textId="77777777" w:rsidR="00B66A9B" w:rsidRDefault="00B66A9B" w:rsidP="00B66A9B">
      <w:pPr>
        <w:pStyle w:val="FootnoteText"/>
      </w:pPr>
      <w:r w:rsidRPr="007F7818">
        <w:rPr>
          <w:rStyle w:val="FootnoteReference"/>
          <w:rFonts w:cs="Arial"/>
        </w:rPr>
        <w:footnoteRef/>
      </w:r>
      <w:r w:rsidRPr="007F7818">
        <w:rPr>
          <w:rFonts w:cs="Arial"/>
        </w:rPr>
        <w:t xml:space="preserve"> The came from the series of data collected through two surveys that measure sportscotland’s contribution to the Active Scotland Outcomes Framework. This includes: </w:t>
      </w:r>
      <w:hyperlink r:id="rId3" w:tgtFrame="_blank" w:history="1">
        <w:r w:rsidRPr="007F7818">
          <w:rPr>
            <w:rStyle w:val="Hyperlink"/>
            <w:rFonts w:eastAsiaTheme="majorEastAsia" w:cs="Arial"/>
            <w:bdr w:val="none" w:sz="0" w:space="0" w:color="auto" w:frame="1"/>
            <w:shd w:val="clear" w:color="auto" w:fill="FFFFFF"/>
          </w:rPr>
          <w:t>https://sportscotland.org.uk/about-us/our-publications/archive/asof-contribution/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4053" w14:textId="77777777" w:rsidR="00B8259E" w:rsidRDefault="00B82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31D0" w14:textId="0650677F" w:rsidR="00B8259E" w:rsidRDefault="00B82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6004" w14:textId="77777777" w:rsidR="00B8259E" w:rsidRDefault="00B8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49FA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69C9"/>
    <w:multiLevelType w:val="multilevel"/>
    <w:tmpl w:val="42507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043636"/>
    <w:multiLevelType w:val="hybridMultilevel"/>
    <w:tmpl w:val="1A582384"/>
    <w:lvl w:ilvl="0" w:tplc="E3888200">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2425E"/>
    <w:multiLevelType w:val="multilevel"/>
    <w:tmpl w:val="C7F6C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C75E4"/>
    <w:multiLevelType w:val="hybridMultilevel"/>
    <w:tmpl w:val="D6A2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65F3"/>
    <w:multiLevelType w:val="hybridMultilevel"/>
    <w:tmpl w:val="DE9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37138"/>
    <w:multiLevelType w:val="multilevel"/>
    <w:tmpl w:val="94F052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5238B"/>
    <w:multiLevelType w:val="hybridMultilevel"/>
    <w:tmpl w:val="B150F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51B45"/>
    <w:multiLevelType w:val="hybridMultilevel"/>
    <w:tmpl w:val="D57A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A50766"/>
    <w:multiLevelType w:val="hybridMultilevel"/>
    <w:tmpl w:val="20F6C2C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D82429"/>
    <w:multiLevelType w:val="hybridMultilevel"/>
    <w:tmpl w:val="E3C6D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76486F"/>
    <w:multiLevelType w:val="hybridMultilevel"/>
    <w:tmpl w:val="8E0AC13A"/>
    <w:lvl w:ilvl="0" w:tplc="823806FC">
      <w:start w:val="1"/>
      <w:numFmt w:val="decimal"/>
      <w:pStyle w:val="BodyText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5255101"/>
    <w:multiLevelType w:val="hybridMultilevel"/>
    <w:tmpl w:val="B86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21C21"/>
    <w:multiLevelType w:val="hybridMultilevel"/>
    <w:tmpl w:val="212ACEE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A3172FA"/>
    <w:multiLevelType w:val="hybridMultilevel"/>
    <w:tmpl w:val="2E42EC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AE08E2"/>
    <w:multiLevelType w:val="hybridMultilevel"/>
    <w:tmpl w:val="5EF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1071D"/>
    <w:multiLevelType w:val="hybridMultilevel"/>
    <w:tmpl w:val="B8BC7A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A81E7A"/>
    <w:multiLevelType w:val="hybridMultilevel"/>
    <w:tmpl w:val="EAA4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9550C"/>
    <w:multiLevelType w:val="hybridMultilevel"/>
    <w:tmpl w:val="DFEE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D75AD"/>
    <w:multiLevelType w:val="hybridMultilevel"/>
    <w:tmpl w:val="84E82A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963081"/>
    <w:multiLevelType w:val="hybridMultilevel"/>
    <w:tmpl w:val="ECE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C7545"/>
    <w:multiLevelType w:val="hybridMultilevel"/>
    <w:tmpl w:val="5A3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F3125"/>
    <w:multiLevelType w:val="hybridMultilevel"/>
    <w:tmpl w:val="13EA376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445C98"/>
    <w:multiLevelType w:val="hybridMultilevel"/>
    <w:tmpl w:val="FCC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23F39"/>
    <w:multiLevelType w:val="hybridMultilevel"/>
    <w:tmpl w:val="4E86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553A1"/>
    <w:multiLevelType w:val="hybridMultilevel"/>
    <w:tmpl w:val="3C620F9C"/>
    <w:lvl w:ilvl="0" w:tplc="2C5C5186">
      <w:start w:val="1"/>
      <w:numFmt w:val="bullet"/>
      <w:lvlText w:val=""/>
      <w:lvlJc w:val="left"/>
      <w:pPr>
        <w:ind w:left="1440" w:hanging="360"/>
      </w:pPr>
      <w:rPr>
        <w:rFonts w:ascii="Symbol" w:hAnsi="Symbol"/>
      </w:rPr>
    </w:lvl>
    <w:lvl w:ilvl="1" w:tplc="0A049868">
      <w:start w:val="1"/>
      <w:numFmt w:val="bullet"/>
      <w:lvlText w:val=""/>
      <w:lvlJc w:val="left"/>
      <w:pPr>
        <w:ind w:left="1440" w:hanging="360"/>
      </w:pPr>
      <w:rPr>
        <w:rFonts w:ascii="Symbol" w:hAnsi="Symbol"/>
      </w:rPr>
    </w:lvl>
    <w:lvl w:ilvl="2" w:tplc="5372A816">
      <w:start w:val="1"/>
      <w:numFmt w:val="bullet"/>
      <w:lvlText w:val=""/>
      <w:lvlJc w:val="left"/>
      <w:pPr>
        <w:ind w:left="1440" w:hanging="360"/>
      </w:pPr>
      <w:rPr>
        <w:rFonts w:ascii="Symbol" w:hAnsi="Symbol"/>
      </w:rPr>
    </w:lvl>
    <w:lvl w:ilvl="3" w:tplc="C35AE3EC">
      <w:start w:val="1"/>
      <w:numFmt w:val="bullet"/>
      <w:lvlText w:val=""/>
      <w:lvlJc w:val="left"/>
      <w:pPr>
        <w:ind w:left="1440" w:hanging="360"/>
      </w:pPr>
      <w:rPr>
        <w:rFonts w:ascii="Symbol" w:hAnsi="Symbol"/>
      </w:rPr>
    </w:lvl>
    <w:lvl w:ilvl="4" w:tplc="75860F5C">
      <w:start w:val="1"/>
      <w:numFmt w:val="bullet"/>
      <w:lvlText w:val=""/>
      <w:lvlJc w:val="left"/>
      <w:pPr>
        <w:ind w:left="1440" w:hanging="360"/>
      </w:pPr>
      <w:rPr>
        <w:rFonts w:ascii="Symbol" w:hAnsi="Symbol"/>
      </w:rPr>
    </w:lvl>
    <w:lvl w:ilvl="5" w:tplc="87AAF684">
      <w:start w:val="1"/>
      <w:numFmt w:val="bullet"/>
      <w:lvlText w:val=""/>
      <w:lvlJc w:val="left"/>
      <w:pPr>
        <w:ind w:left="1440" w:hanging="360"/>
      </w:pPr>
      <w:rPr>
        <w:rFonts w:ascii="Symbol" w:hAnsi="Symbol"/>
      </w:rPr>
    </w:lvl>
    <w:lvl w:ilvl="6" w:tplc="EA2ACD72">
      <w:start w:val="1"/>
      <w:numFmt w:val="bullet"/>
      <w:lvlText w:val=""/>
      <w:lvlJc w:val="left"/>
      <w:pPr>
        <w:ind w:left="1440" w:hanging="360"/>
      </w:pPr>
      <w:rPr>
        <w:rFonts w:ascii="Symbol" w:hAnsi="Symbol"/>
      </w:rPr>
    </w:lvl>
    <w:lvl w:ilvl="7" w:tplc="0EA89294">
      <w:start w:val="1"/>
      <w:numFmt w:val="bullet"/>
      <w:lvlText w:val=""/>
      <w:lvlJc w:val="left"/>
      <w:pPr>
        <w:ind w:left="1440" w:hanging="360"/>
      </w:pPr>
      <w:rPr>
        <w:rFonts w:ascii="Symbol" w:hAnsi="Symbol"/>
      </w:rPr>
    </w:lvl>
    <w:lvl w:ilvl="8" w:tplc="AEAEB604">
      <w:start w:val="1"/>
      <w:numFmt w:val="bullet"/>
      <w:lvlText w:val=""/>
      <w:lvlJc w:val="left"/>
      <w:pPr>
        <w:ind w:left="1440" w:hanging="360"/>
      </w:pPr>
      <w:rPr>
        <w:rFonts w:ascii="Symbol" w:hAnsi="Symbol"/>
      </w:rPr>
    </w:lvl>
  </w:abstractNum>
  <w:abstractNum w:abstractNumId="26" w15:restartNumberingAfterBreak="0">
    <w:nsid w:val="496F7405"/>
    <w:multiLevelType w:val="hybridMultilevel"/>
    <w:tmpl w:val="906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23C83"/>
    <w:multiLevelType w:val="hybridMultilevel"/>
    <w:tmpl w:val="43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95266"/>
    <w:multiLevelType w:val="hybridMultilevel"/>
    <w:tmpl w:val="3BB2A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236916"/>
    <w:multiLevelType w:val="hybridMultilevel"/>
    <w:tmpl w:val="626AE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5A3EFB"/>
    <w:multiLevelType w:val="multilevel"/>
    <w:tmpl w:val="3CA27AAA"/>
    <w:lvl w:ilvl="0">
      <w:start w:val="1"/>
      <w:numFmt w:val="decimal"/>
      <w:pStyle w:val="n"/>
      <w:isLgl/>
      <w:lvlText w:val="%1"/>
      <w:lvlJc w:val="left"/>
      <w:pPr>
        <w:tabs>
          <w:tab w:val="num" w:pos="794"/>
        </w:tabs>
        <w:ind w:left="567" w:hanging="567"/>
      </w:pPr>
      <w:rPr>
        <w:rFonts w:ascii="Arial" w:hAnsi="Arial" w:hint="default"/>
        <w:b w:val="0"/>
        <w:i w:val="0"/>
        <w:sz w:val="24"/>
      </w:rPr>
    </w:lvl>
    <w:lvl w:ilvl="1">
      <w:start w:val="1"/>
      <w:numFmt w:val="decimal"/>
      <w:isLgl/>
      <w:lvlText w:val="%1.%2"/>
      <w:lvlJc w:val="left"/>
      <w:pPr>
        <w:tabs>
          <w:tab w:val="num" w:pos="1588"/>
        </w:tabs>
        <w:ind w:left="1588" w:hanging="794"/>
      </w:pPr>
      <w:rPr>
        <w:rFonts w:hint="default"/>
        <w:color w:val="auto"/>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55978E8"/>
    <w:multiLevelType w:val="hybridMultilevel"/>
    <w:tmpl w:val="66F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A7209"/>
    <w:multiLevelType w:val="hybridMultilevel"/>
    <w:tmpl w:val="3ED6E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D0C85"/>
    <w:multiLevelType w:val="hybridMultilevel"/>
    <w:tmpl w:val="E3ACF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0C0FD2"/>
    <w:multiLevelType w:val="hybridMultilevel"/>
    <w:tmpl w:val="A57298E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F7D0809"/>
    <w:multiLevelType w:val="hybridMultilevel"/>
    <w:tmpl w:val="EDBC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AF1005"/>
    <w:multiLevelType w:val="hybridMultilevel"/>
    <w:tmpl w:val="6FA8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54B5F"/>
    <w:multiLevelType w:val="hybridMultilevel"/>
    <w:tmpl w:val="8FD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04D70"/>
    <w:multiLevelType w:val="hybridMultilevel"/>
    <w:tmpl w:val="E9D0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DB576C"/>
    <w:multiLevelType w:val="hybridMultilevel"/>
    <w:tmpl w:val="FF10CD2A"/>
    <w:lvl w:ilvl="0" w:tplc="7CCC049C">
      <w:start w:val="1"/>
      <w:numFmt w:val="bullet"/>
      <w:lvlText w:val=""/>
      <w:lvlJc w:val="left"/>
      <w:pPr>
        <w:ind w:left="1560" w:hanging="360"/>
      </w:pPr>
      <w:rPr>
        <w:rFonts w:ascii="Symbol" w:hAnsi="Symbol"/>
      </w:rPr>
    </w:lvl>
    <w:lvl w:ilvl="1" w:tplc="22461A70">
      <w:start w:val="1"/>
      <w:numFmt w:val="bullet"/>
      <w:lvlText w:val=""/>
      <w:lvlJc w:val="left"/>
      <w:pPr>
        <w:ind w:left="1560" w:hanging="360"/>
      </w:pPr>
      <w:rPr>
        <w:rFonts w:ascii="Symbol" w:hAnsi="Symbol"/>
      </w:rPr>
    </w:lvl>
    <w:lvl w:ilvl="2" w:tplc="862842BC">
      <w:start w:val="1"/>
      <w:numFmt w:val="bullet"/>
      <w:lvlText w:val=""/>
      <w:lvlJc w:val="left"/>
      <w:pPr>
        <w:ind w:left="1560" w:hanging="360"/>
      </w:pPr>
      <w:rPr>
        <w:rFonts w:ascii="Symbol" w:hAnsi="Symbol"/>
      </w:rPr>
    </w:lvl>
    <w:lvl w:ilvl="3" w:tplc="A77CAC42">
      <w:start w:val="1"/>
      <w:numFmt w:val="bullet"/>
      <w:lvlText w:val=""/>
      <w:lvlJc w:val="left"/>
      <w:pPr>
        <w:ind w:left="1560" w:hanging="360"/>
      </w:pPr>
      <w:rPr>
        <w:rFonts w:ascii="Symbol" w:hAnsi="Symbol"/>
      </w:rPr>
    </w:lvl>
    <w:lvl w:ilvl="4" w:tplc="CE0C2DA2">
      <w:start w:val="1"/>
      <w:numFmt w:val="bullet"/>
      <w:lvlText w:val=""/>
      <w:lvlJc w:val="left"/>
      <w:pPr>
        <w:ind w:left="1560" w:hanging="360"/>
      </w:pPr>
      <w:rPr>
        <w:rFonts w:ascii="Symbol" w:hAnsi="Symbol"/>
      </w:rPr>
    </w:lvl>
    <w:lvl w:ilvl="5" w:tplc="EC4EF3AE">
      <w:start w:val="1"/>
      <w:numFmt w:val="bullet"/>
      <w:lvlText w:val=""/>
      <w:lvlJc w:val="left"/>
      <w:pPr>
        <w:ind w:left="1560" w:hanging="360"/>
      </w:pPr>
      <w:rPr>
        <w:rFonts w:ascii="Symbol" w:hAnsi="Symbol"/>
      </w:rPr>
    </w:lvl>
    <w:lvl w:ilvl="6" w:tplc="E3BEA1B6">
      <w:start w:val="1"/>
      <w:numFmt w:val="bullet"/>
      <w:lvlText w:val=""/>
      <w:lvlJc w:val="left"/>
      <w:pPr>
        <w:ind w:left="1560" w:hanging="360"/>
      </w:pPr>
      <w:rPr>
        <w:rFonts w:ascii="Symbol" w:hAnsi="Symbol"/>
      </w:rPr>
    </w:lvl>
    <w:lvl w:ilvl="7" w:tplc="407C571A">
      <w:start w:val="1"/>
      <w:numFmt w:val="bullet"/>
      <w:lvlText w:val=""/>
      <w:lvlJc w:val="left"/>
      <w:pPr>
        <w:ind w:left="1560" w:hanging="360"/>
      </w:pPr>
      <w:rPr>
        <w:rFonts w:ascii="Symbol" w:hAnsi="Symbol"/>
      </w:rPr>
    </w:lvl>
    <w:lvl w:ilvl="8" w:tplc="D34EFDC6">
      <w:start w:val="1"/>
      <w:numFmt w:val="bullet"/>
      <w:lvlText w:val=""/>
      <w:lvlJc w:val="left"/>
      <w:pPr>
        <w:ind w:left="1560" w:hanging="360"/>
      </w:pPr>
      <w:rPr>
        <w:rFonts w:ascii="Symbol" w:hAnsi="Symbol"/>
      </w:rPr>
    </w:lvl>
  </w:abstractNum>
  <w:abstractNum w:abstractNumId="40" w15:restartNumberingAfterBreak="0">
    <w:nsid w:val="6D4C4649"/>
    <w:multiLevelType w:val="hybridMultilevel"/>
    <w:tmpl w:val="4E4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105AA"/>
    <w:multiLevelType w:val="hybridMultilevel"/>
    <w:tmpl w:val="1A3A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557F9"/>
    <w:multiLevelType w:val="hybridMultilevel"/>
    <w:tmpl w:val="84E8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662230"/>
    <w:multiLevelType w:val="hybridMultilevel"/>
    <w:tmpl w:val="72B6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86BB9"/>
    <w:multiLevelType w:val="multilevel"/>
    <w:tmpl w:val="E88851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30B01"/>
    <w:multiLevelType w:val="hybridMultilevel"/>
    <w:tmpl w:val="E84AFBA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39705F"/>
    <w:multiLevelType w:val="hybridMultilevel"/>
    <w:tmpl w:val="77B2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774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530551">
    <w:abstractNumId w:val="30"/>
  </w:num>
  <w:num w:numId="3" w16cid:durableId="2086679082">
    <w:abstractNumId w:val="2"/>
  </w:num>
  <w:num w:numId="4" w16cid:durableId="2094085937">
    <w:abstractNumId w:val="7"/>
  </w:num>
  <w:num w:numId="5" w16cid:durableId="1154492513">
    <w:abstractNumId w:val="31"/>
  </w:num>
  <w:num w:numId="6" w16cid:durableId="899903965">
    <w:abstractNumId w:val="40"/>
  </w:num>
  <w:num w:numId="7" w16cid:durableId="1179850713">
    <w:abstractNumId w:val="12"/>
  </w:num>
  <w:num w:numId="8" w16cid:durableId="1641377867">
    <w:abstractNumId w:val="15"/>
  </w:num>
  <w:num w:numId="9" w16cid:durableId="394743445">
    <w:abstractNumId w:val="42"/>
  </w:num>
  <w:num w:numId="10" w16cid:durableId="497549313">
    <w:abstractNumId w:val="36"/>
  </w:num>
  <w:num w:numId="11" w16cid:durableId="217473203">
    <w:abstractNumId w:val="46"/>
  </w:num>
  <w:num w:numId="12" w16cid:durableId="1400404379">
    <w:abstractNumId w:val="13"/>
  </w:num>
  <w:num w:numId="13" w16cid:durableId="849951958">
    <w:abstractNumId w:val="14"/>
  </w:num>
  <w:num w:numId="14" w16cid:durableId="239365563">
    <w:abstractNumId w:val="33"/>
  </w:num>
  <w:num w:numId="15" w16cid:durableId="1604462077">
    <w:abstractNumId w:val="28"/>
  </w:num>
  <w:num w:numId="16" w16cid:durableId="168257099">
    <w:abstractNumId w:val="22"/>
  </w:num>
  <w:num w:numId="17" w16cid:durableId="1172767166">
    <w:abstractNumId w:val="45"/>
  </w:num>
  <w:num w:numId="18" w16cid:durableId="187302923">
    <w:abstractNumId w:val="16"/>
  </w:num>
  <w:num w:numId="19" w16cid:durableId="660043125">
    <w:abstractNumId w:val="34"/>
  </w:num>
  <w:num w:numId="20" w16cid:durableId="1779331162">
    <w:abstractNumId w:val="38"/>
  </w:num>
  <w:num w:numId="21" w16cid:durableId="914507061">
    <w:abstractNumId w:val="32"/>
  </w:num>
  <w:num w:numId="22" w16cid:durableId="377512009">
    <w:abstractNumId w:val="9"/>
  </w:num>
  <w:num w:numId="23" w16cid:durableId="1574927671">
    <w:abstractNumId w:val="5"/>
  </w:num>
  <w:num w:numId="24" w16cid:durableId="1888299774">
    <w:abstractNumId w:val="24"/>
  </w:num>
  <w:num w:numId="25" w16cid:durableId="515458596">
    <w:abstractNumId w:val="1"/>
  </w:num>
  <w:num w:numId="26" w16cid:durableId="434714882">
    <w:abstractNumId w:val="11"/>
  </w:num>
  <w:num w:numId="27" w16cid:durableId="1154301864">
    <w:abstractNumId w:val="8"/>
  </w:num>
  <w:num w:numId="28" w16cid:durableId="1391615575">
    <w:abstractNumId w:val="29"/>
  </w:num>
  <w:num w:numId="29" w16cid:durableId="185679067">
    <w:abstractNumId w:val="10"/>
  </w:num>
  <w:num w:numId="30" w16cid:durableId="1373117610">
    <w:abstractNumId w:val="21"/>
  </w:num>
  <w:num w:numId="31" w16cid:durableId="1728915603">
    <w:abstractNumId w:val="23"/>
  </w:num>
  <w:num w:numId="32" w16cid:durableId="1013456980">
    <w:abstractNumId w:val="4"/>
  </w:num>
  <w:num w:numId="33" w16cid:durableId="1748961189">
    <w:abstractNumId w:val="39"/>
  </w:num>
  <w:num w:numId="34" w16cid:durableId="1711951290">
    <w:abstractNumId w:val="3"/>
  </w:num>
  <w:num w:numId="35" w16cid:durableId="342827985">
    <w:abstractNumId w:val="41"/>
  </w:num>
  <w:num w:numId="36" w16cid:durableId="1377437288">
    <w:abstractNumId w:val="18"/>
  </w:num>
  <w:num w:numId="37" w16cid:durableId="1986549067">
    <w:abstractNumId w:val="26"/>
  </w:num>
  <w:num w:numId="38" w16cid:durableId="1644038912">
    <w:abstractNumId w:val="43"/>
  </w:num>
  <w:num w:numId="39" w16cid:durableId="522983046">
    <w:abstractNumId w:val="25"/>
  </w:num>
  <w:num w:numId="40" w16cid:durableId="1167019098">
    <w:abstractNumId w:val="20"/>
  </w:num>
  <w:num w:numId="41" w16cid:durableId="1367558414">
    <w:abstractNumId w:val="27"/>
  </w:num>
  <w:num w:numId="42" w16cid:durableId="1515339456">
    <w:abstractNumId w:val="37"/>
  </w:num>
  <w:num w:numId="43" w16cid:durableId="212426539">
    <w:abstractNumId w:val="0"/>
  </w:num>
  <w:num w:numId="44" w16cid:durableId="1282152972">
    <w:abstractNumId w:val="35"/>
  </w:num>
  <w:num w:numId="45" w16cid:durableId="1889293116">
    <w:abstractNumId w:val="19"/>
  </w:num>
  <w:num w:numId="46" w16cid:durableId="1649701296">
    <w:abstractNumId w:val="6"/>
  </w:num>
  <w:num w:numId="47" w16cid:durableId="801387027">
    <w:abstractNumId w:val="44"/>
  </w:num>
  <w:num w:numId="48" w16cid:durableId="7575545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A8"/>
    <w:rsid w:val="00000839"/>
    <w:rsid w:val="00000F73"/>
    <w:rsid w:val="0000134F"/>
    <w:rsid w:val="00001961"/>
    <w:rsid w:val="000019A3"/>
    <w:rsid w:val="00001A8E"/>
    <w:rsid w:val="00001AA4"/>
    <w:rsid w:val="00002209"/>
    <w:rsid w:val="00002A1C"/>
    <w:rsid w:val="00002C5A"/>
    <w:rsid w:val="00003D16"/>
    <w:rsid w:val="00005687"/>
    <w:rsid w:val="00005CBA"/>
    <w:rsid w:val="00006520"/>
    <w:rsid w:val="000100EF"/>
    <w:rsid w:val="00010630"/>
    <w:rsid w:val="00010639"/>
    <w:rsid w:val="000106D1"/>
    <w:rsid w:val="00010A46"/>
    <w:rsid w:val="00010E2D"/>
    <w:rsid w:val="00012FE9"/>
    <w:rsid w:val="00014014"/>
    <w:rsid w:val="00014F70"/>
    <w:rsid w:val="00015500"/>
    <w:rsid w:val="0001597E"/>
    <w:rsid w:val="000166CF"/>
    <w:rsid w:val="0001716A"/>
    <w:rsid w:val="000172E6"/>
    <w:rsid w:val="0001745B"/>
    <w:rsid w:val="00021A03"/>
    <w:rsid w:val="00021A05"/>
    <w:rsid w:val="000222B3"/>
    <w:rsid w:val="00022E88"/>
    <w:rsid w:val="00025383"/>
    <w:rsid w:val="00025D6E"/>
    <w:rsid w:val="000264F6"/>
    <w:rsid w:val="00027B65"/>
    <w:rsid w:val="00027BAB"/>
    <w:rsid w:val="00031E24"/>
    <w:rsid w:val="0003276E"/>
    <w:rsid w:val="0003294D"/>
    <w:rsid w:val="0003315F"/>
    <w:rsid w:val="000338D2"/>
    <w:rsid w:val="0003395A"/>
    <w:rsid w:val="000342BB"/>
    <w:rsid w:val="00035CEB"/>
    <w:rsid w:val="0003745F"/>
    <w:rsid w:val="0003799C"/>
    <w:rsid w:val="0004008A"/>
    <w:rsid w:val="00041826"/>
    <w:rsid w:val="00041E4C"/>
    <w:rsid w:val="00042FA3"/>
    <w:rsid w:val="00043496"/>
    <w:rsid w:val="0004463A"/>
    <w:rsid w:val="000454B6"/>
    <w:rsid w:val="0004734B"/>
    <w:rsid w:val="00047945"/>
    <w:rsid w:val="00050DFC"/>
    <w:rsid w:val="000526C3"/>
    <w:rsid w:val="00052C50"/>
    <w:rsid w:val="00054067"/>
    <w:rsid w:val="00054165"/>
    <w:rsid w:val="00054654"/>
    <w:rsid w:val="00057176"/>
    <w:rsid w:val="00057466"/>
    <w:rsid w:val="000601C6"/>
    <w:rsid w:val="000606EB"/>
    <w:rsid w:val="00060AF9"/>
    <w:rsid w:val="00060B75"/>
    <w:rsid w:val="0006139F"/>
    <w:rsid w:val="000624A5"/>
    <w:rsid w:val="000633A7"/>
    <w:rsid w:val="000643FB"/>
    <w:rsid w:val="00064BAF"/>
    <w:rsid w:val="000650D1"/>
    <w:rsid w:val="0006572A"/>
    <w:rsid w:val="000667E4"/>
    <w:rsid w:val="00066C8C"/>
    <w:rsid w:val="00066D29"/>
    <w:rsid w:val="00066D9C"/>
    <w:rsid w:val="000701D1"/>
    <w:rsid w:val="00070D9D"/>
    <w:rsid w:val="00071C1F"/>
    <w:rsid w:val="00074E38"/>
    <w:rsid w:val="00075384"/>
    <w:rsid w:val="00076528"/>
    <w:rsid w:val="00077CE6"/>
    <w:rsid w:val="00081085"/>
    <w:rsid w:val="00081B77"/>
    <w:rsid w:val="00081F66"/>
    <w:rsid w:val="0008223B"/>
    <w:rsid w:val="00082511"/>
    <w:rsid w:val="000826E7"/>
    <w:rsid w:val="00082857"/>
    <w:rsid w:val="00082C34"/>
    <w:rsid w:val="00082EB7"/>
    <w:rsid w:val="0008359A"/>
    <w:rsid w:val="00083CAC"/>
    <w:rsid w:val="00083CDB"/>
    <w:rsid w:val="0008489B"/>
    <w:rsid w:val="00084F6F"/>
    <w:rsid w:val="00085837"/>
    <w:rsid w:val="00085AA8"/>
    <w:rsid w:val="000861E6"/>
    <w:rsid w:val="000863A3"/>
    <w:rsid w:val="00086CEC"/>
    <w:rsid w:val="00086ECA"/>
    <w:rsid w:val="00086F77"/>
    <w:rsid w:val="00087091"/>
    <w:rsid w:val="000878B1"/>
    <w:rsid w:val="00090918"/>
    <w:rsid w:val="00090BF6"/>
    <w:rsid w:val="0009149D"/>
    <w:rsid w:val="000917E5"/>
    <w:rsid w:val="00091A31"/>
    <w:rsid w:val="00091B49"/>
    <w:rsid w:val="00091CBC"/>
    <w:rsid w:val="00091ECF"/>
    <w:rsid w:val="0009298D"/>
    <w:rsid w:val="00092A0D"/>
    <w:rsid w:val="00093736"/>
    <w:rsid w:val="00093A64"/>
    <w:rsid w:val="00093DA8"/>
    <w:rsid w:val="00094E63"/>
    <w:rsid w:val="00095063"/>
    <w:rsid w:val="0009562A"/>
    <w:rsid w:val="00095FBD"/>
    <w:rsid w:val="00096957"/>
    <w:rsid w:val="00096A39"/>
    <w:rsid w:val="000974C3"/>
    <w:rsid w:val="00097F70"/>
    <w:rsid w:val="000A01B7"/>
    <w:rsid w:val="000A07E1"/>
    <w:rsid w:val="000A18EA"/>
    <w:rsid w:val="000A3A4E"/>
    <w:rsid w:val="000A40D4"/>
    <w:rsid w:val="000A4529"/>
    <w:rsid w:val="000A5633"/>
    <w:rsid w:val="000A60F8"/>
    <w:rsid w:val="000A71D0"/>
    <w:rsid w:val="000B1EA2"/>
    <w:rsid w:val="000B25F0"/>
    <w:rsid w:val="000B383A"/>
    <w:rsid w:val="000B3AE3"/>
    <w:rsid w:val="000B498C"/>
    <w:rsid w:val="000B51CE"/>
    <w:rsid w:val="000B5830"/>
    <w:rsid w:val="000B5A91"/>
    <w:rsid w:val="000B6716"/>
    <w:rsid w:val="000B77A3"/>
    <w:rsid w:val="000C03E7"/>
    <w:rsid w:val="000C04ED"/>
    <w:rsid w:val="000C06D8"/>
    <w:rsid w:val="000C0DC2"/>
    <w:rsid w:val="000C1467"/>
    <w:rsid w:val="000C1546"/>
    <w:rsid w:val="000C1C0F"/>
    <w:rsid w:val="000C2593"/>
    <w:rsid w:val="000C28D2"/>
    <w:rsid w:val="000C2A76"/>
    <w:rsid w:val="000C3456"/>
    <w:rsid w:val="000C36CD"/>
    <w:rsid w:val="000C44D3"/>
    <w:rsid w:val="000C714B"/>
    <w:rsid w:val="000D2B34"/>
    <w:rsid w:val="000D3EA6"/>
    <w:rsid w:val="000D47CD"/>
    <w:rsid w:val="000D49D0"/>
    <w:rsid w:val="000D5156"/>
    <w:rsid w:val="000D5921"/>
    <w:rsid w:val="000D5C62"/>
    <w:rsid w:val="000D74EE"/>
    <w:rsid w:val="000E04DA"/>
    <w:rsid w:val="000E09C9"/>
    <w:rsid w:val="000E19E4"/>
    <w:rsid w:val="000E1F2E"/>
    <w:rsid w:val="000E313F"/>
    <w:rsid w:val="000E3921"/>
    <w:rsid w:val="000E4D6B"/>
    <w:rsid w:val="000E5F85"/>
    <w:rsid w:val="000E796D"/>
    <w:rsid w:val="000F0877"/>
    <w:rsid w:val="000F0CE8"/>
    <w:rsid w:val="000F1BE3"/>
    <w:rsid w:val="000F1D9C"/>
    <w:rsid w:val="000F2723"/>
    <w:rsid w:val="000F2CA6"/>
    <w:rsid w:val="000F2E95"/>
    <w:rsid w:val="000F2F4A"/>
    <w:rsid w:val="000F2F98"/>
    <w:rsid w:val="000F3409"/>
    <w:rsid w:val="000F3855"/>
    <w:rsid w:val="000F515A"/>
    <w:rsid w:val="000F530A"/>
    <w:rsid w:val="000F5A7B"/>
    <w:rsid w:val="000F6307"/>
    <w:rsid w:val="001009FD"/>
    <w:rsid w:val="00100A69"/>
    <w:rsid w:val="001017C7"/>
    <w:rsid w:val="001025A2"/>
    <w:rsid w:val="00102AC1"/>
    <w:rsid w:val="00103779"/>
    <w:rsid w:val="00104F30"/>
    <w:rsid w:val="001059E3"/>
    <w:rsid w:val="00105CD7"/>
    <w:rsid w:val="0010618F"/>
    <w:rsid w:val="001065A6"/>
    <w:rsid w:val="00106D65"/>
    <w:rsid w:val="00106E01"/>
    <w:rsid w:val="001103CC"/>
    <w:rsid w:val="001106D2"/>
    <w:rsid w:val="001129D4"/>
    <w:rsid w:val="00113603"/>
    <w:rsid w:val="0011396C"/>
    <w:rsid w:val="00113BB2"/>
    <w:rsid w:val="00114517"/>
    <w:rsid w:val="001148B7"/>
    <w:rsid w:val="00115653"/>
    <w:rsid w:val="00115703"/>
    <w:rsid w:val="00116B76"/>
    <w:rsid w:val="00116EBA"/>
    <w:rsid w:val="0011725A"/>
    <w:rsid w:val="00117A95"/>
    <w:rsid w:val="00122C6E"/>
    <w:rsid w:val="00122D05"/>
    <w:rsid w:val="00123837"/>
    <w:rsid w:val="00123A8A"/>
    <w:rsid w:val="00123C13"/>
    <w:rsid w:val="0012526D"/>
    <w:rsid w:val="00125BFA"/>
    <w:rsid w:val="00125E72"/>
    <w:rsid w:val="00127245"/>
    <w:rsid w:val="00127331"/>
    <w:rsid w:val="0013060D"/>
    <w:rsid w:val="00130F55"/>
    <w:rsid w:val="00131672"/>
    <w:rsid w:val="00131E78"/>
    <w:rsid w:val="001324B5"/>
    <w:rsid w:val="001324BD"/>
    <w:rsid w:val="001354CB"/>
    <w:rsid w:val="00135CA8"/>
    <w:rsid w:val="00135E17"/>
    <w:rsid w:val="00136645"/>
    <w:rsid w:val="00137A11"/>
    <w:rsid w:val="001407DD"/>
    <w:rsid w:val="00140A08"/>
    <w:rsid w:val="001419DA"/>
    <w:rsid w:val="00141B37"/>
    <w:rsid w:val="00142D59"/>
    <w:rsid w:val="00144681"/>
    <w:rsid w:val="00144990"/>
    <w:rsid w:val="00144F69"/>
    <w:rsid w:val="001454BF"/>
    <w:rsid w:val="00145519"/>
    <w:rsid w:val="00145961"/>
    <w:rsid w:val="0014702C"/>
    <w:rsid w:val="00147FCF"/>
    <w:rsid w:val="0015003A"/>
    <w:rsid w:val="00150789"/>
    <w:rsid w:val="00150B15"/>
    <w:rsid w:val="00150BA9"/>
    <w:rsid w:val="00151047"/>
    <w:rsid w:val="00151245"/>
    <w:rsid w:val="0015128E"/>
    <w:rsid w:val="00151397"/>
    <w:rsid w:val="00151B22"/>
    <w:rsid w:val="00151DD1"/>
    <w:rsid w:val="00152ECE"/>
    <w:rsid w:val="00153432"/>
    <w:rsid w:val="00155092"/>
    <w:rsid w:val="001550AC"/>
    <w:rsid w:val="00155957"/>
    <w:rsid w:val="001561D5"/>
    <w:rsid w:val="00156858"/>
    <w:rsid w:val="00156CAB"/>
    <w:rsid w:val="00156E02"/>
    <w:rsid w:val="001570F2"/>
    <w:rsid w:val="00157396"/>
    <w:rsid w:val="0016067B"/>
    <w:rsid w:val="00160BD2"/>
    <w:rsid w:val="00163D8B"/>
    <w:rsid w:val="00165386"/>
    <w:rsid w:val="001653F0"/>
    <w:rsid w:val="00165AA6"/>
    <w:rsid w:val="00166213"/>
    <w:rsid w:val="00166C08"/>
    <w:rsid w:val="00167840"/>
    <w:rsid w:val="00170969"/>
    <w:rsid w:val="00171694"/>
    <w:rsid w:val="00171A09"/>
    <w:rsid w:val="001728DB"/>
    <w:rsid w:val="00172BF3"/>
    <w:rsid w:val="00173250"/>
    <w:rsid w:val="00174864"/>
    <w:rsid w:val="00174C51"/>
    <w:rsid w:val="00175149"/>
    <w:rsid w:val="00175A0D"/>
    <w:rsid w:val="0017600B"/>
    <w:rsid w:val="00176874"/>
    <w:rsid w:val="0018134B"/>
    <w:rsid w:val="00181D62"/>
    <w:rsid w:val="0018246C"/>
    <w:rsid w:val="001838A0"/>
    <w:rsid w:val="00183D63"/>
    <w:rsid w:val="00184737"/>
    <w:rsid w:val="00186BE4"/>
    <w:rsid w:val="00186C1D"/>
    <w:rsid w:val="0019017B"/>
    <w:rsid w:val="00192095"/>
    <w:rsid w:val="00192CEA"/>
    <w:rsid w:val="00192EA7"/>
    <w:rsid w:val="001934F3"/>
    <w:rsid w:val="00193839"/>
    <w:rsid w:val="00193B39"/>
    <w:rsid w:val="00194774"/>
    <w:rsid w:val="00194CC0"/>
    <w:rsid w:val="00195F20"/>
    <w:rsid w:val="00196034"/>
    <w:rsid w:val="001961C8"/>
    <w:rsid w:val="00196322"/>
    <w:rsid w:val="0019721C"/>
    <w:rsid w:val="00197366"/>
    <w:rsid w:val="00197D9D"/>
    <w:rsid w:val="001A0E11"/>
    <w:rsid w:val="001A27A6"/>
    <w:rsid w:val="001A2CDE"/>
    <w:rsid w:val="001A3C26"/>
    <w:rsid w:val="001A600B"/>
    <w:rsid w:val="001A60FE"/>
    <w:rsid w:val="001A615B"/>
    <w:rsid w:val="001A6C04"/>
    <w:rsid w:val="001A7B54"/>
    <w:rsid w:val="001A7CF9"/>
    <w:rsid w:val="001A7D15"/>
    <w:rsid w:val="001A7D99"/>
    <w:rsid w:val="001B130D"/>
    <w:rsid w:val="001B2725"/>
    <w:rsid w:val="001B303C"/>
    <w:rsid w:val="001B3450"/>
    <w:rsid w:val="001B48E7"/>
    <w:rsid w:val="001B7B2F"/>
    <w:rsid w:val="001C09EE"/>
    <w:rsid w:val="001C11AD"/>
    <w:rsid w:val="001C123C"/>
    <w:rsid w:val="001C2AC5"/>
    <w:rsid w:val="001C324A"/>
    <w:rsid w:val="001C3DE3"/>
    <w:rsid w:val="001C43F4"/>
    <w:rsid w:val="001C4E9D"/>
    <w:rsid w:val="001C6332"/>
    <w:rsid w:val="001C65A3"/>
    <w:rsid w:val="001C6DBD"/>
    <w:rsid w:val="001C78B4"/>
    <w:rsid w:val="001C79E2"/>
    <w:rsid w:val="001D0FD9"/>
    <w:rsid w:val="001D10E8"/>
    <w:rsid w:val="001D19C4"/>
    <w:rsid w:val="001D23F0"/>
    <w:rsid w:val="001D2EDE"/>
    <w:rsid w:val="001D68A8"/>
    <w:rsid w:val="001D76D3"/>
    <w:rsid w:val="001E06E7"/>
    <w:rsid w:val="001E0842"/>
    <w:rsid w:val="001E19C3"/>
    <w:rsid w:val="001E1B31"/>
    <w:rsid w:val="001E1EB6"/>
    <w:rsid w:val="001E2CCE"/>
    <w:rsid w:val="001E46BE"/>
    <w:rsid w:val="001E68DA"/>
    <w:rsid w:val="001E7626"/>
    <w:rsid w:val="001F1042"/>
    <w:rsid w:val="001F116E"/>
    <w:rsid w:val="001F1198"/>
    <w:rsid w:val="001F20E2"/>
    <w:rsid w:val="001F23E9"/>
    <w:rsid w:val="001F3803"/>
    <w:rsid w:val="001F4219"/>
    <w:rsid w:val="001F450E"/>
    <w:rsid w:val="001F772F"/>
    <w:rsid w:val="002000BA"/>
    <w:rsid w:val="00201048"/>
    <w:rsid w:val="0020133E"/>
    <w:rsid w:val="00202473"/>
    <w:rsid w:val="002024EA"/>
    <w:rsid w:val="002031B7"/>
    <w:rsid w:val="00203BAA"/>
    <w:rsid w:val="00205330"/>
    <w:rsid w:val="00205E31"/>
    <w:rsid w:val="00206361"/>
    <w:rsid w:val="00206E07"/>
    <w:rsid w:val="00206E55"/>
    <w:rsid w:val="002074EC"/>
    <w:rsid w:val="00207F8D"/>
    <w:rsid w:val="002100E8"/>
    <w:rsid w:val="00210F46"/>
    <w:rsid w:val="0021114A"/>
    <w:rsid w:val="0021190E"/>
    <w:rsid w:val="00211CC5"/>
    <w:rsid w:val="00211F77"/>
    <w:rsid w:val="0021263D"/>
    <w:rsid w:val="002126EF"/>
    <w:rsid w:val="00214637"/>
    <w:rsid w:val="002151C9"/>
    <w:rsid w:val="0021577F"/>
    <w:rsid w:val="00215CCD"/>
    <w:rsid w:val="0021679A"/>
    <w:rsid w:val="00216A39"/>
    <w:rsid w:val="00217E9D"/>
    <w:rsid w:val="00220153"/>
    <w:rsid w:val="0022118F"/>
    <w:rsid w:val="002213A0"/>
    <w:rsid w:val="002224CA"/>
    <w:rsid w:val="00222907"/>
    <w:rsid w:val="00222DA0"/>
    <w:rsid w:val="002236A2"/>
    <w:rsid w:val="00224C94"/>
    <w:rsid w:val="00226BC3"/>
    <w:rsid w:val="00226FCA"/>
    <w:rsid w:val="00230D6A"/>
    <w:rsid w:val="002313D0"/>
    <w:rsid w:val="00232BD8"/>
    <w:rsid w:val="002347D1"/>
    <w:rsid w:val="00234DBE"/>
    <w:rsid w:val="002401E4"/>
    <w:rsid w:val="00240BB1"/>
    <w:rsid w:val="00241B1C"/>
    <w:rsid w:val="002429ED"/>
    <w:rsid w:val="00242DC3"/>
    <w:rsid w:val="00243319"/>
    <w:rsid w:val="0024432B"/>
    <w:rsid w:val="00244619"/>
    <w:rsid w:val="00244A89"/>
    <w:rsid w:val="00244AAE"/>
    <w:rsid w:val="00244C04"/>
    <w:rsid w:val="00245150"/>
    <w:rsid w:val="00246B3D"/>
    <w:rsid w:val="0024769E"/>
    <w:rsid w:val="00250985"/>
    <w:rsid w:val="00251A8A"/>
    <w:rsid w:val="00252152"/>
    <w:rsid w:val="002541CD"/>
    <w:rsid w:val="0025659B"/>
    <w:rsid w:val="00256CFF"/>
    <w:rsid w:val="002572CE"/>
    <w:rsid w:val="002602B6"/>
    <w:rsid w:val="002612B8"/>
    <w:rsid w:val="00261FF9"/>
    <w:rsid w:val="0026372F"/>
    <w:rsid w:val="002653BD"/>
    <w:rsid w:val="00265A16"/>
    <w:rsid w:val="00267D6A"/>
    <w:rsid w:val="00267E0B"/>
    <w:rsid w:val="0027037F"/>
    <w:rsid w:val="00270697"/>
    <w:rsid w:val="00270CB5"/>
    <w:rsid w:val="002710DD"/>
    <w:rsid w:val="0027205D"/>
    <w:rsid w:val="0027235F"/>
    <w:rsid w:val="00274D03"/>
    <w:rsid w:val="0027513C"/>
    <w:rsid w:val="002766EB"/>
    <w:rsid w:val="00276722"/>
    <w:rsid w:val="00276867"/>
    <w:rsid w:val="00276A24"/>
    <w:rsid w:val="00276DD3"/>
    <w:rsid w:val="00280F1F"/>
    <w:rsid w:val="0028105A"/>
    <w:rsid w:val="00281F5B"/>
    <w:rsid w:val="00283117"/>
    <w:rsid w:val="00283160"/>
    <w:rsid w:val="00283293"/>
    <w:rsid w:val="002836F5"/>
    <w:rsid w:val="00283A62"/>
    <w:rsid w:val="00283B9A"/>
    <w:rsid w:val="0028521B"/>
    <w:rsid w:val="00285CC5"/>
    <w:rsid w:val="00286E45"/>
    <w:rsid w:val="00287744"/>
    <w:rsid w:val="00287ABD"/>
    <w:rsid w:val="00291719"/>
    <w:rsid w:val="00291946"/>
    <w:rsid w:val="00291B8B"/>
    <w:rsid w:val="00291F05"/>
    <w:rsid w:val="00293168"/>
    <w:rsid w:val="00293A74"/>
    <w:rsid w:val="00294F25"/>
    <w:rsid w:val="0029635D"/>
    <w:rsid w:val="00296CA4"/>
    <w:rsid w:val="002977DF"/>
    <w:rsid w:val="00297DDD"/>
    <w:rsid w:val="002A0970"/>
    <w:rsid w:val="002A1C67"/>
    <w:rsid w:val="002A2D91"/>
    <w:rsid w:val="002A36D5"/>
    <w:rsid w:val="002A4F54"/>
    <w:rsid w:val="002A54B4"/>
    <w:rsid w:val="002A5A95"/>
    <w:rsid w:val="002A6631"/>
    <w:rsid w:val="002A6AD3"/>
    <w:rsid w:val="002A7609"/>
    <w:rsid w:val="002A79F9"/>
    <w:rsid w:val="002A7AB4"/>
    <w:rsid w:val="002B0BF5"/>
    <w:rsid w:val="002B1F06"/>
    <w:rsid w:val="002B2D10"/>
    <w:rsid w:val="002B301F"/>
    <w:rsid w:val="002B38D3"/>
    <w:rsid w:val="002B3A2F"/>
    <w:rsid w:val="002B3A78"/>
    <w:rsid w:val="002B4CB3"/>
    <w:rsid w:val="002B67BF"/>
    <w:rsid w:val="002B6EBE"/>
    <w:rsid w:val="002C06ED"/>
    <w:rsid w:val="002C0D93"/>
    <w:rsid w:val="002C0EFD"/>
    <w:rsid w:val="002C0F1D"/>
    <w:rsid w:val="002C2249"/>
    <w:rsid w:val="002C2E9C"/>
    <w:rsid w:val="002C3354"/>
    <w:rsid w:val="002C3D66"/>
    <w:rsid w:val="002C3F64"/>
    <w:rsid w:val="002C421C"/>
    <w:rsid w:val="002C462B"/>
    <w:rsid w:val="002C4EFB"/>
    <w:rsid w:val="002C6089"/>
    <w:rsid w:val="002C6E3C"/>
    <w:rsid w:val="002D0DAA"/>
    <w:rsid w:val="002D0E04"/>
    <w:rsid w:val="002D16CC"/>
    <w:rsid w:val="002D1B5D"/>
    <w:rsid w:val="002D35AF"/>
    <w:rsid w:val="002D3744"/>
    <w:rsid w:val="002D619C"/>
    <w:rsid w:val="002D7587"/>
    <w:rsid w:val="002D77E9"/>
    <w:rsid w:val="002D7EF7"/>
    <w:rsid w:val="002E20E8"/>
    <w:rsid w:val="002E252F"/>
    <w:rsid w:val="002E263B"/>
    <w:rsid w:val="002E4E5E"/>
    <w:rsid w:val="002E4FC9"/>
    <w:rsid w:val="002E5343"/>
    <w:rsid w:val="002E5608"/>
    <w:rsid w:val="002E6225"/>
    <w:rsid w:val="002E63D3"/>
    <w:rsid w:val="002E7924"/>
    <w:rsid w:val="002F0741"/>
    <w:rsid w:val="002F0E07"/>
    <w:rsid w:val="002F105E"/>
    <w:rsid w:val="002F2716"/>
    <w:rsid w:val="002F28FE"/>
    <w:rsid w:val="002F4E8C"/>
    <w:rsid w:val="002F5A8C"/>
    <w:rsid w:val="002F628F"/>
    <w:rsid w:val="002F70DE"/>
    <w:rsid w:val="0030102E"/>
    <w:rsid w:val="00301473"/>
    <w:rsid w:val="00301A3E"/>
    <w:rsid w:val="00302B5D"/>
    <w:rsid w:val="003034F9"/>
    <w:rsid w:val="00304118"/>
    <w:rsid w:val="003062BA"/>
    <w:rsid w:val="00306809"/>
    <w:rsid w:val="0030765D"/>
    <w:rsid w:val="003079CA"/>
    <w:rsid w:val="003106EE"/>
    <w:rsid w:val="00310708"/>
    <w:rsid w:val="00310AB5"/>
    <w:rsid w:val="00310BEE"/>
    <w:rsid w:val="00310F05"/>
    <w:rsid w:val="003118C2"/>
    <w:rsid w:val="003121E6"/>
    <w:rsid w:val="00313146"/>
    <w:rsid w:val="00313179"/>
    <w:rsid w:val="00314DC8"/>
    <w:rsid w:val="00315644"/>
    <w:rsid w:val="00315BC1"/>
    <w:rsid w:val="00315D2B"/>
    <w:rsid w:val="00316CEA"/>
    <w:rsid w:val="00317389"/>
    <w:rsid w:val="003174A6"/>
    <w:rsid w:val="00320BA1"/>
    <w:rsid w:val="00321FA4"/>
    <w:rsid w:val="00323134"/>
    <w:rsid w:val="00323682"/>
    <w:rsid w:val="00323FBE"/>
    <w:rsid w:val="00324609"/>
    <w:rsid w:val="0032500F"/>
    <w:rsid w:val="0032520B"/>
    <w:rsid w:val="00325DAA"/>
    <w:rsid w:val="00325DE8"/>
    <w:rsid w:val="00325E80"/>
    <w:rsid w:val="00326BBD"/>
    <w:rsid w:val="00327707"/>
    <w:rsid w:val="003300F3"/>
    <w:rsid w:val="00330153"/>
    <w:rsid w:val="00330A53"/>
    <w:rsid w:val="00332198"/>
    <w:rsid w:val="0033244E"/>
    <w:rsid w:val="00332920"/>
    <w:rsid w:val="0033316F"/>
    <w:rsid w:val="003331A9"/>
    <w:rsid w:val="003335E5"/>
    <w:rsid w:val="003338E1"/>
    <w:rsid w:val="003344C0"/>
    <w:rsid w:val="00334A05"/>
    <w:rsid w:val="00334A6F"/>
    <w:rsid w:val="00334C63"/>
    <w:rsid w:val="00334D84"/>
    <w:rsid w:val="003362F7"/>
    <w:rsid w:val="00337D76"/>
    <w:rsid w:val="00340525"/>
    <w:rsid w:val="0034174C"/>
    <w:rsid w:val="00341C1D"/>
    <w:rsid w:val="00342034"/>
    <w:rsid w:val="00342FB2"/>
    <w:rsid w:val="003437FC"/>
    <w:rsid w:val="00346351"/>
    <w:rsid w:val="00346429"/>
    <w:rsid w:val="00347088"/>
    <w:rsid w:val="0034736F"/>
    <w:rsid w:val="00347532"/>
    <w:rsid w:val="00347ADD"/>
    <w:rsid w:val="00347C2C"/>
    <w:rsid w:val="00347F92"/>
    <w:rsid w:val="003501FF"/>
    <w:rsid w:val="00351EEC"/>
    <w:rsid w:val="00352D52"/>
    <w:rsid w:val="0035380C"/>
    <w:rsid w:val="0035381F"/>
    <w:rsid w:val="003543E1"/>
    <w:rsid w:val="003558C5"/>
    <w:rsid w:val="0035664F"/>
    <w:rsid w:val="00356C27"/>
    <w:rsid w:val="003607E3"/>
    <w:rsid w:val="00360EF4"/>
    <w:rsid w:val="0036109D"/>
    <w:rsid w:val="0036127B"/>
    <w:rsid w:val="00361A5A"/>
    <w:rsid w:val="003627E5"/>
    <w:rsid w:val="003631BC"/>
    <w:rsid w:val="003647EE"/>
    <w:rsid w:val="00364C31"/>
    <w:rsid w:val="0036540E"/>
    <w:rsid w:val="00365CF2"/>
    <w:rsid w:val="0036717A"/>
    <w:rsid w:val="003675C7"/>
    <w:rsid w:val="003675F8"/>
    <w:rsid w:val="00367997"/>
    <w:rsid w:val="00367CA9"/>
    <w:rsid w:val="003721D4"/>
    <w:rsid w:val="00372F42"/>
    <w:rsid w:val="00373FB5"/>
    <w:rsid w:val="0037484D"/>
    <w:rsid w:val="00374890"/>
    <w:rsid w:val="00375A71"/>
    <w:rsid w:val="00375D73"/>
    <w:rsid w:val="00376CD2"/>
    <w:rsid w:val="00376E24"/>
    <w:rsid w:val="0038003F"/>
    <w:rsid w:val="00380307"/>
    <w:rsid w:val="00381250"/>
    <w:rsid w:val="003819EB"/>
    <w:rsid w:val="00381C5F"/>
    <w:rsid w:val="00382B3C"/>
    <w:rsid w:val="00382B62"/>
    <w:rsid w:val="0038357A"/>
    <w:rsid w:val="00383F38"/>
    <w:rsid w:val="003847D6"/>
    <w:rsid w:val="003868B5"/>
    <w:rsid w:val="00390869"/>
    <w:rsid w:val="00390FD0"/>
    <w:rsid w:val="0039135C"/>
    <w:rsid w:val="00391588"/>
    <w:rsid w:val="003917CD"/>
    <w:rsid w:val="00393384"/>
    <w:rsid w:val="00395227"/>
    <w:rsid w:val="003960BF"/>
    <w:rsid w:val="00396375"/>
    <w:rsid w:val="00396DE4"/>
    <w:rsid w:val="00397376"/>
    <w:rsid w:val="00397B98"/>
    <w:rsid w:val="003A0558"/>
    <w:rsid w:val="003A11CF"/>
    <w:rsid w:val="003A1E70"/>
    <w:rsid w:val="003A29A6"/>
    <w:rsid w:val="003A520B"/>
    <w:rsid w:val="003A558E"/>
    <w:rsid w:val="003A7EDD"/>
    <w:rsid w:val="003B0212"/>
    <w:rsid w:val="003B1C33"/>
    <w:rsid w:val="003B21B2"/>
    <w:rsid w:val="003B247C"/>
    <w:rsid w:val="003B4FFB"/>
    <w:rsid w:val="003B5645"/>
    <w:rsid w:val="003B58D2"/>
    <w:rsid w:val="003B7299"/>
    <w:rsid w:val="003B745D"/>
    <w:rsid w:val="003B784C"/>
    <w:rsid w:val="003C13A7"/>
    <w:rsid w:val="003C3137"/>
    <w:rsid w:val="003C406B"/>
    <w:rsid w:val="003C43AD"/>
    <w:rsid w:val="003C5365"/>
    <w:rsid w:val="003C60D8"/>
    <w:rsid w:val="003C621F"/>
    <w:rsid w:val="003C656A"/>
    <w:rsid w:val="003C6D76"/>
    <w:rsid w:val="003C77D9"/>
    <w:rsid w:val="003C7AAC"/>
    <w:rsid w:val="003D0367"/>
    <w:rsid w:val="003D06A6"/>
    <w:rsid w:val="003D0779"/>
    <w:rsid w:val="003D1E90"/>
    <w:rsid w:val="003D20FD"/>
    <w:rsid w:val="003D29B9"/>
    <w:rsid w:val="003D4C90"/>
    <w:rsid w:val="003D53DF"/>
    <w:rsid w:val="003D5BCC"/>
    <w:rsid w:val="003D61B5"/>
    <w:rsid w:val="003D728A"/>
    <w:rsid w:val="003D7C22"/>
    <w:rsid w:val="003D7EE7"/>
    <w:rsid w:val="003E0553"/>
    <w:rsid w:val="003E43D5"/>
    <w:rsid w:val="003E506F"/>
    <w:rsid w:val="003E58DE"/>
    <w:rsid w:val="003E61C0"/>
    <w:rsid w:val="003E674E"/>
    <w:rsid w:val="003F0380"/>
    <w:rsid w:val="003F21E3"/>
    <w:rsid w:val="003F2652"/>
    <w:rsid w:val="003F39CF"/>
    <w:rsid w:val="003F416E"/>
    <w:rsid w:val="003F4357"/>
    <w:rsid w:val="003F4C15"/>
    <w:rsid w:val="003F5B77"/>
    <w:rsid w:val="003F6ED0"/>
    <w:rsid w:val="003F70A5"/>
    <w:rsid w:val="003F772F"/>
    <w:rsid w:val="00400E9F"/>
    <w:rsid w:val="00401A09"/>
    <w:rsid w:val="00402069"/>
    <w:rsid w:val="00402A4B"/>
    <w:rsid w:val="00403252"/>
    <w:rsid w:val="00403F62"/>
    <w:rsid w:val="00404D40"/>
    <w:rsid w:val="00404F0A"/>
    <w:rsid w:val="004051DB"/>
    <w:rsid w:val="004060DF"/>
    <w:rsid w:val="00406C34"/>
    <w:rsid w:val="0041157E"/>
    <w:rsid w:val="004117E3"/>
    <w:rsid w:val="00411927"/>
    <w:rsid w:val="00412137"/>
    <w:rsid w:val="00415A68"/>
    <w:rsid w:val="00415AB1"/>
    <w:rsid w:val="00416069"/>
    <w:rsid w:val="00416073"/>
    <w:rsid w:val="00416CD6"/>
    <w:rsid w:val="00417025"/>
    <w:rsid w:val="0041799E"/>
    <w:rsid w:val="00417B62"/>
    <w:rsid w:val="00417DD6"/>
    <w:rsid w:val="00417F37"/>
    <w:rsid w:val="00420A27"/>
    <w:rsid w:val="00420B48"/>
    <w:rsid w:val="00421904"/>
    <w:rsid w:val="00423639"/>
    <w:rsid w:val="00427ED7"/>
    <w:rsid w:val="00430987"/>
    <w:rsid w:val="00431540"/>
    <w:rsid w:val="004315F0"/>
    <w:rsid w:val="00431605"/>
    <w:rsid w:val="00432427"/>
    <w:rsid w:val="0043244A"/>
    <w:rsid w:val="004336C3"/>
    <w:rsid w:val="00434ACD"/>
    <w:rsid w:val="00434B51"/>
    <w:rsid w:val="004354B3"/>
    <w:rsid w:val="00435D00"/>
    <w:rsid w:val="00436C19"/>
    <w:rsid w:val="0043700B"/>
    <w:rsid w:val="0043726E"/>
    <w:rsid w:val="0044168F"/>
    <w:rsid w:val="0044268A"/>
    <w:rsid w:val="00442820"/>
    <w:rsid w:val="004430AD"/>
    <w:rsid w:val="00443438"/>
    <w:rsid w:val="00443859"/>
    <w:rsid w:val="0044557F"/>
    <w:rsid w:val="0044561F"/>
    <w:rsid w:val="0044668A"/>
    <w:rsid w:val="0044708B"/>
    <w:rsid w:val="00447802"/>
    <w:rsid w:val="00447C75"/>
    <w:rsid w:val="00451267"/>
    <w:rsid w:val="00453057"/>
    <w:rsid w:val="00454623"/>
    <w:rsid w:val="00454C15"/>
    <w:rsid w:val="0045577A"/>
    <w:rsid w:val="0045702E"/>
    <w:rsid w:val="004570AD"/>
    <w:rsid w:val="0045717A"/>
    <w:rsid w:val="00460B2F"/>
    <w:rsid w:val="00460D10"/>
    <w:rsid w:val="0046144E"/>
    <w:rsid w:val="00462DBB"/>
    <w:rsid w:val="0046353C"/>
    <w:rsid w:val="00464C64"/>
    <w:rsid w:val="0046602F"/>
    <w:rsid w:val="00466E87"/>
    <w:rsid w:val="0046728C"/>
    <w:rsid w:val="0046761D"/>
    <w:rsid w:val="0047223D"/>
    <w:rsid w:val="00472DFE"/>
    <w:rsid w:val="00475667"/>
    <w:rsid w:val="00475B1C"/>
    <w:rsid w:val="004762C7"/>
    <w:rsid w:val="0047696F"/>
    <w:rsid w:val="00476D2F"/>
    <w:rsid w:val="004804A9"/>
    <w:rsid w:val="00480DCE"/>
    <w:rsid w:val="00481130"/>
    <w:rsid w:val="004815CE"/>
    <w:rsid w:val="004817B3"/>
    <w:rsid w:val="0048275D"/>
    <w:rsid w:val="004840DB"/>
    <w:rsid w:val="00485536"/>
    <w:rsid w:val="004873A7"/>
    <w:rsid w:val="00487B53"/>
    <w:rsid w:val="00490A77"/>
    <w:rsid w:val="00492581"/>
    <w:rsid w:val="00493B5B"/>
    <w:rsid w:val="00493CB4"/>
    <w:rsid w:val="004941D1"/>
    <w:rsid w:val="00495454"/>
    <w:rsid w:val="00495C9F"/>
    <w:rsid w:val="00495F50"/>
    <w:rsid w:val="00496157"/>
    <w:rsid w:val="004964FB"/>
    <w:rsid w:val="00497308"/>
    <w:rsid w:val="004A03A0"/>
    <w:rsid w:val="004A1D86"/>
    <w:rsid w:val="004A242C"/>
    <w:rsid w:val="004A4C16"/>
    <w:rsid w:val="004A5F20"/>
    <w:rsid w:val="004B022C"/>
    <w:rsid w:val="004B03A6"/>
    <w:rsid w:val="004B0958"/>
    <w:rsid w:val="004B0CB2"/>
    <w:rsid w:val="004B1339"/>
    <w:rsid w:val="004B1597"/>
    <w:rsid w:val="004B3241"/>
    <w:rsid w:val="004B38FD"/>
    <w:rsid w:val="004B4859"/>
    <w:rsid w:val="004B4F2B"/>
    <w:rsid w:val="004B5C6D"/>
    <w:rsid w:val="004B5D36"/>
    <w:rsid w:val="004B6B70"/>
    <w:rsid w:val="004B77C3"/>
    <w:rsid w:val="004C0AD1"/>
    <w:rsid w:val="004C14BC"/>
    <w:rsid w:val="004C171E"/>
    <w:rsid w:val="004C188C"/>
    <w:rsid w:val="004C1F3F"/>
    <w:rsid w:val="004C28E1"/>
    <w:rsid w:val="004C3812"/>
    <w:rsid w:val="004C3EB8"/>
    <w:rsid w:val="004C5C0D"/>
    <w:rsid w:val="004C5FEF"/>
    <w:rsid w:val="004C635A"/>
    <w:rsid w:val="004C6713"/>
    <w:rsid w:val="004C6FAF"/>
    <w:rsid w:val="004D0692"/>
    <w:rsid w:val="004D17B0"/>
    <w:rsid w:val="004D20CB"/>
    <w:rsid w:val="004D21B3"/>
    <w:rsid w:val="004D2A08"/>
    <w:rsid w:val="004D2FD5"/>
    <w:rsid w:val="004D3E05"/>
    <w:rsid w:val="004D494A"/>
    <w:rsid w:val="004D49E5"/>
    <w:rsid w:val="004D4E7D"/>
    <w:rsid w:val="004D524A"/>
    <w:rsid w:val="004D53A0"/>
    <w:rsid w:val="004D5818"/>
    <w:rsid w:val="004D66D8"/>
    <w:rsid w:val="004D6B3A"/>
    <w:rsid w:val="004D7900"/>
    <w:rsid w:val="004E07D6"/>
    <w:rsid w:val="004E0EA4"/>
    <w:rsid w:val="004E0F2E"/>
    <w:rsid w:val="004E1611"/>
    <w:rsid w:val="004E1F7B"/>
    <w:rsid w:val="004E200A"/>
    <w:rsid w:val="004E2034"/>
    <w:rsid w:val="004E3998"/>
    <w:rsid w:val="004E3B28"/>
    <w:rsid w:val="004E4518"/>
    <w:rsid w:val="004E4CF9"/>
    <w:rsid w:val="004E647A"/>
    <w:rsid w:val="004E722F"/>
    <w:rsid w:val="004F07A2"/>
    <w:rsid w:val="004F0FCB"/>
    <w:rsid w:val="004F14DD"/>
    <w:rsid w:val="004F3272"/>
    <w:rsid w:val="004F34FC"/>
    <w:rsid w:val="004F7DFD"/>
    <w:rsid w:val="0050002B"/>
    <w:rsid w:val="00501628"/>
    <w:rsid w:val="00502B8E"/>
    <w:rsid w:val="00503A9C"/>
    <w:rsid w:val="00504D39"/>
    <w:rsid w:val="00505D12"/>
    <w:rsid w:val="0050679C"/>
    <w:rsid w:val="00506F45"/>
    <w:rsid w:val="00510475"/>
    <w:rsid w:val="0051103D"/>
    <w:rsid w:val="0051145A"/>
    <w:rsid w:val="00513D70"/>
    <w:rsid w:val="00514471"/>
    <w:rsid w:val="00514CB6"/>
    <w:rsid w:val="00515176"/>
    <w:rsid w:val="00515B58"/>
    <w:rsid w:val="00516447"/>
    <w:rsid w:val="00517ADE"/>
    <w:rsid w:val="00520C43"/>
    <w:rsid w:val="00522784"/>
    <w:rsid w:val="00522EFD"/>
    <w:rsid w:val="005243E2"/>
    <w:rsid w:val="005249D2"/>
    <w:rsid w:val="00525016"/>
    <w:rsid w:val="005253A8"/>
    <w:rsid w:val="005254A4"/>
    <w:rsid w:val="005263D7"/>
    <w:rsid w:val="005264A3"/>
    <w:rsid w:val="0052755A"/>
    <w:rsid w:val="00527C13"/>
    <w:rsid w:val="005303C3"/>
    <w:rsid w:val="00530916"/>
    <w:rsid w:val="00531FAF"/>
    <w:rsid w:val="00532AE2"/>
    <w:rsid w:val="00535A83"/>
    <w:rsid w:val="0053799D"/>
    <w:rsid w:val="00540049"/>
    <w:rsid w:val="00540720"/>
    <w:rsid w:val="00541481"/>
    <w:rsid w:val="00541BB6"/>
    <w:rsid w:val="005445C3"/>
    <w:rsid w:val="005452BF"/>
    <w:rsid w:val="005454E6"/>
    <w:rsid w:val="005456AE"/>
    <w:rsid w:val="00546BBB"/>
    <w:rsid w:val="00546EBF"/>
    <w:rsid w:val="00547B66"/>
    <w:rsid w:val="00551850"/>
    <w:rsid w:val="00551E76"/>
    <w:rsid w:val="005523F1"/>
    <w:rsid w:val="00552ADE"/>
    <w:rsid w:val="00552EDF"/>
    <w:rsid w:val="00553D1D"/>
    <w:rsid w:val="00553F1F"/>
    <w:rsid w:val="00554520"/>
    <w:rsid w:val="00554617"/>
    <w:rsid w:val="00554CBE"/>
    <w:rsid w:val="0055619A"/>
    <w:rsid w:val="00556220"/>
    <w:rsid w:val="005569C7"/>
    <w:rsid w:val="0055740D"/>
    <w:rsid w:val="005574BC"/>
    <w:rsid w:val="00557C90"/>
    <w:rsid w:val="00560A5A"/>
    <w:rsid w:val="00560D6C"/>
    <w:rsid w:val="005613B5"/>
    <w:rsid w:val="005615C8"/>
    <w:rsid w:val="005619F9"/>
    <w:rsid w:val="00561BB5"/>
    <w:rsid w:val="00561D49"/>
    <w:rsid w:val="00562395"/>
    <w:rsid w:val="00562E71"/>
    <w:rsid w:val="00563326"/>
    <w:rsid w:val="00564C08"/>
    <w:rsid w:val="0056520E"/>
    <w:rsid w:val="00565DCD"/>
    <w:rsid w:val="00567EDC"/>
    <w:rsid w:val="00570F55"/>
    <w:rsid w:val="00571AD2"/>
    <w:rsid w:val="00571D66"/>
    <w:rsid w:val="00571DAE"/>
    <w:rsid w:val="00572770"/>
    <w:rsid w:val="00572904"/>
    <w:rsid w:val="00572C7C"/>
    <w:rsid w:val="00574337"/>
    <w:rsid w:val="00574516"/>
    <w:rsid w:val="005750DC"/>
    <w:rsid w:val="00576BF5"/>
    <w:rsid w:val="00576C76"/>
    <w:rsid w:val="005774E6"/>
    <w:rsid w:val="005810D9"/>
    <w:rsid w:val="00582165"/>
    <w:rsid w:val="00582233"/>
    <w:rsid w:val="005822A4"/>
    <w:rsid w:val="005830C6"/>
    <w:rsid w:val="0058332F"/>
    <w:rsid w:val="0058450A"/>
    <w:rsid w:val="00584F99"/>
    <w:rsid w:val="00586876"/>
    <w:rsid w:val="00587E96"/>
    <w:rsid w:val="00587EA0"/>
    <w:rsid w:val="00590E8E"/>
    <w:rsid w:val="005939B4"/>
    <w:rsid w:val="00594458"/>
    <w:rsid w:val="0059558A"/>
    <w:rsid w:val="00595877"/>
    <w:rsid w:val="00595E4A"/>
    <w:rsid w:val="00596305"/>
    <w:rsid w:val="005963E0"/>
    <w:rsid w:val="00596862"/>
    <w:rsid w:val="005976ED"/>
    <w:rsid w:val="00597C2E"/>
    <w:rsid w:val="005A00E9"/>
    <w:rsid w:val="005A27CF"/>
    <w:rsid w:val="005A323D"/>
    <w:rsid w:val="005A4667"/>
    <w:rsid w:val="005A4DB9"/>
    <w:rsid w:val="005A6E87"/>
    <w:rsid w:val="005A72E6"/>
    <w:rsid w:val="005B0F7C"/>
    <w:rsid w:val="005B2875"/>
    <w:rsid w:val="005B35CD"/>
    <w:rsid w:val="005B3D11"/>
    <w:rsid w:val="005B4E0C"/>
    <w:rsid w:val="005B73F7"/>
    <w:rsid w:val="005C0183"/>
    <w:rsid w:val="005C104A"/>
    <w:rsid w:val="005C126F"/>
    <w:rsid w:val="005C15C1"/>
    <w:rsid w:val="005C1CBE"/>
    <w:rsid w:val="005C40E9"/>
    <w:rsid w:val="005C48B5"/>
    <w:rsid w:val="005C5459"/>
    <w:rsid w:val="005C574C"/>
    <w:rsid w:val="005C60D2"/>
    <w:rsid w:val="005C65D5"/>
    <w:rsid w:val="005C6DC9"/>
    <w:rsid w:val="005C6EAA"/>
    <w:rsid w:val="005C722A"/>
    <w:rsid w:val="005D0CF7"/>
    <w:rsid w:val="005D161A"/>
    <w:rsid w:val="005D19D9"/>
    <w:rsid w:val="005D1C77"/>
    <w:rsid w:val="005D22DF"/>
    <w:rsid w:val="005D326B"/>
    <w:rsid w:val="005D4B07"/>
    <w:rsid w:val="005D5F9F"/>
    <w:rsid w:val="005D64A9"/>
    <w:rsid w:val="005D786B"/>
    <w:rsid w:val="005D78A9"/>
    <w:rsid w:val="005E0528"/>
    <w:rsid w:val="005E122A"/>
    <w:rsid w:val="005E1D7C"/>
    <w:rsid w:val="005E23B4"/>
    <w:rsid w:val="005E3287"/>
    <w:rsid w:val="005E33FB"/>
    <w:rsid w:val="005E3A9D"/>
    <w:rsid w:val="005E4071"/>
    <w:rsid w:val="005E4146"/>
    <w:rsid w:val="005E436E"/>
    <w:rsid w:val="005E4C7A"/>
    <w:rsid w:val="005E643C"/>
    <w:rsid w:val="005E66F7"/>
    <w:rsid w:val="005F07A6"/>
    <w:rsid w:val="005F29E9"/>
    <w:rsid w:val="005F3455"/>
    <w:rsid w:val="005F485E"/>
    <w:rsid w:val="0060020D"/>
    <w:rsid w:val="006005C3"/>
    <w:rsid w:val="00600861"/>
    <w:rsid w:val="00600B76"/>
    <w:rsid w:val="006018F0"/>
    <w:rsid w:val="00601B58"/>
    <w:rsid w:val="0060266F"/>
    <w:rsid w:val="0060382C"/>
    <w:rsid w:val="00604B42"/>
    <w:rsid w:val="006055D0"/>
    <w:rsid w:val="00605B00"/>
    <w:rsid w:val="0060629A"/>
    <w:rsid w:val="006068D6"/>
    <w:rsid w:val="00606F47"/>
    <w:rsid w:val="00607545"/>
    <w:rsid w:val="006076A1"/>
    <w:rsid w:val="006101AF"/>
    <w:rsid w:val="00610BD8"/>
    <w:rsid w:val="0061101D"/>
    <w:rsid w:val="006111A9"/>
    <w:rsid w:val="006112D3"/>
    <w:rsid w:val="006131EC"/>
    <w:rsid w:val="0061459F"/>
    <w:rsid w:val="006146C8"/>
    <w:rsid w:val="0061492F"/>
    <w:rsid w:val="00614A71"/>
    <w:rsid w:val="00615B76"/>
    <w:rsid w:val="00615E90"/>
    <w:rsid w:val="00616AFA"/>
    <w:rsid w:val="0061738C"/>
    <w:rsid w:val="00620806"/>
    <w:rsid w:val="00620817"/>
    <w:rsid w:val="006222B2"/>
    <w:rsid w:val="00622781"/>
    <w:rsid w:val="00623419"/>
    <w:rsid w:val="0062342E"/>
    <w:rsid w:val="00625359"/>
    <w:rsid w:val="006259CF"/>
    <w:rsid w:val="00625E8F"/>
    <w:rsid w:val="00626A7E"/>
    <w:rsid w:val="00626EC5"/>
    <w:rsid w:val="00626EF2"/>
    <w:rsid w:val="00630770"/>
    <w:rsid w:val="006310C7"/>
    <w:rsid w:val="00631CCD"/>
    <w:rsid w:val="006321E1"/>
    <w:rsid w:val="00632E1A"/>
    <w:rsid w:val="0063359C"/>
    <w:rsid w:val="006341E3"/>
    <w:rsid w:val="00634E9B"/>
    <w:rsid w:val="0063511A"/>
    <w:rsid w:val="0063526A"/>
    <w:rsid w:val="006352A0"/>
    <w:rsid w:val="00636B92"/>
    <w:rsid w:val="006400EC"/>
    <w:rsid w:val="006403F0"/>
    <w:rsid w:val="00640671"/>
    <w:rsid w:val="0064394A"/>
    <w:rsid w:val="00645113"/>
    <w:rsid w:val="00645F50"/>
    <w:rsid w:val="006515C0"/>
    <w:rsid w:val="00652513"/>
    <w:rsid w:val="006533B5"/>
    <w:rsid w:val="0065368E"/>
    <w:rsid w:val="00653EE7"/>
    <w:rsid w:val="00654413"/>
    <w:rsid w:val="00654A55"/>
    <w:rsid w:val="00654C2F"/>
    <w:rsid w:val="00655AFA"/>
    <w:rsid w:val="00656095"/>
    <w:rsid w:val="0066022E"/>
    <w:rsid w:val="00660409"/>
    <w:rsid w:val="0066073C"/>
    <w:rsid w:val="00661369"/>
    <w:rsid w:val="00661451"/>
    <w:rsid w:val="00661DEF"/>
    <w:rsid w:val="00662072"/>
    <w:rsid w:val="006638A9"/>
    <w:rsid w:val="0066528B"/>
    <w:rsid w:val="006653EC"/>
    <w:rsid w:val="006659C4"/>
    <w:rsid w:val="00666AE3"/>
    <w:rsid w:val="00666C00"/>
    <w:rsid w:val="00666DBD"/>
    <w:rsid w:val="00667999"/>
    <w:rsid w:val="00667A01"/>
    <w:rsid w:val="00670361"/>
    <w:rsid w:val="00670457"/>
    <w:rsid w:val="00671581"/>
    <w:rsid w:val="006733E8"/>
    <w:rsid w:val="00674128"/>
    <w:rsid w:val="0067521A"/>
    <w:rsid w:val="00675ECF"/>
    <w:rsid w:val="006776E1"/>
    <w:rsid w:val="00680424"/>
    <w:rsid w:val="00680DB0"/>
    <w:rsid w:val="00681845"/>
    <w:rsid w:val="00682321"/>
    <w:rsid w:val="00682E5D"/>
    <w:rsid w:val="00683942"/>
    <w:rsid w:val="00683DDF"/>
    <w:rsid w:val="00684014"/>
    <w:rsid w:val="00684619"/>
    <w:rsid w:val="006857DC"/>
    <w:rsid w:val="00686288"/>
    <w:rsid w:val="006871E1"/>
    <w:rsid w:val="00687788"/>
    <w:rsid w:val="00690E32"/>
    <w:rsid w:val="006915EB"/>
    <w:rsid w:val="0069261E"/>
    <w:rsid w:val="00694D71"/>
    <w:rsid w:val="006959EC"/>
    <w:rsid w:val="00697C5A"/>
    <w:rsid w:val="006A0123"/>
    <w:rsid w:val="006A03C8"/>
    <w:rsid w:val="006A0A9C"/>
    <w:rsid w:val="006A133A"/>
    <w:rsid w:val="006A29AD"/>
    <w:rsid w:val="006A3A75"/>
    <w:rsid w:val="006A3F12"/>
    <w:rsid w:val="006A65D8"/>
    <w:rsid w:val="006A6FFB"/>
    <w:rsid w:val="006A7781"/>
    <w:rsid w:val="006B0227"/>
    <w:rsid w:val="006B0FED"/>
    <w:rsid w:val="006B1393"/>
    <w:rsid w:val="006B1508"/>
    <w:rsid w:val="006B3160"/>
    <w:rsid w:val="006B3173"/>
    <w:rsid w:val="006B4222"/>
    <w:rsid w:val="006B57DF"/>
    <w:rsid w:val="006B6A0E"/>
    <w:rsid w:val="006B71A5"/>
    <w:rsid w:val="006B7E0B"/>
    <w:rsid w:val="006C121B"/>
    <w:rsid w:val="006C26BB"/>
    <w:rsid w:val="006C2B8A"/>
    <w:rsid w:val="006C386C"/>
    <w:rsid w:val="006C43C8"/>
    <w:rsid w:val="006C46D6"/>
    <w:rsid w:val="006C4BDB"/>
    <w:rsid w:val="006C5B9E"/>
    <w:rsid w:val="006C6CBD"/>
    <w:rsid w:val="006C72F8"/>
    <w:rsid w:val="006D173F"/>
    <w:rsid w:val="006D390A"/>
    <w:rsid w:val="006D3BE6"/>
    <w:rsid w:val="006D4396"/>
    <w:rsid w:val="006D5DFF"/>
    <w:rsid w:val="006D63F3"/>
    <w:rsid w:val="006D7A43"/>
    <w:rsid w:val="006E235D"/>
    <w:rsid w:val="006E23C7"/>
    <w:rsid w:val="006E320F"/>
    <w:rsid w:val="006E3582"/>
    <w:rsid w:val="006E3950"/>
    <w:rsid w:val="006E3BCD"/>
    <w:rsid w:val="006E63E4"/>
    <w:rsid w:val="006E6F0D"/>
    <w:rsid w:val="006E730A"/>
    <w:rsid w:val="006E745D"/>
    <w:rsid w:val="006F0674"/>
    <w:rsid w:val="006F1A97"/>
    <w:rsid w:val="006F2BE5"/>
    <w:rsid w:val="006F2DE6"/>
    <w:rsid w:val="006F3BE8"/>
    <w:rsid w:val="006F3D2E"/>
    <w:rsid w:val="006F430F"/>
    <w:rsid w:val="006F458D"/>
    <w:rsid w:val="006F5470"/>
    <w:rsid w:val="006F598E"/>
    <w:rsid w:val="006F62CD"/>
    <w:rsid w:val="006F78E6"/>
    <w:rsid w:val="007012C5"/>
    <w:rsid w:val="00701C18"/>
    <w:rsid w:val="00702995"/>
    <w:rsid w:val="00702FE6"/>
    <w:rsid w:val="00703555"/>
    <w:rsid w:val="00703983"/>
    <w:rsid w:val="00703DDE"/>
    <w:rsid w:val="00703F9A"/>
    <w:rsid w:val="0070512D"/>
    <w:rsid w:val="0070625E"/>
    <w:rsid w:val="00706510"/>
    <w:rsid w:val="007067D0"/>
    <w:rsid w:val="007069C6"/>
    <w:rsid w:val="0070769A"/>
    <w:rsid w:val="00707EA8"/>
    <w:rsid w:val="00710AB2"/>
    <w:rsid w:val="00710BC5"/>
    <w:rsid w:val="00711A16"/>
    <w:rsid w:val="007123D6"/>
    <w:rsid w:val="0071264A"/>
    <w:rsid w:val="007126F8"/>
    <w:rsid w:val="00712E3F"/>
    <w:rsid w:val="0071410A"/>
    <w:rsid w:val="00715F96"/>
    <w:rsid w:val="00716256"/>
    <w:rsid w:val="00716FBD"/>
    <w:rsid w:val="00717A19"/>
    <w:rsid w:val="00717F24"/>
    <w:rsid w:val="007201EA"/>
    <w:rsid w:val="007212A8"/>
    <w:rsid w:val="00722489"/>
    <w:rsid w:val="00722919"/>
    <w:rsid w:val="0072384E"/>
    <w:rsid w:val="00723F6D"/>
    <w:rsid w:val="0072449B"/>
    <w:rsid w:val="00724E91"/>
    <w:rsid w:val="00725BC4"/>
    <w:rsid w:val="00726610"/>
    <w:rsid w:val="00727ABD"/>
    <w:rsid w:val="00727C7D"/>
    <w:rsid w:val="00727DED"/>
    <w:rsid w:val="00730280"/>
    <w:rsid w:val="00730CF0"/>
    <w:rsid w:val="0073191E"/>
    <w:rsid w:val="00731A9A"/>
    <w:rsid w:val="007321D3"/>
    <w:rsid w:val="0073277B"/>
    <w:rsid w:val="00732A62"/>
    <w:rsid w:val="00733902"/>
    <w:rsid w:val="0073489C"/>
    <w:rsid w:val="00734F2D"/>
    <w:rsid w:val="00735C4C"/>
    <w:rsid w:val="00735DD8"/>
    <w:rsid w:val="0073693D"/>
    <w:rsid w:val="00736F04"/>
    <w:rsid w:val="007400CF"/>
    <w:rsid w:val="00740B4C"/>
    <w:rsid w:val="0074117D"/>
    <w:rsid w:val="0074125B"/>
    <w:rsid w:val="007412E6"/>
    <w:rsid w:val="007426D9"/>
    <w:rsid w:val="00742F58"/>
    <w:rsid w:val="00743C23"/>
    <w:rsid w:val="0074444A"/>
    <w:rsid w:val="00744455"/>
    <w:rsid w:val="0074446F"/>
    <w:rsid w:val="00744AA9"/>
    <w:rsid w:val="00744D34"/>
    <w:rsid w:val="00744EC3"/>
    <w:rsid w:val="00744F44"/>
    <w:rsid w:val="007453B6"/>
    <w:rsid w:val="007454BA"/>
    <w:rsid w:val="00745DE8"/>
    <w:rsid w:val="007464AB"/>
    <w:rsid w:val="00746F74"/>
    <w:rsid w:val="007477B0"/>
    <w:rsid w:val="00747CDB"/>
    <w:rsid w:val="00750145"/>
    <w:rsid w:val="0075055C"/>
    <w:rsid w:val="007505F4"/>
    <w:rsid w:val="00750944"/>
    <w:rsid w:val="007512AB"/>
    <w:rsid w:val="00751971"/>
    <w:rsid w:val="00751EC0"/>
    <w:rsid w:val="00752537"/>
    <w:rsid w:val="00752ED7"/>
    <w:rsid w:val="007532A1"/>
    <w:rsid w:val="00753A9E"/>
    <w:rsid w:val="00753B96"/>
    <w:rsid w:val="00753EF9"/>
    <w:rsid w:val="0075452D"/>
    <w:rsid w:val="007559A9"/>
    <w:rsid w:val="00756102"/>
    <w:rsid w:val="007564FB"/>
    <w:rsid w:val="00756F7C"/>
    <w:rsid w:val="00762196"/>
    <w:rsid w:val="0076302E"/>
    <w:rsid w:val="00764236"/>
    <w:rsid w:val="007642F4"/>
    <w:rsid w:val="0076494D"/>
    <w:rsid w:val="007649FF"/>
    <w:rsid w:val="00764C3F"/>
    <w:rsid w:val="00765E42"/>
    <w:rsid w:val="00766079"/>
    <w:rsid w:val="00766295"/>
    <w:rsid w:val="007663E5"/>
    <w:rsid w:val="00767171"/>
    <w:rsid w:val="00770983"/>
    <w:rsid w:val="00771EF5"/>
    <w:rsid w:val="007720C5"/>
    <w:rsid w:val="0077245E"/>
    <w:rsid w:val="00775365"/>
    <w:rsid w:val="00775A82"/>
    <w:rsid w:val="00775B41"/>
    <w:rsid w:val="00776579"/>
    <w:rsid w:val="007777D3"/>
    <w:rsid w:val="00777882"/>
    <w:rsid w:val="00777CDB"/>
    <w:rsid w:val="007811B2"/>
    <w:rsid w:val="007816FA"/>
    <w:rsid w:val="0078178C"/>
    <w:rsid w:val="0078211F"/>
    <w:rsid w:val="007831BE"/>
    <w:rsid w:val="00783A7C"/>
    <w:rsid w:val="00783AF7"/>
    <w:rsid w:val="00784A44"/>
    <w:rsid w:val="00784B86"/>
    <w:rsid w:val="00784FFA"/>
    <w:rsid w:val="00785861"/>
    <w:rsid w:val="00785E3E"/>
    <w:rsid w:val="0078631E"/>
    <w:rsid w:val="007872ED"/>
    <w:rsid w:val="00787815"/>
    <w:rsid w:val="00787829"/>
    <w:rsid w:val="00787A15"/>
    <w:rsid w:val="00787AB0"/>
    <w:rsid w:val="00787B85"/>
    <w:rsid w:val="00791065"/>
    <w:rsid w:val="007920CA"/>
    <w:rsid w:val="007934CB"/>
    <w:rsid w:val="00795842"/>
    <w:rsid w:val="00795C85"/>
    <w:rsid w:val="00795DC0"/>
    <w:rsid w:val="00795F15"/>
    <w:rsid w:val="00797893"/>
    <w:rsid w:val="00797932"/>
    <w:rsid w:val="00797F6A"/>
    <w:rsid w:val="007A03EF"/>
    <w:rsid w:val="007A0F16"/>
    <w:rsid w:val="007A329D"/>
    <w:rsid w:val="007A4323"/>
    <w:rsid w:val="007A45D4"/>
    <w:rsid w:val="007A4777"/>
    <w:rsid w:val="007A4E56"/>
    <w:rsid w:val="007A5661"/>
    <w:rsid w:val="007A5A70"/>
    <w:rsid w:val="007A5E71"/>
    <w:rsid w:val="007B2109"/>
    <w:rsid w:val="007B23C4"/>
    <w:rsid w:val="007B244C"/>
    <w:rsid w:val="007B27C3"/>
    <w:rsid w:val="007B4250"/>
    <w:rsid w:val="007B49A3"/>
    <w:rsid w:val="007B4CE7"/>
    <w:rsid w:val="007B6F11"/>
    <w:rsid w:val="007C04E6"/>
    <w:rsid w:val="007C0E4D"/>
    <w:rsid w:val="007C1E04"/>
    <w:rsid w:val="007C3F80"/>
    <w:rsid w:val="007C3FE2"/>
    <w:rsid w:val="007C4996"/>
    <w:rsid w:val="007C49A9"/>
    <w:rsid w:val="007C4F53"/>
    <w:rsid w:val="007C5727"/>
    <w:rsid w:val="007C659B"/>
    <w:rsid w:val="007C7977"/>
    <w:rsid w:val="007D03E2"/>
    <w:rsid w:val="007D094D"/>
    <w:rsid w:val="007D109E"/>
    <w:rsid w:val="007D1A61"/>
    <w:rsid w:val="007D23B3"/>
    <w:rsid w:val="007D2761"/>
    <w:rsid w:val="007D4759"/>
    <w:rsid w:val="007D5293"/>
    <w:rsid w:val="007D58D5"/>
    <w:rsid w:val="007D5DB2"/>
    <w:rsid w:val="007D6270"/>
    <w:rsid w:val="007D65FE"/>
    <w:rsid w:val="007D6BFB"/>
    <w:rsid w:val="007D6CCB"/>
    <w:rsid w:val="007D7FB6"/>
    <w:rsid w:val="007E1776"/>
    <w:rsid w:val="007E2082"/>
    <w:rsid w:val="007E30BD"/>
    <w:rsid w:val="007E329C"/>
    <w:rsid w:val="007E3627"/>
    <w:rsid w:val="007E41A6"/>
    <w:rsid w:val="007E4E99"/>
    <w:rsid w:val="007E5328"/>
    <w:rsid w:val="007E74B5"/>
    <w:rsid w:val="007E7B78"/>
    <w:rsid w:val="007E7F40"/>
    <w:rsid w:val="007F05CB"/>
    <w:rsid w:val="007F0BA5"/>
    <w:rsid w:val="007F19BB"/>
    <w:rsid w:val="007F25F4"/>
    <w:rsid w:val="007F285F"/>
    <w:rsid w:val="007F385C"/>
    <w:rsid w:val="007F3F33"/>
    <w:rsid w:val="007F4F51"/>
    <w:rsid w:val="007F5C92"/>
    <w:rsid w:val="007F63CD"/>
    <w:rsid w:val="007F67F6"/>
    <w:rsid w:val="007F7117"/>
    <w:rsid w:val="007F77BE"/>
    <w:rsid w:val="007F7818"/>
    <w:rsid w:val="007F7D00"/>
    <w:rsid w:val="00800145"/>
    <w:rsid w:val="00800522"/>
    <w:rsid w:val="008005CE"/>
    <w:rsid w:val="00800C79"/>
    <w:rsid w:val="008016E7"/>
    <w:rsid w:val="00802CF1"/>
    <w:rsid w:val="00802FDD"/>
    <w:rsid w:val="00804532"/>
    <w:rsid w:val="00805D3C"/>
    <w:rsid w:val="0080698E"/>
    <w:rsid w:val="008077E8"/>
    <w:rsid w:val="008102D7"/>
    <w:rsid w:val="008114FF"/>
    <w:rsid w:val="00811624"/>
    <w:rsid w:val="00811659"/>
    <w:rsid w:val="00812C4E"/>
    <w:rsid w:val="00812E75"/>
    <w:rsid w:val="00812EDB"/>
    <w:rsid w:val="00813BBA"/>
    <w:rsid w:val="00814E5F"/>
    <w:rsid w:val="008154E5"/>
    <w:rsid w:val="008158B4"/>
    <w:rsid w:val="008164D7"/>
    <w:rsid w:val="0081672A"/>
    <w:rsid w:val="00816D72"/>
    <w:rsid w:val="00817D27"/>
    <w:rsid w:val="0082079F"/>
    <w:rsid w:val="00820916"/>
    <w:rsid w:val="008209A9"/>
    <w:rsid w:val="00821130"/>
    <w:rsid w:val="00821547"/>
    <w:rsid w:val="008216FF"/>
    <w:rsid w:val="00821C3A"/>
    <w:rsid w:val="00821E87"/>
    <w:rsid w:val="00822AB3"/>
    <w:rsid w:val="00822C9E"/>
    <w:rsid w:val="0082327C"/>
    <w:rsid w:val="0082421A"/>
    <w:rsid w:val="00824697"/>
    <w:rsid w:val="008247E7"/>
    <w:rsid w:val="0082492D"/>
    <w:rsid w:val="00824CFD"/>
    <w:rsid w:val="00824D39"/>
    <w:rsid w:val="0082654D"/>
    <w:rsid w:val="00827B4C"/>
    <w:rsid w:val="00830322"/>
    <w:rsid w:val="00830559"/>
    <w:rsid w:val="00831268"/>
    <w:rsid w:val="00832812"/>
    <w:rsid w:val="00832D7B"/>
    <w:rsid w:val="0083378F"/>
    <w:rsid w:val="0083406C"/>
    <w:rsid w:val="00834E05"/>
    <w:rsid w:val="00835DAD"/>
    <w:rsid w:val="00835DD2"/>
    <w:rsid w:val="008371AC"/>
    <w:rsid w:val="008371D5"/>
    <w:rsid w:val="0083733F"/>
    <w:rsid w:val="0083740C"/>
    <w:rsid w:val="00837ED9"/>
    <w:rsid w:val="00837F40"/>
    <w:rsid w:val="00840162"/>
    <w:rsid w:val="00841B81"/>
    <w:rsid w:val="008425E0"/>
    <w:rsid w:val="00843B8C"/>
    <w:rsid w:val="00844965"/>
    <w:rsid w:val="00844E02"/>
    <w:rsid w:val="008454FD"/>
    <w:rsid w:val="00845EF7"/>
    <w:rsid w:val="00846435"/>
    <w:rsid w:val="0084684F"/>
    <w:rsid w:val="008470F1"/>
    <w:rsid w:val="00847B6E"/>
    <w:rsid w:val="00847D88"/>
    <w:rsid w:val="00847E19"/>
    <w:rsid w:val="00850BE1"/>
    <w:rsid w:val="00850F00"/>
    <w:rsid w:val="008516F2"/>
    <w:rsid w:val="0085288B"/>
    <w:rsid w:val="00852946"/>
    <w:rsid w:val="008530BB"/>
    <w:rsid w:val="00853D7E"/>
    <w:rsid w:val="00854416"/>
    <w:rsid w:val="00854679"/>
    <w:rsid w:val="008549C4"/>
    <w:rsid w:val="00854FCF"/>
    <w:rsid w:val="008556C7"/>
    <w:rsid w:val="008558BB"/>
    <w:rsid w:val="00857A2D"/>
    <w:rsid w:val="00857F50"/>
    <w:rsid w:val="00860386"/>
    <w:rsid w:val="0086116F"/>
    <w:rsid w:val="0086147B"/>
    <w:rsid w:val="008620D5"/>
    <w:rsid w:val="00862E20"/>
    <w:rsid w:val="008646D0"/>
    <w:rsid w:val="00864815"/>
    <w:rsid w:val="00865215"/>
    <w:rsid w:val="0086548C"/>
    <w:rsid w:val="00865A5B"/>
    <w:rsid w:val="00867213"/>
    <w:rsid w:val="00867647"/>
    <w:rsid w:val="00871F8D"/>
    <w:rsid w:val="00872AE0"/>
    <w:rsid w:val="008731A8"/>
    <w:rsid w:val="0087349A"/>
    <w:rsid w:val="008736F4"/>
    <w:rsid w:val="00873E63"/>
    <w:rsid w:val="008742F0"/>
    <w:rsid w:val="00876494"/>
    <w:rsid w:val="00876694"/>
    <w:rsid w:val="00876FB2"/>
    <w:rsid w:val="008773E4"/>
    <w:rsid w:val="008777BB"/>
    <w:rsid w:val="008806E1"/>
    <w:rsid w:val="0088087A"/>
    <w:rsid w:val="00881B1A"/>
    <w:rsid w:val="00881E9B"/>
    <w:rsid w:val="008825B9"/>
    <w:rsid w:val="008827FF"/>
    <w:rsid w:val="00882E75"/>
    <w:rsid w:val="00882EFB"/>
    <w:rsid w:val="00885707"/>
    <w:rsid w:val="00885C13"/>
    <w:rsid w:val="00885D43"/>
    <w:rsid w:val="00886367"/>
    <w:rsid w:val="00886993"/>
    <w:rsid w:val="00886BFA"/>
    <w:rsid w:val="008879B3"/>
    <w:rsid w:val="00890F1C"/>
    <w:rsid w:val="00891A02"/>
    <w:rsid w:val="00891C87"/>
    <w:rsid w:val="0089240D"/>
    <w:rsid w:val="008930D7"/>
    <w:rsid w:val="0089538B"/>
    <w:rsid w:val="008953D2"/>
    <w:rsid w:val="00895A0F"/>
    <w:rsid w:val="00895BAC"/>
    <w:rsid w:val="00897832"/>
    <w:rsid w:val="00897F02"/>
    <w:rsid w:val="008A03D6"/>
    <w:rsid w:val="008A16AD"/>
    <w:rsid w:val="008A196B"/>
    <w:rsid w:val="008A1A17"/>
    <w:rsid w:val="008A1F43"/>
    <w:rsid w:val="008A1F55"/>
    <w:rsid w:val="008A2097"/>
    <w:rsid w:val="008A2C99"/>
    <w:rsid w:val="008A304F"/>
    <w:rsid w:val="008A30A2"/>
    <w:rsid w:val="008A36DE"/>
    <w:rsid w:val="008A3998"/>
    <w:rsid w:val="008A4224"/>
    <w:rsid w:val="008A5C93"/>
    <w:rsid w:val="008A6556"/>
    <w:rsid w:val="008A6D25"/>
    <w:rsid w:val="008A7462"/>
    <w:rsid w:val="008A7608"/>
    <w:rsid w:val="008A7C50"/>
    <w:rsid w:val="008B0611"/>
    <w:rsid w:val="008B148B"/>
    <w:rsid w:val="008B2282"/>
    <w:rsid w:val="008B33E6"/>
    <w:rsid w:val="008B44CF"/>
    <w:rsid w:val="008B461A"/>
    <w:rsid w:val="008B4BB6"/>
    <w:rsid w:val="008B6859"/>
    <w:rsid w:val="008B6E95"/>
    <w:rsid w:val="008B723D"/>
    <w:rsid w:val="008C0347"/>
    <w:rsid w:val="008C1500"/>
    <w:rsid w:val="008C2832"/>
    <w:rsid w:val="008C291A"/>
    <w:rsid w:val="008C51D9"/>
    <w:rsid w:val="008C52B7"/>
    <w:rsid w:val="008C56D9"/>
    <w:rsid w:val="008C6313"/>
    <w:rsid w:val="008D1649"/>
    <w:rsid w:val="008D1E1C"/>
    <w:rsid w:val="008D24BC"/>
    <w:rsid w:val="008D28F0"/>
    <w:rsid w:val="008D3AC1"/>
    <w:rsid w:val="008D4756"/>
    <w:rsid w:val="008D47DB"/>
    <w:rsid w:val="008D6792"/>
    <w:rsid w:val="008D6C50"/>
    <w:rsid w:val="008D7C6A"/>
    <w:rsid w:val="008E0705"/>
    <w:rsid w:val="008E169D"/>
    <w:rsid w:val="008E1B0A"/>
    <w:rsid w:val="008E216D"/>
    <w:rsid w:val="008E3D45"/>
    <w:rsid w:val="008E4722"/>
    <w:rsid w:val="008E4A70"/>
    <w:rsid w:val="008E531D"/>
    <w:rsid w:val="008E5A3C"/>
    <w:rsid w:val="008E5F79"/>
    <w:rsid w:val="008E66BD"/>
    <w:rsid w:val="008E71B9"/>
    <w:rsid w:val="008E7F58"/>
    <w:rsid w:val="008F0108"/>
    <w:rsid w:val="008F0DAF"/>
    <w:rsid w:val="008F1916"/>
    <w:rsid w:val="008F2B78"/>
    <w:rsid w:val="008F4072"/>
    <w:rsid w:val="008F4653"/>
    <w:rsid w:val="008F4710"/>
    <w:rsid w:val="008F5202"/>
    <w:rsid w:val="008F5472"/>
    <w:rsid w:val="008F66AC"/>
    <w:rsid w:val="008F77C6"/>
    <w:rsid w:val="0090087A"/>
    <w:rsid w:val="00901140"/>
    <w:rsid w:val="00901374"/>
    <w:rsid w:val="00902E5E"/>
    <w:rsid w:val="00903857"/>
    <w:rsid w:val="00903954"/>
    <w:rsid w:val="0090446B"/>
    <w:rsid w:val="00904928"/>
    <w:rsid w:val="00905572"/>
    <w:rsid w:val="009069D7"/>
    <w:rsid w:val="0090751D"/>
    <w:rsid w:val="00907E29"/>
    <w:rsid w:val="00907EF1"/>
    <w:rsid w:val="009113C7"/>
    <w:rsid w:val="009113EC"/>
    <w:rsid w:val="00911924"/>
    <w:rsid w:val="00912003"/>
    <w:rsid w:val="009120CD"/>
    <w:rsid w:val="0091269B"/>
    <w:rsid w:val="00912CEF"/>
    <w:rsid w:val="00913286"/>
    <w:rsid w:val="0091335C"/>
    <w:rsid w:val="009151E0"/>
    <w:rsid w:val="00915C0E"/>
    <w:rsid w:val="00916E8E"/>
    <w:rsid w:val="0092063A"/>
    <w:rsid w:val="00921A6E"/>
    <w:rsid w:val="00922C08"/>
    <w:rsid w:val="00923BB6"/>
    <w:rsid w:val="00924033"/>
    <w:rsid w:val="0092533E"/>
    <w:rsid w:val="009253BE"/>
    <w:rsid w:val="00925DB5"/>
    <w:rsid w:val="0092682D"/>
    <w:rsid w:val="00926A5A"/>
    <w:rsid w:val="00931043"/>
    <w:rsid w:val="0093280B"/>
    <w:rsid w:val="00932C6A"/>
    <w:rsid w:val="00934AFE"/>
    <w:rsid w:val="009353AB"/>
    <w:rsid w:val="009356FF"/>
    <w:rsid w:val="00935DD1"/>
    <w:rsid w:val="00935E25"/>
    <w:rsid w:val="00941369"/>
    <w:rsid w:val="00941549"/>
    <w:rsid w:val="00941AB0"/>
    <w:rsid w:val="00941EEF"/>
    <w:rsid w:val="009430C7"/>
    <w:rsid w:val="00943CC9"/>
    <w:rsid w:val="00944009"/>
    <w:rsid w:val="00944815"/>
    <w:rsid w:val="00945D94"/>
    <w:rsid w:val="009460C0"/>
    <w:rsid w:val="00946CE8"/>
    <w:rsid w:val="00946EB4"/>
    <w:rsid w:val="00946F7D"/>
    <w:rsid w:val="009500F1"/>
    <w:rsid w:val="0095048B"/>
    <w:rsid w:val="00950970"/>
    <w:rsid w:val="00951588"/>
    <w:rsid w:val="00951915"/>
    <w:rsid w:val="0095192A"/>
    <w:rsid w:val="009519D3"/>
    <w:rsid w:val="00952125"/>
    <w:rsid w:val="00952870"/>
    <w:rsid w:val="00952986"/>
    <w:rsid w:val="009538B3"/>
    <w:rsid w:val="00953C68"/>
    <w:rsid w:val="009541D0"/>
    <w:rsid w:val="00954BB2"/>
    <w:rsid w:val="00956544"/>
    <w:rsid w:val="009572DF"/>
    <w:rsid w:val="00957488"/>
    <w:rsid w:val="00957A83"/>
    <w:rsid w:val="00961AC8"/>
    <w:rsid w:val="009626F3"/>
    <w:rsid w:val="0096344B"/>
    <w:rsid w:val="00963E89"/>
    <w:rsid w:val="009654F4"/>
    <w:rsid w:val="0096555A"/>
    <w:rsid w:val="00966C2B"/>
    <w:rsid w:val="00966EF6"/>
    <w:rsid w:val="009670B4"/>
    <w:rsid w:val="009670DC"/>
    <w:rsid w:val="009718C3"/>
    <w:rsid w:val="00972711"/>
    <w:rsid w:val="00972A22"/>
    <w:rsid w:val="00973790"/>
    <w:rsid w:val="00973836"/>
    <w:rsid w:val="00973BAB"/>
    <w:rsid w:val="00974047"/>
    <w:rsid w:val="009747CE"/>
    <w:rsid w:val="00975115"/>
    <w:rsid w:val="0097537B"/>
    <w:rsid w:val="0097574F"/>
    <w:rsid w:val="00975874"/>
    <w:rsid w:val="009761CD"/>
    <w:rsid w:val="009764B5"/>
    <w:rsid w:val="009768B7"/>
    <w:rsid w:val="00981537"/>
    <w:rsid w:val="00981C3A"/>
    <w:rsid w:val="009834EB"/>
    <w:rsid w:val="00984367"/>
    <w:rsid w:val="00984F84"/>
    <w:rsid w:val="00985522"/>
    <w:rsid w:val="00985F73"/>
    <w:rsid w:val="00985FEE"/>
    <w:rsid w:val="00986319"/>
    <w:rsid w:val="0098653D"/>
    <w:rsid w:val="009867B4"/>
    <w:rsid w:val="009868CA"/>
    <w:rsid w:val="00986D9A"/>
    <w:rsid w:val="00986F78"/>
    <w:rsid w:val="0098714D"/>
    <w:rsid w:val="00987BB0"/>
    <w:rsid w:val="00990BB3"/>
    <w:rsid w:val="00990F44"/>
    <w:rsid w:val="0099136E"/>
    <w:rsid w:val="009914C0"/>
    <w:rsid w:val="00991D1E"/>
    <w:rsid w:val="00991D71"/>
    <w:rsid w:val="00992BE5"/>
    <w:rsid w:val="00993453"/>
    <w:rsid w:val="0099388E"/>
    <w:rsid w:val="00994BE9"/>
    <w:rsid w:val="00995075"/>
    <w:rsid w:val="0099542F"/>
    <w:rsid w:val="009963DC"/>
    <w:rsid w:val="00996AC9"/>
    <w:rsid w:val="00997382"/>
    <w:rsid w:val="009973BB"/>
    <w:rsid w:val="009A024C"/>
    <w:rsid w:val="009A146A"/>
    <w:rsid w:val="009A14C7"/>
    <w:rsid w:val="009A1919"/>
    <w:rsid w:val="009A25FF"/>
    <w:rsid w:val="009A30D4"/>
    <w:rsid w:val="009A39BE"/>
    <w:rsid w:val="009A4A67"/>
    <w:rsid w:val="009A4D5B"/>
    <w:rsid w:val="009A633E"/>
    <w:rsid w:val="009A6C13"/>
    <w:rsid w:val="009A7029"/>
    <w:rsid w:val="009A7AD8"/>
    <w:rsid w:val="009B0DA9"/>
    <w:rsid w:val="009B0E0A"/>
    <w:rsid w:val="009B16D6"/>
    <w:rsid w:val="009B1937"/>
    <w:rsid w:val="009B20D2"/>
    <w:rsid w:val="009B25B0"/>
    <w:rsid w:val="009B2E3C"/>
    <w:rsid w:val="009B35F8"/>
    <w:rsid w:val="009B3F5A"/>
    <w:rsid w:val="009B4E82"/>
    <w:rsid w:val="009B545B"/>
    <w:rsid w:val="009B5BD9"/>
    <w:rsid w:val="009B78F0"/>
    <w:rsid w:val="009C02CA"/>
    <w:rsid w:val="009C2036"/>
    <w:rsid w:val="009C20A7"/>
    <w:rsid w:val="009C24F3"/>
    <w:rsid w:val="009C2E54"/>
    <w:rsid w:val="009C2F13"/>
    <w:rsid w:val="009C5C1D"/>
    <w:rsid w:val="009C5FAE"/>
    <w:rsid w:val="009C6730"/>
    <w:rsid w:val="009C6DFC"/>
    <w:rsid w:val="009C7AEF"/>
    <w:rsid w:val="009D043A"/>
    <w:rsid w:val="009D116E"/>
    <w:rsid w:val="009D1D3E"/>
    <w:rsid w:val="009D1DAC"/>
    <w:rsid w:val="009D3443"/>
    <w:rsid w:val="009D3C01"/>
    <w:rsid w:val="009D3F4A"/>
    <w:rsid w:val="009D471F"/>
    <w:rsid w:val="009D4B68"/>
    <w:rsid w:val="009D6F00"/>
    <w:rsid w:val="009D78EA"/>
    <w:rsid w:val="009E12E4"/>
    <w:rsid w:val="009E2271"/>
    <w:rsid w:val="009E3C93"/>
    <w:rsid w:val="009E3D98"/>
    <w:rsid w:val="009E4480"/>
    <w:rsid w:val="009E4BDE"/>
    <w:rsid w:val="009E4D6B"/>
    <w:rsid w:val="009E65E8"/>
    <w:rsid w:val="009F127C"/>
    <w:rsid w:val="009F15ED"/>
    <w:rsid w:val="009F1D33"/>
    <w:rsid w:val="009F22C8"/>
    <w:rsid w:val="009F38A4"/>
    <w:rsid w:val="009F3AEA"/>
    <w:rsid w:val="009F4288"/>
    <w:rsid w:val="009F4BE1"/>
    <w:rsid w:val="009F5470"/>
    <w:rsid w:val="009F5DB2"/>
    <w:rsid w:val="009F6824"/>
    <w:rsid w:val="009F6F2B"/>
    <w:rsid w:val="009F6FDB"/>
    <w:rsid w:val="009F740B"/>
    <w:rsid w:val="00A007DE"/>
    <w:rsid w:val="00A01AE9"/>
    <w:rsid w:val="00A03B6A"/>
    <w:rsid w:val="00A04274"/>
    <w:rsid w:val="00A04A87"/>
    <w:rsid w:val="00A04D50"/>
    <w:rsid w:val="00A056AC"/>
    <w:rsid w:val="00A05B5B"/>
    <w:rsid w:val="00A05C3B"/>
    <w:rsid w:val="00A05C8F"/>
    <w:rsid w:val="00A05E11"/>
    <w:rsid w:val="00A060FD"/>
    <w:rsid w:val="00A064D5"/>
    <w:rsid w:val="00A079FA"/>
    <w:rsid w:val="00A10359"/>
    <w:rsid w:val="00A10621"/>
    <w:rsid w:val="00A1116E"/>
    <w:rsid w:val="00A124E6"/>
    <w:rsid w:val="00A126AA"/>
    <w:rsid w:val="00A136CA"/>
    <w:rsid w:val="00A13FC2"/>
    <w:rsid w:val="00A1643F"/>
    <w:rsid w:val="00A16898"/>
    <w:rsid w:val="00A1710D"/>
    <w:rsid w:val="00A1751D"/>
    <w:rsid w:val="00A20042"/>
    <w:rsid w:val="00A20F65"/>
    <w:rsid w:val="00A22CC2"/>
    <w:rsid w:val="00A22F80"/>
    <w:rsid w:val="00A24921"/>
    <w:rsid w:val="00A256CD"/>
    <w:rsid w:val="00A257FE"/>
    <w:rsid w:val="00A26B51"/>
    <w:rsid w:val="00A26EBB"/>
    <w:rsid w:val="00A27637"/>
    <w:rsid w:val="00A27A78"/>
    <w:rsid w:val="00A27E21"/>
    <w:rsid w:val="00A304F8"/>
    <w:rsid w:val="00A30E57"/>
    <w:rsid w:val="00A31C7B"/>
    <w:rsid w:val="00A33467"/>
    <w:rsid w:val="00A33A3C"/>
    <w:rsid w:val="00A34F62"/>
    <w:rsid w:val="00A35340"/>
    <w:rsid w:val="00A3536A"/>
    <w:rsid w:val="00A35E70"/>
    <w:rsid w:val="00A36888"/>
    <w:rsid w:val="00A36FFE"/>
    <w:rsid w:val="00A40EE9"/>
    <w:rsid w:val="00A41187"/>
    <w:rsid w:val="00A415DD"/>
    <w:rsid w:val="00A418C3"/>
    <w:rsid w:val="00A42F4A"/>
    <w:rsid w:val="00A433A4"/>
    <w:rsid w:val="00A43CA2"/>
    <w:rsid w:val="00A45149"/>
    <w:rsid w:val="00A452ED"/>
    <w:rsid w:val="00A45B7B"/>
    <w:rsid w:val="00A45F22"/>
    <w:rsid w:val="00A470DE"/>
    <w:rsid w:val="00A47F9B"/>
    <w:rsid w:val="00A50D2D"/>
    <w:rsid w:val="00A5220B"/>
    <w:rsid w:val="00A53077"/>
    <w:rsid w:val="00A53C1E"/>
    <w:rsid w:val="00A5418A"/>
    <w:rsid w:val="00A545DE"/>
    <w:rsid w:val="00A552BF"/>
    <w:rsid w:val="00A6028C"/>
    <w:rsid w:val="00A6089F"/>
    <w:rsid w:val="00A6098B"/>
    <w:rsid w:val="00A60C4D"/>
    <w:rsid w:val="00A60D16"/>
    <w:rsid w:val="00A61319"/>
    <w:rsid w:val="00A6222A"/>
    <w:rsid w:val="00A624FD"/>
    <w:rsid w:val="00A62842"/>
    <w:rsid w:val="00A6431C"/>
    <w:rsid w:val="00A64FB5"/>
    <w:rsid w:val="00A656CD"/>
    <w:rsid w:val="00A65ED9"/>
    <w:rsid w:val="00A65F1B"/>
    <w:rsid w:val="00A67006"/>
    <w:rsid w:val="00A702FE"/>
    <w:rsid w:val="00A707DE"/>
    <w:rsid w:val="00A70A6A"/>
    <w:rsid w:val="00A70E57"/>
    <w:rsid w:val="00A720E9"/>
    <w:rsid w:val="00A721F7"/>
    <w:rsid w:val="00A724D0"/>
    <w:rsid w:val="00A73CFB"/>
    <w:rsid w:val="00A73EF3"/>
    <w:rsid w:val="00A73F6F"/>
    <w:rsid w:val="00A74049"/>
    <w:rsid w:val="00A747A3"/>
    <w:rsid w:val="00A81074"/>
    <w:rsid w:val="00A8110C"/>
    <w:rsid w:val="00A81850"/>
    <w:rsid w:val="00A81F20"/>
    <w:rsid w:val="00A820FB"/>
    <w:rsid w:val="00A82D0B"/>
    <w:rsid w:val="00A83E16"/>
    <w:rsid w:val="00A843EE"/>
    <w:rsid w:val="00A845A8"/>
    <w:rsid w:val="00A84D9D"/>
    <w:rsid w:val="00A858E2"/>
    <w:rsid w:val="00A8637E"/>
    <w:rsid w:val="00A8648C"/>
    <w:rsid w:val="00A878F7"/>
    <w:rsid w:val="00A905CB"/>
    <w:rsid w:val="00A90C21"/>
    <w:rsid w:val="00A91395"/>
    <w:rsid w:val="00A91E0E"/>
    <w:rsid w:val="00A923CA"/>
    <w:rsid w:val="00A92CD4"/>
    <w:rsid w:val="00A937C4"/>
    <w:rsid w:val="00A94B96"/>
    <w:rsid w:val="00A97254"/>
    <w:rsid w:val="00A97807"/>
    <w:rsid w:val="00AA03DB"/>
    <w:rsid w:val="00AA1BA7"/>
    <w:rsid w:val="00AA1CBE"/>
    <w:rsid w:val="00AA24D1"/>
    <w:rsid w:val="00AA45BB"/>
    <w:rsid w:val="00AA4FCA"/>
    <w:rsid w:val="00AA56EE"/>
    <w:rsid w:val="00AA6AEC"/>
    <w:rsid w:val="00AA7437"/>
    <w:rsid w:val="00AA7479"/>
    <w:rsid w:val="00AB04B8"/>
    <w:rsid w:val="00AB0608"/>
    <w:rsid w:val="00AB155B"/>
    <w:rsid w:val="00AB2226"/>
    <w:rsid w:val="00AB2910"/>
    <w:rsid w:val="00AB4CAB"/>
    <w:rsid w:val="00AB57A6"/>
    <w:rsid w:val="00AB7063"/>
    <w:rsid w:val="00AB72D8"/>
    <w:rsid w:val="00AB76CA"/>
    <w:rsid w:val="00AC0762"/>
    <w:rsid w:val="00AC0DAD"/>
    <w:rsid w:val="00AC20F1"/>
    <w:rsid w:val="00AC2302"/>
    <w:rsid w:val="00AC2786"/>
    <w:rsid w:val="00AC3555"/>
    <w:rsid w:val="00AC3754"/>
    <w:rsid w:val="00AC3FC2"/>
    <w:rsid w:val="00AC432A"/>
    <w:rsid w:val="00AC4DAD"/>
    <w:rsid w:val="00AC55F6"/>
    <w:rsid w:val="00AC5FF8"/>
    <w:rsid w:val="00AC656D"/>
    <w:rsid w:val="00AC7042"/>
    <w:rsid w:val="00AC7404"/>
    <w:rsid w:val="00AC7DAF"/>
    <w:rsid w:val="00AD09E2"/>
    <w:rsid w:val="00AD0A0F"/>
    <w:rsid w:val="00AD0ABB"/>
    <w:rsid w:val="00AD0B91"/>
    <w:rsid w:val="00AD1258"/>
    <w:rsid w:val="00AD18AB"/>
    <w:rsid w:val="00AD191B"/>
    <w:rsid w:val="00AD1C9A"/>
    <w:rsid w:val="00AD2D3F"/>
    <w:rsid w:val="00AD5BA6"/>
    <w:rsid w:val="00AD5C2F"/>
    <w:rsid w:val="00AD633C"/>
    <w:rsid w:val="00AD6CF8"/>
    <w:rsid w:val="00AD700B"/>
    <w:rsid w:val="00AD76A0"/>
    <w:rsid w:val="00AD7F5A"/>
    <w:rsid w:val="00AE08A5"/>
    <w:rsid w:val="00AE13D3"/>
    <w:rsid w:val="00AE177F"/>
    <w:rsid w:val="00AE18D2"/>
    <w:rsid w:val="00AE2F18"/>
    <w:rsid w:val="00AE322D"/>
    <w:rsid w:val="00AE4694"/>
    <w:rsid w:val="00AE558D"/>
    <w:rsid w:val="00AE5D60"/>
    <w:rsid w:val="00AE6B6B"/>
    <w:rsid w:val="00AF11E4"/>
    <w:rsid w:val="00AF1458"/>
    <w:rsid w:val="00AF2F53"/>
    <w:rsid w:val="00AF410F"/>
    <w:rsid w:val="00AF53A7"/>
    <w:rsid w:val="00AF61EE"/>
    <w:rsid w:val="00AF68F9"/>
    <w:rsid w:val="00AF6BF9"/>
    <w:rsid w:val="00AF7B97"/>
    <w:rsid w:val="00AF7F29"/>
    <w:rsid w:val="00B00C0F"/>
    <w:rsid w:val="00B01803"/>
    <w:rsid w:val="00B01A55"/>
    <w:rsid w:val="00B03346"/>
    <w:rsid w:val="00B03C5A"/>
    <w:rsid w:val="00B05B54"/>
    <w:rsid w:val="00B06D9A"/>
    <w:rsid w:val="00B07300"/>
    <w:rsid w:val="00B075D9"/>
    <w:rsid w:val="00B10909"/>
    <w:rsid w:val="00B1141F"/>
    <w:rsid w:val="00B12252"/>
    <w:rsid w:val="00B124EE"/>
    <w:rsid w:val="00B12826"/>
    <w:rsid w:val="00B130F8"/>
    <w:rsid w:val="00B132A0"/>
    <w:rsid w:val="00B152F6"/>
    <w:rsid w:val="00B15DC1"/>
    <w:rsid w:val="00B16039"/>
    <w:rsid w:val="00B16D37"/>
    <w:rsid w:val="00B1734D"/>
    <w:rsid w:val="00B20354"/>
    <w:rsid w:val="00B210BA"/>
    <w:rsid w:val="00B21B7D"/>
    <w:rsid w:val="00B22117"/>
    <w:rsid w:val="00B2284B"/>
    <w:rsid w:val="00B228E5"/>
    <w:rsid w:val="00B2483D"/>
    <w:rsid w:val="00B24A19"/>
    <w:rsid w:val="00B253E8"/>
    <w:rsid w:val="00B26D01"/>
    <w:rsid w:val="00B27211"/>
    <w:rsid w:val="00B27337"/>
    <w:rsid w:val="00B27B2F"/>
    <w:rsid w:val="00B31AFC"/>
    <w:rsid w:val="00B320BC"/>
    <w:rsid w:val="00B33CCF"/>
    <w:rsid w:val="00B348E2"/>
    <w:rsid w:val="00B34CC9"/>
    <w:rsid w:val="00B35E71"/>
    <w:rsid w:val="00B36DF1"/>
    <w:rsid w:val="00B372DA"/>
    <w:rsid w:val="00B378E1"/>
    <w:rsid w:val="00B408B3"/>
    <w:rsid w:val="00B40B0E"/>
    <w:rsid w:val="00B42AFC"/>
    <w:rsid w:val="00B43653"/>
    <w:rsid w:val="00B43793"/>
    <w:rsid w:val="00B44080"/>
    <w:rsid w:val="00B44631"/>
    <w:rsid w:val="00B44F95"/>
    <w:rsid w:val="00B456E7"/>
    <w:rsid w:val="00B4664F"/>
    <w:rsid w:val="00B477D9"/>
    <w:rsid w:val="00B50699"/>
    <w:rsid w:val="00B507F3"/>
    <w:rsid w:val="00B51DB4"/>
    <w:rsid w:val="00B51EDD"/>
    <w:rsid w:val="00B53FED"/>
    <w:rsid w:val="00B542D3"/>
    <w:rsid w:val="00B5466C"/>
    <w:rsid w:val="00B54C7F"/>
    <w:rsid w:val="00B5632E"/>
    <w:rsid w:val="00B5669B"/>
    <w:rsid w:val="00B57A4B"/>
    <w:rsid w:val="00B57F84"/>
    <w:rsid w:val="00B60C4B"/>
    <w:rsid w:val="00B61D63"/>
    <w:rsid w:val="00B628B8"/>
    <w:rsid w:val="00B63AC4"/>
    <w:rsid w:val="00B64C50"/>
    <w:rsid w:val="00B660D0"/>
    <w:rsid w:val="00B66270"/>
    <w:rsid w:val="00B66A9B"/>
    <w:rsid w:val="00B674C1"/>
    <w:rsid w:val="00B67721"/>
    <w:rsid w:val="00B7097B"/>
    <w:rsid w:val="00B70FD1"/>
    <w:rsid w:val="00B71224"/>
    <w:rsid w:val="00B73007"/>
    <w:rsid w:val="00B7408A"/>
    <w:rsid w:val="00B7422A"/>
    <w:rsid w:val="00B75863"/>
    <w:rsid w:val="00B7719E"/>
    <w:rsid w:val="00B77B6B"/>
    <w:rsid w:val="00B80C52"/>
    <w:rsid w:val="00B81240"/>
    <w:rsid w:val="00B8259E"/>
    <w:rsid w:val="00B82619"/>
    <w:rsid w:val="00B82B09"/>
    <w:rsid w:val="00B84ED9"/>
    <w:rsid w:val="00B85251"/>
    <w:rsid w:val="00B85266"/>
    <w:rsid w:val="00B85279"/>
    <w:rsid w:val="00B86401"/>
    <w:rsid w:val="00B865D2"/>
    <w:rsid w:val="00B86764"/>
    <w:rsid w:val="00B928BE"/>
    <w:rsid w:val="00BA08E5"/>
    <w:rsid w:val="00BA09B5"/>
    <w:rsid w:val="00BA1B32"/>
    <w:rsid w:val="00BA4B40"/>
    <w:rsid w:val="00BA6522"/>
    <w:rsid w:val="00BB0BD6"/>
    <w:rsid w:val="00BB1786"/>
    <w:rsid w:val="00BB32E2"/>
    <w:rsid w:val="00BB38EC"/>
    <w:rsid w:val="00BB6815"/>
    <w:rsid w:val="00BB7222"/>
    <w:rsid w:val="00BC016B"/>
    <w:rsid w:val="00BC09FF"/>
    <w:rsid w:val="00BC1ADA"/>
    <w:rsid w:val="00BC207B"/>
    <w:rsid w:val="00BC2A7C"/>
    <w:rsid w:val="00BC3A6D"/>
    <w:rsid w:val="00BC3BCB"/>
    <w:rsid w:val="00BC474C"/>
    <w:rsid w:val="00BC6743"/>
    <w:rsid w:val="00BC725A"/>
    <w:rsid w:val="00BC72F5"/>
    <w:rsid w:val="00BC7319"/>
    <w:rsid w:val="00BC7415"/>
    <w:rsid w:val="00BD0250"/>
    <w:rsid w:val="00BD2507"/>
    <w:rsid w:val="00BD254C"/>
    <w:rsid w:val="00BD2A41"/>
    <w:rsid w:val="00BD3C86"/>
    <w:rsid w:val="00BD3F10"/>
    <w:rsid w:val="00BD43A4"/>
    <w:rsid w:val="00BD55D2"/>
    <w:rsid w:val="00BD5984"/>
    <w:rsid w:val="00BD5AB6"/>
    <w:rsid w:val="00BD62D0"/>
    <w:rsid w:val="00BD7CDB"/>
    <w:rsid w:val="00BE1277"/>
    <w:rsid w:val="00BE2E45"/>
    <w:rsid w:val="00BE52C3"/>
    <w:rsid w:val="00BE539E"/>
    <w:rsid w:val="00BE6A00"/>
    <w:rsid w:val="00BF19DA"/>
    <w:rsid w:val="00BF3780"/>
    <w:rsid w:val="00BF379E"/>
    <w:rsid w:val="00BF4DEB"/>
    <w:rsid w:val="00BF5633"/>
    <w:rsid w:val="00BF57F5"/>
    <w:rsid w:val="00BF58EF"/>
    <w:rsid w:val="00BF5F74"/>
    <w:rsid w:val="00BF6659"/>
    <w:rsid w:val="00BF6FA3"/>
    <w:rsid w:val="00C0091F"/>
    <w:rsid w:val="00C01253"/>
    <w:rsid w:val="00C014EC"/>
    <w:rsid w:val="00C02B4A"/>
    <w:rsid w:val="00C03FEC"/>
    <w:rsid w:val="00C064AC"/>
    <w:rsid w:val="00C06972"/>
    <w:rsid w:val="00C12F4B"/>
    <w:rsid w:val="00C13D90"/>
    <w:rsid w:val="00C13E16"/>
    <w:rsid w:val="00C1473B"/>
    <w:rsid w:val="00C15041"/>
    <w:rsid w:val="00C15A37"/>
    <w:rsid w:val="00C15DD7"/>
    <w:rsid w:val="00C16B51"/>
    <w:rsid w:val="00C170C1"/>
    <w:rsid w:val="00C179E7"/>
    <w:rsid w:val="00C203C4"/>
    <w:rsid w:val="00C21BBD"/>
    <w:rsid w:val="00C2212B"/>
    <w:rsid w:val="00C230BF"/>
    <w:rsid w:val="00C24339"/>
    <w:rsid w:val="00C24606"/>
    <w:rsid w:val="00C25B2D"/>
    <w:rsid w:val="00C26B8F"/>
    <w:rsid w:val="00C27CC1"/>
    <w:rsid w:val="00C27D71"/>
    <w:rsid w:val="00C27EF5"/>
    <w:rsid w:val="00C310C1"/>
    <w:rsid w:val="00C31489"/>
    <w:rsid w:val="00C31901"/>
    <w:rsid w:val="00C3211A"/>
    <w:rsid w:val="00C3254F"/>
    <w:rsid w:val="00C34233"/>
    <w:rsid w:val="00C349F5"/>
    <w:rsid w:val="00C40639"/>
    <w:rsid w:val="00C40F54"/>
    <w:rsid w:val="00C427EC"/>
    <w:rsid w:val="00C43D3D"/>
    <w:rsid w:val="00C4401A"/>
    <w:rsid w:val="00C46150"/>
    <w:rsid w:val="00C46167"/>
    <w:rsid w:val="00C46667"/>
    <w:rsid w:val="00C47B8A"/>
    <w:rsid w:val="00C50D2A"/>
    <w:rsid w:val="00C511AA"/>
    <w:rsid w:val="00C52330"/>
    <w:rsid w:val="00C5345D"/>
    <w:rsid w:val="00C53C57"/>
    <w:rsid w:val="00C5484C"/>
    <w:rsid w:val="00C54E6C"/>
    <w:rsid w:val="00C557E0"/>
    <w:rsid w:val="00C56AA9"/>
    <w:rsid w:val="00C6026E"/>
    <w:rsid w:val="00C6037D"/>
    <w:rsid w:val="00C634BD"/>
    <w:rsid w:val="00C639E3"/>
    <w:rsid w:val="00C657CA"/>
    <w:rsid w:val="00C66A90"/>
    <w:rsid w:val="00C67A73"/>
    <w:rsid w:val="00C7012D"/>
    <w:rsid w:val="00C70A6E"/>
    <w:rsid w:val="00C7100A"/>
    <w:rsid w:val="00C7187E"/>
    <w:rsid w:val="00C7223E"/>
    <w:rsid w:val="00C7440B"/>
    <w:rsid w:val="00C74932"/>
    <w:rsid w:val="00C751F8"/>
    <w:rsid w:val="00C75615"/>
    <w:rsid w:val="00C76501"/>
    <w:rsid w:val="00C76820"/>
    <w:rsid w:val="00C76E1D"/>
    <w:rsid w:val="00C80849"/>
    <w:rsid w:val="00C81271"/>
    <w:rsid w:val="00C822FB"/>
    <w:rsid w:val="00C82C5A"/>
    <w:rsid w:val="00C83A0B"/>
    <w:rsid w:val="00C844A0"/>
    <w:rsid w:val="00C8511C"/>
    <w:rsid w:val="00C85447"/>
    <w:rsid w:val="00C85B03"/>
    <w:rsid w:val="00C85DF2"/>
    <w:rsid w:val="00C87302"/>
    <w:rsid w:val="00C90125"/>
    <w:rsid w:val="00C90516"/>
    <w:rsid w:val="00C90DCB"/>
    <w:rsid w:val="00C94F65"/>
    <w:rsid w:val="00C962DB"/>
    <w:rsid w:val="00C967B5"/>
    <w:rsid w:val="00C96ACD"/>
    <w:rsid w:val="00C97500"/>
    <w:rsid w:val="00CA0FAC"/>
    <w:rsid w:val="00CA1078"/>
    <w:rsid w:val="00CA1368"/>
    <w:rsid w:val="00CA1893"/>
    <w:rsid w:val="00CA22B1"/>
    <w:rsid w:val="00CA27C1"/>
    <w:rsid w:val="00CA27F8"/>
    <w:rsid w:val="00CA30DD"/>
    <w:rsid w:val="00CA3749"/>
    <w:rsid w:val="00CA3A00"/>
    <w:rsid w:val="00CA4630"/>
    <w:rsid w:val="00CA5774"/>
    <w:rsid w:val="00CA5CD7"/>
    <w:rsid w:val="00CA6E6A"/>
    <w:rsid w:val="00CA769E"/>
    <w:rsid w:val="00CA789F"/>
    <w:rsid w:val="00CB0FAD"/>
    <w:rsid w:val="00CB1B48"/>
    <w:rsid w:val="00CB1DAF"/>
    <w:rsid w:val="00CB42C8"/>
    <w:rsid w:val="00CB5016"/>
    <w:rsid w:val="00CB65E4"/>
    <w:rsid w:val="00CB7565"/>
    <w:rsid w:val="00CB7739"/>
    <w:rsid w:val="00CC003B"/>
    <w:rsid w:val="00CC1706"/>
    <w:rsid w:val="00CC1C36"/>
    <w:rsid w:val="00CC274D"/>
    <w:rsid w:val="00CC2E0B"/>
    <w:rsid w:val="00CC2F51"/>
    <w:rsid w:val="00CC33BE"/>
    <w:rsid w:val="00CC4416"/>
    <w:rsid w:val="00CC5A9E"/>
    <w:rsid w:val="00CC6F19"/>
    <w:rsid w:val="00CD07A4"/>
    <w:rsid w:val="00CD0CF3"/>
    <w:rsid w:val="00CD1015"/>
    <w:rsid w:val="00CD14A5"/>
    <w:rsid w:val="00CD15FA"/>
    <w:rsid w:val="00CD2605"/>
    <w:rsid w:val="00CD2AED"/>
    <w:rsid w:val="00CD35DE"/>
    <w:rsid w:val="00CD37F2"/>
    <w:rsid w:val="00CD482F"/>
    <w:rsid w:val="00CD69A7"/>
    <w:rsid w:val="00CD6B1E"/>
    <w:rsid w:val="00CD7E5B"/>
    <w:rsid w:val="00CE01D7"/>
    <w:rsid w:val="00CE051D"/>
    <w:rsid w:val="00CE0A04"/>
    <w:rsid w:val="00CE0D70"/>
    <w:rsid w:val="00CE159D"/>
    <w:rsid w:val="00CE1B54"/>
    <w:rsid w:val="00CE1C4B"/>
    <w:rsid w:val="00CE1FAD"/>
    <w:rsid w:val="00CE41E6"/>
    <w:rsid w:val="00CE47DE"/>
    <w:rsid w:val="00CE599E"/>
    <w:rsid w:val="00CE7418"/>
    <w:rsid w:val="00CE77B6"/>
    <w:rsid w:val="00CF095B"/>
    <w:rsid w:val="00CF37EA"/>
    <w:rsid w:val="00CF396E"/>
    <w:rsid w:val="00CF5D49"/>
    <w:rsid w:val="00CF61C5"/>
    <w:rsid w:val="00CF7D53"/>
    <w:rsid w:val="00D0090A"/>
    <w:rsid w:val="00D0134B"/>
    <w:rsid w:val="00D01F7D"/>
    <w:rsid w:val="00D0253E"/>
    <w:rsid w:val="00D02D25"/>
    <w:rsid w:val="00D0396A"/>
    <w:rsid w:val="00D03DCC"/>
    <w:rsid w:val="00D05C38"/>
    <w:rsid w:val="00D063D3"/>
    <w:rsid w:val="00D06C78"/>
    <w:rsid w:val="00D07FDD"/>
    <w:rsid w:val="00D106FD"/>
    <w:rsid w:val="00D110A3"/>
    <w:rsid w:val="00D11C4A"/>
    <w:rsid w:val="00D120D7"/>
    <w:rsid w:val="00D13B00"/>
    <w:rsid w:val="00D13DC3"/>
    <w:rsid w:val="00D144B3"/>
    <w:rsid w:val="00D14F10"/>
    <w:rsid w:val="00D167A6"/>
    <w:rsid w:val="00D16818"/>
    <w:rsid w:val="00D17329"/>
    <w:rsid w:val="00D21E1D"/>
    <w:rsid w:val="00D21F45"/>
    <w:rsid w:val="00D224E7"/>
    <w:rsid w:val="00D22647"/>
    <w:rsid w:val="00D231BF"/>
    <w:rsid w:val="00D23458"/>
    <w:rsid w:val="00D24172"/>
    <w:rsid w:val="00D24571"/>
    <w:rsid w:val="00D25F93"/>
    <w:rsid w:val="00D310C5"/>
    <w:rsid w:val="00D31830"/>
    <w:rsid w:val="00D32AFF"/>
    <w:rsid w:val="00D333B5"/>
    <w:rsid w:val="00D359B9"/>
    <w:rsid w:val="00D36E08"/>
    <w:rsid w:val="00D36E17"/>
    <w:rsid w:val="00D37525"/>
    <w:rsid w:val="00D37A73"/>
    <w:rsid w:val="00D40344"/>
    <w:rsid w:val="00D421BF"/>
    <w:rsid w:val="00D43ECC"/>
    <w:rsid w:val="00D4490A"/>
    <w:rsid w:val="00D45373"/>
    <w:rsid w:val="00D47331"/>
    <w:rsid w:val="00D473A9"/>
    <w:rsid w:val="00D477F6"/>
    <w:rsid w:val="00D47FD9"/>
    <w:rsid w:val="00D505F5"/>
    <w:rsid w:val="00D53F4B"/>
    <w:rsid w:val="00D544BC"/>
    <w:rsid w:val="00D54B2E"/>
    <w:rsid w:val="00D566D1"/>
    <w:rsid w:val="00D56AB8"/>
    <w:rsid w:val="00D56DCA"/>
    <w:rsid w:val="00D57776"/>
    <w:rsid w:val="00D60467"/>
    <w:rsid w:val="00D6213F"/>
    <w:rsid w:val="00D62456"/>
    <w:rsid w:val="00D6283B"/>
    <w:rsid w:val="00D62C88"/>
    <w:rsid w:val="00D64162"/>
    <w:rsid w:val="00D648C4"/>
    <w:rsid w:val="00D64CFB"/>
    <w:rsid w:val="00D6510E"/>
    <w:rsid w:val="00D651B8"/>
    <w:rsid w:val="00D662CB"/>
    <w:rsid w:val="00D66C5B"/>
    <w:rsid w:val="00D71701"/>
    <w:rsid w:val="00D72DC4"/>
    <w:rsid w:val="00D73248"/>
    <w:rsid w:val="00D73B1A"/>
    <w:rsid w:val="00D73D70"/>
    <w:rsid w:val="00D74CC6"/>
    <w:rsid w:val="00D75D17"/>
    <w:rsid w:val="00D76045"/>
    <w:rsid w:val="00D76172"/>
    <w:rsid w:val="00D775B4"/>
    <w:rsid w:val="00D80651"/>
    <w:rsid w:val="00D80D72"/>
    <w:rsid w:val="00D81C9D"/>
    <w:rsid w:val="00D82132"/>
    <w:rsid w:val="00D82EAE"/>
    <w:rsid w:val="00D833B0"/>
    <w:rsid w:val="00D83A55"/>
    <w:rsid w:val="00D84342"/>
    <w:rsid w:val="00D84B6B"/>
    <w:rsid w:val="00D84E13"/>
    <w:rsid w:val="00D85C1D"/>
    <w:rsid w:val="00D863F2"/>
    <w:rsid w:val="00D8660F"/>
    <w:rsid w:val="00D8661B"/>
    <w:rsid w:val="00D86E22"/>
    <w:rsid w:val="00D871FF"/>
    <w:rsid w:val="00D8793A"/>
    <w:rsid w:val="00D87B34"/>
    <w:rsid w:val="00D91535"/>
    <w:rsid w:val="00D92F53"/>
    <w:rsid w:val="00D94831"/>
    <w:rsid w:val="00D9503F"/>
    <w:rsid w:val="00D95716"/>
    <w:rsid w:val="00D95875"/>
    <w:rsid w:val="00D96763"/>
    <w:rsid w:val="00D970FA"/>
    <w:rsid w:val="00D97BBA"/>
    <w:rsid w:val="00DA0948"/>
    <w:rsid w:val="00DA137F"/>
    <w:rsid w:val="00DA1590"/>
    <w:rsid w:val="00DA1EF4"/>
    <w:rsid w:val="00DA43EF"/>
    <w:rsid w:val="00DA492F"/>
    <w:rsid w:val="00DA5303"/>
    <w:rsid w:val="00DA5E6D"/>
    <w:rsid w:val="00DA7060"/>
    <w:rsid w:val="00DA7CF3"/>
    <w:rsid w:val="00DB0ADC"/>
    <w:rsid w:val="00DB3D43"/>
    <w:rsid w:val="00DB44FB"/>
    <w:rsid w:val="00DB51F7"/>
    <w:rsid w:val="00DB6D92"/>
    <w:rsid w:val="00DB749D"/>
    <w:rsid w:val="00DC0123"/>
    <w:rsid w:val="00DC0D67"/>
    <w:rsid w:val="00DC0E30"/>
    <w:rsid w:val="00DC1999"/>
    <w:rsid w:val="00DC1A44"/>
    <w:rsid w:val="00DC2C5E"/>
    <w:rsid w:val="00DC2E2F"/>
    <w:rsid w:val="00DC31B8"/>
    <w:rsid w:val="00DC38F5"/>
    <w:rsid w:val="00DC3B11"/>
    <w:rsid w:val="00DC4C8C"/>
    <w:rsid w:val="00DC579F"/>
    <w:rsid w:val="00DC5D7B"/>
    <w:rsid w:val="00DD034B"/>
    <w:rsid w:val="00DD0706"/>
    <w:rsid w:val="00DD163B"/>
    <w:rsid w:val="00DD18B9"/>
    <w:rsid w:val="00DD1FAD"/>
    <w:rsid w:val="00DD2401"/>
    <w:rsid w:val="00DD3684"/>
    <w:rsid w:val="00DD36AE"/>
    <w:rsid w:val="00DD3E3D"/>
    <w:rsid w:val="00DD546C"/>
    <w:rsid w:val="00DD5A7A"/>
    <w:rsid w:val="00DD5CBF"/>
    <w:rsid w:val="00DD5D20"/>
    <w:rsid w:val="00DD6EE5"/>
    <w:rsid w:val="00DD704E"/>
    <w:rsid w:val="00DD759D"/>
    <w:rsid w:val="00DD7E8B"/>
    <w:rsid w:val="00DE00B5"/>
    <w:rsid w:val="00DE1038"/>
    <w:rsid w:val="00DE2BB3"/>
    <w:rsid w:val="00DE330E"/>
    <w:rsid w:val="00DE3DD4"/>
    <w:rsid w:val="00DE46F3"/>
    <w:rsid w:val="00DE7463"/>
    <w:rsid w:val="00DE7B3C"/>
    <w:rsid w:val="00DF0842"/>
    <w:rsid w:val="00DF2282"/>
    <w:rsid w:val="00DF25F3"/>
    <w:rsid w:val="00DF3ADA"/>
    <w:rsid w:val="00DF4B65"/>
    <w:rsid w:val="00DF5579"/>
    <w:rsid w:val="00DF61F6"/>
    <w:rsid w:val="00DF6B50"/>
    <w:rsid w:val="00E00C75"/>
    <w:rsid w:val="00E01743"/>
    <w:rsid w:val="00E0272C"/>
    <w:rsid w:val="00E03BB3"/>
    <w:rsid w:val="00E045D2"/>
    <w:rsid w:val="00E049D3"/>
    <w:rsid w:val="00E05367"/>
    <w:rsid w:val="00E05909"/>
    <w:rsid w:val="00E06B00"/>
    <w:rsid w:val="00E104BB"/>
    <w:rsid w:val="00E10EE7"/>
    <w:rsid w:val="00E137B5"/>
    <w:rsid w:val="00E13D3E"/>
    <w:rsid w:val="00E15FF3"/>
    <w:rsid w:val="00E1668E"/>
    <w:rsid w:val="00E17150"/>
    <w:rsid w:val="00E200DA"/>
    <w:rsid w:val="00E215DD"/>
    <w:rsid w:val="00E22BE4"/>
    <w:rsid w:val="00E2316C"/>
    <w:rsid w:val="00E234B4"/>
    <w:rsid w:val="00E23E3E"/>
    <w:rsid w:val="00E2418C"/>
    <w:rsid w:val="00E24EEA"/>
    <w:rsid w:val="00E24F7D"/>
    <w:rsid w:val="00E25A94"/>
    <w:rsid w:val="00E266A5"/>
    <w:rsid w:val="00E31ACC"/>
    <w:rsid w:val="00E31F62"/>
    <w:rsid w:val="00E31F8D"/>
    <w:rsid w:val="00E32779"/>
    <w:rsid w:val="00E32F83"/>
    <w:rsid w:val="00E33C4A"/>
    <w:rsid w:val="00E34AF9"/>
    <w:rsid w:val="00E34E27"/>
    <w:rsid w:val="00E3696F"/>
    <w:rsid w:val="00E3724F"/>
    <w:rsid w:val="00E40331"/>
    <w:rsid w:val="00E403ED"/>
    <w:rsid w:val="00E40CB1"/>
    <w:rsid w:val="00E41260"/>
    <w:rsid w:val="00E41D5E"/>
    <w:rsid w:val="00E42030"/>
    <w:rsid w:val="00E42B4D"/>
    <w:rsid w:val="00E44614"/>
    <w:rsid w:val="00E44E5C"/>
    <w:rsid w:val="00E45527"/>
    <w:rsid w:val="00E458AE"/>
    <w:rsid w:val="00E46471"/>
    <w:rsid w:val="00E4653D"/>
    <w:rsid w:val="00E46BE5"/>
    <w:rsid w:val="00E47153"/>
    <w:rsid w:val="00E47254"/>
    <w:rsid w:val="00E4746E"/>
    <w:rsid w:val="00E50178"/>
    <w:rsid w:val="00E50883"/>
    <w:rsid w:val="00E5105D"/>
    <w:rsid w:val="00E512A4"/>
    <w:rsid w:val="00E52BCD"/>
    <w:rsid w:val="00E53BFE"/>
    <w:rsid w:val="00E545BE"/>
    <w:rsid w:val="00E54D09"/>
    <w:rsid w:val="00E55537"/>
    <w:rsid w:val="00E558A5"/>
    <w:rsid w:val="00E56366"/>
    <w:rsid w:val="00E5792A"/>
    <w:rsid w:val="00E57B56"/>
    <w:rsid w:val="00E600E5"/>
    <w:rsid w:val="00E6182D"/>
    <w:rsid w:val="00E61910"/>
    <w:rsid w:val="00E6213D"/>
    <w:rsid w:val="00E6249F"/>
    <w:rsid w:val="00E62760"/>
    <w:rsid w:val="00E62964"/>
    <w:rsid w:val="00E633FD"/>
    <w:rsid w:val="00E666F0"/>
    <w:rsid w:val="00E67C01"/>
    <w:rsid w:val="00E71251"/>
    <w:rsid w:val="00E71B03"/>
    <w:rsid w:val="00E71BCB"/>
    <w:rsid w:val="00E7207B"/>
    <w:rsid w:val="00E73275"/>
    <w:rsid w:val="00E7354A"/>
    <w:rsid w:val="00E73B12"/>
    <w:rsid w:val="00E748C5"/>
    <w:rsid w:val="00E75727"/>
    <w:rsid w:val="00E75F33"/>
    <w:rsid w:val="00E775F5"/>
    <w:rsid w:val="00E77E9F"/>
    <w:rsid w:val="00E8007B"/>
    <w:rsid w:val="00E80376"/>
    <w:rsid w:val="00E8105A"/>
    <w:rsid w:val="00E812EB"/>
    <w:rsid w:val="00E82F5D"/>
    <w:rsid w:val="00E83B59"/>
    <w:rsid w:val="00E84F5D"/>
    <w:rsid w:val="00E84FDE"/>
    <w:rsid w:val="00E8614A"/>
    <w:rsid w:val="00E8639D"/>
    <w:rsid w:val="00E86BA1"/>
    <w:rsid w:val="00E86CA0"/>
    <w:rsid w:val="00E87DB7"/>
    <w:rsid w:val="00E909B3"/>
    <w:rsid w:val="00E915F7"/>
    <w:rsid w:val="00E91F38"/>
    <w:rsid w:val="00E9277E"/>
    <w:rsid w:val="00E93187"/>
    <w:rsid w:val="00E93E97"/>
    <w:rsid w:val="00E949C5"/>
    <w:rsid w:val="00E94CC1"/>
    <w:rsid w:val="00EA03AD"/>
    <w:rsid w:val="00EA293F"/>
    <w:rsid w:val="00EA2B04"/>
    <w:rsid w:val="00EA2E57"/>
    <w:rsid w:val="00EA2FFF"/>
    <w:rsid w:val="00EA4C85"/>
    <w:rsid w:val="00EA54D2"/>
    <w:rsid w:val="00EA66F0"/>
    <w:rsid w:val="00EA6B0B"/>
    <w:rsid w:val="00EA6CE4"/>
    <w:rsid w:val="00EA7DED"/>
    <w:rsid w:val="00EB12EF"/>
    <w:rsid w:val="00EB16B9"/>
    <w:rsid w:val="00EB188E"/>
    <w:rsid w:val="00EB210E"/>
    <w:rsid w:val="00EB2159"/>
    <w:rsid w:val="00EB243F"/>
    <w:rsid w:val="00EB2C11"/>
    <w:rsid w:val="00EB2FF4"/>
    <w:rsid w:val="00EB336A"/>
    <w:rsid w:val="00EB3A8D"/>
    <w:rsid w:val="00EB42DC"/>
    <w:rsid w:val="00EB74B2"/>
    <w:rsid w:val="00EB7950"/>
    <w:rsid w:val="00EB7978"/>
    <w:rsid w:val="00EB7BE4"/>
    <w:rsid w:val="00EB7CCF"/>
    <w:rsid w:val="00EB7D96"/>
    <w:rsid w:val="00EB7E21"/>
    <w:rsid w:val="00EC00F9"/>
    <w:rsid w:val="00EC047E"/>
    <w:rsid w:val="00EC0CD1"/>
    <w:rsid w:val="00EC0FDD"/>
    <w:rsid w:val="00EC1DF2"/>
    <w:rsid w:val="00EC1F83"/>
    <w:rsid w:val="00EC2DE0"/>
    <w:rsid w:val="00EC2FB9"/>
    <w:rsid w:val="00EC34A2"/>
    <w:rsid w:val="00EC41C7"/>
    <w:rsid w:val="00EC4D2E"/>
    <w:rsid w:val="00EC4FBD"/>
    <w:rsid w:val="00EC5806"/>
    <w:rsid w:val="00EC654A"/>
    <w:rsid w:val="00EC6B3E"/>
    <w:rsid w:val="00EC6C11"/>
    <w:rsid w:val="00ED0A01"/>
    <w:rsid w:val="00ED22D7"/>
    <w:rsid w:val="00ED36A0"/>
    <w:rsid w:val="00ED4BE2"/>
    <w:rsid w:val="00ED4FC0"/>
    <w:rsid w:val="00ED5A30"/>
    <w:rsid w:val="00ED5B71"/>
    <w:rsid w:val="00ED5BF5"/>
    <w:rsid w:val="00ED5C65"/>
    <w:rsid w:val="00ED5C84"/>
    <w:rsid w:val="00ED7CD0"/>
    <w:rsid w:val="00EE03A9"/>
    <w:rsid w:val="00EE3AA2"/>
    <w:rsid w:val="00EE3DEE"/>
    <w:rsid w:val="00EE4CF5"/>
    <w:rsid w:val="00EE5869"/>
    <w:rsid w:val="00EE6B24"/>
    <w:rsid w:val="00EE720D"/>
    <w:rsid w:val="00EF0507"/>
    <w:rsid w:val="00EF0E4F"/>
    <w:rsid w:val="00EF103F"/>
    <w:rsid w:val="00EF18E2"/>
    <w:rsid w:val="00EF3B18"/>
    <w:rsid w:val="00EF3CBF"/>
    <w:rsid w:val="00EF4386"/>
    <w:rsid w:val="00EF5F58"/>
    <w:rsid w:val="00EF65A1"/>
    <w:rsid w:val="00EF6E15"/>
    <w:rsid w:val="00EF7D49"/>
    <w:rsid w:val="00F00400"/>
    <w:rsid w:val="00F00C6D"/>
    <w:rsid w:val="00F0195B"/>
    <w:rsid w:val="00F02FF4"/>
    <w:rsid w:val="00F0445C"/>
    <w:rsid w:val="00F04C84"/>
    <w:rsid w:val="00F05E19"/>
    <w:rsid w:val="00F05E6F"/>
    <w:rsid w:val="00F06033"/>
    <w:rsid w:val="00F07A5A"/>
    <w:rsid w:val="00F10108"/>
    <w:rsid w:val="00F10633"/>
    <w:rsid w:val="00F12CFA"/>
    <w:rsid w:val="00F13687"/>
    <w:rsid w:val="00F13FF2"/>
    <w:rsid w:val="00F14355"/>
    <w:rsid w:val="00F153C0"/>
    <w:rsid w:val="00F157A2"/>
    <w:rsid w:val="00F1595E"/>
    <w:rsid w:val="00F171D2"/>
    <w:rsid w:val="00F17B86"/>
    <w:rsid w:val="00F20F3D"/>
    <w:rsid w:val="00F20FBF"/>
    <w:rsid w:val="00F21258"/>
    <w:rsid w:val="00F21D58"/>
    <w:rsid w:val="00F221A5"/>
    <w:rsid w:val="00F225D7"/>
    <w:rsid w:val="00F226DC"/>
    <w:rsid w:val="00F2292A"/>
    <w:rsid w:val="00F2378B"/>
    <w:rsid w:val="00F24127"/>
    <w:rsid w:val="00F2425B"/>
    <w:rsid w:val="00F242B1"/>
    <w:rsid w:val="00F247EB"/>
    <w:rsid w:val="00F26713"/>
    <w:rsid w:val="00F26894"/>
    <w:rsid w:val="00F26C2A"/>
    <w:rsid w:val="00F27543"/>
    <w:rsid w:val="00F27A75"/>
    <w:rsid w:val="00F27D2C"/>
    <w:rsid w:val="00F30704"/>
    <w:rsid w:val="00F323F7"/>
    <w:rsid w:val="00F32A6B"/>
    <w:rsid w:val="00F32B76"/>
    <w:rsid w:val="00F348C7"/>
    <w:rsid w:val="00F34A64"/>
    <w:rsid w:val="00F355E4"/>
    <w:rsid w:val="00F376E3"/>
    <w:rsid w:val="00F377F9"/>
    <w:rsid w:val="00F37D2E"/>
    <w:rsid w:val="00F4022F"/>
    <w:rsid w:val="00F40C63"/>
    <w:rsid w:val="00F4343C"/>
    <w:rsid w:val="00F43A1D"/>
    <w:rsid w:val="00F447F2"/>
    <w:rsid w:val="00F44D90"/>
    <w:rsid w:val="00F44F26"/>
    <w:rsid w:val="00F453F6"/>
    <w:rsid w:val="00F462ED"/>
    <w:rsid w:val="00F468AA"/>
    <w:rsid w:val="00F47670"/>
    <w:rsid w:val="00F50106"/>
    <w:rsid w:val="00F50441"/>
    <w:rsid w:val="00F50960"/>
    <w:rsid w:val="00F50E31"/>
    <w:rsid w:val="00F50E5F"/>
    <w:rsid w:val="00F53F62"/>
    <w:rsid w:val="00F54067"/>
    <w:rsid w:val="00F5429A"/>
    <w:rsid w:val="00F54C55"/>
    <w:rsid w:val="00F56636"/>
    <w:rsid w:val="00F572CD"/>
    <w:rsid w:val="00F576BB"/>
    <w:rsid w:val="00F57B2F"/>
    <w:rsid w:val="00F57B71"/>
    <w:rsid w:val="00F6118E"/>
    <w:rsid w:val="00F622D1"/>
    <w:rsid w:val="00F62B6D"/>
    <w:rsid w:val="00F63FE1"/>
    <w:rsid w:val="00F6477A"/>
    <w:rsid w:val="00F6495E"/>
    <w:rsid w:val="00F66B17"/>
    <w:rsid w:val="00F67BEE"/>
    <w:rsid w:val="00F67F31"/>
    <w:rsid w:val="00F701A2"/>
    <w:rsid w:val="00F7073E"/>
    <w:rsid w:val="00F70FD2"/>
    <w:rsid w:val="00F71B2B"/>
    <w:rsid w:val="00F71CEA"/>
    <w:rsid w:val="00F721F0"/>
    <w:rsid w:val="00F72E97"/>
    <w:rsid w:val="00F73D3E"/>
    <w:rsid w:val="00F746C0"/>
    <w:rsid w:val="00F74AA6"/>
    <w:rsid w:val="00F74E65"/>
    <w:rsid w:val="00F75861"/>
    <w:rsid w:val="00F758B0"/>
    <w:rsid w:val="00F76288"/>
    <w:rsid w:val="00F762ED"/>
    <w:rsid w:val="00F76A4C"/>
    <w:rsid w:val="00F773D3"/>
    <w:rsid w:val="00F802A7"/>
    <w:rsid w:val="00F80916"/>
    <w:rsid w:val="00F80977"/>
    <w:rsid w:val="00F815BA"/>
    <w:rsid w:val="00F828DD"/>
    <w:rsid w:val="00F8436C"/>
    <w:rsid w:val="00F84627"/>
    <w:rsid w:val="00F84795"/>
    <w:rsid w:val="00F84D0C"/>
    <w:rsid w:val="00F85097"/>
    <w:rsid w:val="00F85152"/>
    <w:rsid w:val="00F85F9D"/>
    <w:rsid w:val="00F90F09"/>
    <w:rsid w:val="00F9111F"/>
    <w:rsid w:val="00F91A6B"/>
    <w:rsid w:val="00F91C2C"/>
    <w:rsid w:val="00F928FE"/>
    <w:rsid w:val="00F92A0E"/>
    <w:rsid w:val="00F9346B"/>
    <w:rsid w:val="00F936E9"/>
    <w:rsid w:val="00F93797"/>
    <w:rsid w:val="00F94208"/>
    <w:rsid w:val="00F94AF7"/>
    <w:rsid w:val="00F9501B"/>
    <w:rsid w:val="00F95AE8"/>
    <w:rsid w:val="00F9697D"/>
    <w:rsid w:val="00F96C3F"/>
    <w:rsid w:val="00F97110"/>
    <w:rsid w:val="00FA1523"/>
    <w:rsid w:val="00FA1544"/>
    <w:rsid w:val="00FA2234"/>
    <w:rsid w:val="00FA307B"/>
    <w:rsid w:val="00FA4077"/>
    <w:rsid w:val="00FA429B"/>
    <w:rsid w:val="00FA4905"/>
    <w:rsid w:val="00FA4DFF"/>
    <w:rsid w:val="00FA511F"/>
    <w:rsid w:val="00FA5123"/>
    <w:rsid w:val="00FA5288"/>
    <w:rsid w:val="00FA54F6"/>
    <w:rsid w:val="00FA5E3A"/>
    <w:rsid w:val="00FA6190"/>
    <w:rsid w:val="00FB05F5"/>
    <w:rsid w:val="00FB0943"/>
    <w:rsid w:val="00FB0FF7"/>
    <w:rsid w:val="00FB11AB"/>
    <w:rsid w:val="00FB1A57"/>
    <w:rsid w:val="00FB1B7C"/>
    <w:rsid w:val="00FB24BB"/>
    <w:rsid w:val="00FB6867"/>
    <w:rsid w:val="00FB6CB6"/>
    <w:rsid w:val="00FB6D2B"/>
    <w:rsid w:val="00FB6E5E"/>
    <w:rsid w:val="00FB6FD8"/>
    <w:rsid w:val="00FB7211"/>
    <w:rsid w:val="00FB784C"/>
    <w:rsid w:val="00FC04B6"/>
    <w:rsid w:val="00FC18CD"/>
    <w:rsid w:val="00FC2DC3"/>
    <w:rsid w:val="00FC319D"/>
    <w:rsid w:val="00FC357D"/>
    <w:rsid w:val="00FC4B35"/>
    <w:rsid w:val="00FC57E3"/>
    <w:rsid w:val="00FC6B02"/>
    <w:rsid w:val="00FC6B89"/>
    <w:rsid w:val="00FC6DE5"/>
    <w:rsid w:val="00FC7835"/>
    <w:rsid w:val="00FC7C3A"/>
    <w:rsid w:val="00FD31FE"/>
    <w:rsid w:val="00FD4AA7"/>
    <w:rsid w:val="00FD506C"/>
    <w:rsid w:val="00FD5FF5"/>
    <w:rsid w:val="00FD6218"/>
    <w:rsid w:val="00FD6419"/>
    <w:rsid w:val="00FD7E73"/>
    <w:rsid w:val="00FE2087"/>
    <w:rsid w:val="00FE2B09"/>
    <w:rsid w:val="00FE3BC5"/>
    <w:rsid w:val="00FE3EAF"/>
    <w:rsid w:val="00FE6A85"/>
    <w:rsid w:val="00FF049B"/>
    <w:rsid w:val="00FF06CC"/>
    <w:rsid w:val="00FF23D6"/>
    <w:rsid w:val="00FF37B1"/>
    <w:rsid w:val="00FF4E9F"/>
    <w:rsid w:val="00FF5E43"/>
    <w:rsid w:val="00FF60C2"/>
    <w:rsid w:val="00FF69EC"/>
    <w:rsid w:val="02EB5DBE"/>
    <w:rsid w:val="042E2F3A"/>
    <w:rsid w:val="0437735F"/>
    <w:rsid w:val="06FF64B5"/>
    <w:rsid w:val="080127C8"/>
    <w:rsid w:val="0CE1E605"/>
    <w:rsid w:val="0E11E704"/>
    <w:rsid w:val="0EBEEC5B"/>
    <w:rsid w:val="0F1E725B"/>
    <w:rsid w:val="12FAAACA"/>
    <w:rsid w:val="1497C243"/>
    <w:rsid w:val="151C5DE4"/>
    <w:rsid w:val="19778C3A"/>
    <w:rsid w:val="19C364EA"/>
    <w:rsid w:val="1CD2EF4F"/>
    <w:rsid w:val="1D4D173D"/>
    <w:rsid w:val="1D714CD8"/>
    <w:rsid w:val="1DAF2BDE"/>
    <w:rsid w:val="20B3877C"/>
    <w:rsid w:val="21872613"/>
    <w:rsid w:val="219A11DA"/>
    <w:rsid w:val="23650495"/>
    <w:rsid w:val="29010A01"/>
    <w:rsid w:val="2985748C"/>
    <w:rsid w:val="2A0DE121"/>
    <w:rsid w:val="2E5C0DD2"/>
    <w:rsid w:val="2F3B88EC"/>
    <w:rsid w:val="2FB3FE8A"/>
    <w:rsid w:val="337C7D96"/>
    <w:rsid w:val="374EF2E4"/>
    <w:rsid w:val="396A93A3"/>
    <w:rsid w:val="3AFB930A"/>
    <w:rsid w:val="3B59C478"/>
    <w:rsid w:val="3D81E2ED"/>
    <w:rsid w:val="3E6AA968"/>
    <w:rsid w:val="3F240D51"/>
    <w:rsid w:val="3FF874B8"/>
    <w:rsid w:val="41ACB00C"/>
    <w:rsid w:val="42408D4B"/>
    <w:rsid w:val="42417E50"/>
    <w:rsid w:val="4357C20B"/>
    <w:rsid w:val="445114A4"/>
    <w:rsid w:val="456E7082"/>
    <w:rsid w:val="459A313F"/>
    <w:rsid w:val="4CD92EB3"/>
    <w:rsid w:val="500DDB18"/>
    <w:rsid w:val="525C9ACA"/>
    <w:rsid w:val="536165C3"/>
    <w:rsid w:val="53B446D2"/>
    <w:rsid w:val="546C3B34"/>
    <w:rsid w:val="54AF568B"/>
    <w:rsid w:val="54FD3624"/>
    <w:rsid w:val="555F81E8"/>
    <w:rsid w:val="55943B8C"/>
    <w:rsid w:val="56AD741D"/>
    <w:rsid w:val="57BB0D4E"/>
    <w:rsid w:val="58EBF517"/>
    <w:rsid w:val="5C10A09D"/>
    <w:rsid w:val="5EAEA03E"/>
    <w:rsid w:val="5EB5D8D0"/>
    <w:rsid w:val="5EE5F042"/>
    <w:rsid w:val="60FDA3F9"/>
    <w:rsid w:val="650251E8"/>
    <w:rsid w:val="65226AB1"/>
    <w:rsid w:val="65E0F9A9"/>
    <w:rsid w:val="66FF72A5"/>
    <w:rsid w:val="6839F2AA"/>
    <w:rsid w:val="6AE515D8"/>
    <w:rsid w:val="6B528517"/>
    <w:rsid w:val="6B70F4C7"/>
    <w:rsid w:val="6CBAFB45"/>
    <w:rsid w:val="6F87D56B"/>
    <w:rsid w:val="71C7AC93"/>
    <w:rsid w:val="723D927B"/>
    <w:rsid w:val="72E0E524"/>
    <w:rsid w:val="7406A571"/>
    <w:rsid w:val="74EB079C"/>
    <w:rsid w:val="777BE6C4"/>
    <w:rsid w:val="782CB13D"/>
    <w:rsid w:val="7A44F052"/>
    <w:rsid w:val="7A84BD3D"/>
    <w:rsid w:val="7C5F5D6F"/>
    <w:rsid w:val="7CF3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791D6"/>
  <w15:chartTrackingRefBased/>
  <w15:docId w15:val="{AFAF858E-8C35-4715-8E7C-09FF75E1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A8"/>
    <w:pPr>
      <w:spacing w:after="120" w:line="288" w:lineRule="auto"/>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5822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233"/>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233"/>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582233"/>
    <w:pPr>
      <w:spacing w:line="259" w:lineRule="auto"/>
      <w:outlineLvl w:val="9"/>
    </w:pPr>
  </w:style>
  <w:style w:type="character" w:customStyle="1" w:styleId="Heading3Char">
    <w:name w:val="Heading 3 Char"/>
    <w:basedOn w:val="DefaultParagraphFont"/>
    <w:link w:val="Heading3"/>
    <w:uiPriority w:val="9"/>
    <w:rsid w:val="00582233"/>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rsid w:val="00582233"/>
    <w:rPr>
      <w:rFonts w:asciiTheme="majorHAnsi" w:eastAsiaTheme="majorEastAsia" w:hAnsiTheme="majorHAnsi" w:cstheme="majorBidi"/>
      <w:color w:val="2F5496" w:themeColor="accent1" w:themeShade="BF"/>
      <w:sz w:val="26"/>
      <w:szCs w:val="26"/>
      <w:lang w:val="en-US"/>
    </w:rPr>
  </w:style>
  <w:style w:type="paragraph" w:styleId="TOC1">
    <w:name w:val="toc 1"/>
    <w:basedOn w:val="Normal"/>
    <w:next w:val="Normal"/>
    <w:autoRedefine/>
    <w:uiPriority w:val="39"/>
    <w:unhideWhenUsed/>
    <w:rsid w:val="00582233"/>
    <w:pPr>
      <w:spacing w:after="100"/>
    </w:pPr>
  </w:style>
  <w:style w:type="paragraph" w:styleId="TOC2">
    <w:name w:val="toc 2"/>
    <w:basedOn w:val="Normal"/>
    <w:next w:val="Normal"/>
    <w:autoRedefine/>
    <w:uiPriority w:val="39"/>
    <w:unhideWhenUsed/>
    <w:rsid w:val="00582233"/>
    <w:pPr>
      <w:spacing w:after="100"/>
      <w:ind w:left="220"/>
    </w:pPr>
  </w:style>
  <w:style w:type="paragraph" w:styleId="TOC3">
    <w:name w:val="toc 3"/>
    <w:basedOn w:val="Normal"/>
    <w:next w:val="Normal"/>
    <w:autoRedefine/>
    <w:uiPriority w:val="39"/>
    <w:unhideWhenUsed/>
    <w:rsid w:val="00582233"/>
    <w:pPr>
      <w:spacing w:after="100"/>
      <w:ind w:left="440"/>
    </w:pPr>
  </w:style>
  <w:style w:type="character" w:styleId="Hyperlink">
    <w:name w:val="Hyperlink"/>
    <w:basedOn w:val="DefaultParagraphFont"/>
    <w:uiPriority w:val="99"/>
    <w:unhideWhenUsed/>
    <w:rsid w:val="00582233"/>
    <w:rPr>
      <w:color w:val="0563C1" w:themeColor="hyperlink"/>
      <w:u w:val="single"/>
    </w:rPr>
  </w:style>
  <w:style w:type="character" w:customStyle="1" w:styleId="BodytextChar">
    <w:name w:val="Body text Char"/>
    <w:basedOn w:val="DefaultParagraphFont"/>
    <w:link w:val="BodyText1"/>
    <w:rsid w:val="003631BC"/>
    <w:rPr>
      <w:rFonts w:ascii="Arial" w:hAnsi="Arial"/>
      <w:szCs w:val="24"/>
      <w:lang w:val="en-US"/>
    </w:rPr>
  </w:style>
  <w:style w:type="paragraph" w:customStyle="1" w:styleId="BodyText1">
    <w:name w:val="Body Text1"/>
    <w:link w:val="BodytextChar"/>
    <w:rsid w:val="003631BC"/>
    <w:pPr>
      <w:spacing w:after="120" w:line="288" w:lineRule="auto"/>
    </w:pPr>
    <w:rPr>
      <w:rFonts w:ascii="Arial" w:hAnsi="Arial"/>
      <w:szCs w:val="24"/>
      <w:lang w:val="en-US"/>
    </w:rPr>
  </w:style>
  <w:style w:type="character" w:styleId="CommentReference">
    <w:name w:val="annotation reference"/>
    <w:basedOn w:val="DefaultParagraphFont"/>
    <w:uiPriority w:val="99"/>
    <w:unhideWhenUsed/>
    <w:rsid w:val="00170969"/>
    <w:rPr>
      <w:sz w:val="16"/>
      <w:szCs w:val="16"/>
    </w:rPr>
  </w:style>
  <w:style w:type="paragraph" w:styleId="CommentText">
    <w:name w:val="annotation text"/>
    <w:basedOn w:val="Normal"/>
    <w:link w:val="CommentTextChar"/>
    <w:uiPriority w:val="99"/>
    <w:unhideWhenUsed/>
    <w:rsid w:val="00170969"/>
    <w:pPr>
      <w:spacing w:line="240" w:lineRule="auto"/>
    </w:pPr>
    <w:rPr>
      <w:sz w:val="20"/>
      <w:szCs w:val="20"/>
    </w:rPr>
  </w:style>
  <w:style w:type="character" w:customStyle="1" w:styleId="CommentTextChar">
    <w:name w:val="Comment Text Char"/>
    <w:basedOn w:val="DefaultParagraphFont"/>
    <w:link w:val="CommentText"/>
    <w:uiPriority w:val="99"/>
    <w:rsid w:val="0017096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969"/>
    <w:rPr>
      <w:b/>
      <w:bCs/>
    </w:rPr>
  </w:style>
  <w:style w:type="character" w:customStyle="1" w:styleId="CommentSubjectChar">
    <w:name w:val="Comment Subject Char"/>
    <w:basedOn w:val="CommentTextChar"/>
    <w:link w:val="CommentSubject"/>
    <w:uiPriority w:val="99"/>
    <w:semiHidden/>
    <w:rsid w:val="0017096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7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69"/>
    <w:rPr>
      <w:rFonts w:ascii="Segoe UI" w:eastAsia="Times New Roman" w:hAnsi="Segoe UI" w:cs="Segoe UI"/>
      <w:sz w:val="18"/>
      <w:szCs w:val="18"/>
      <w:lang w:val="en-US"/>
    </w:rPr>
  </w:style>
  <w:style w:type="paragraph" w:styleId="FootnoteText">
    <w:name w:val="footnote text"/>
    <w:basedOn w:val="Normal"/>
    <w:link w:val="FootnoteTextChar"/>
    <w:uiPriority w:val="99"/>
    <w:unhideWhenUsed/>
    <w:rsid w:val="004E4CF9"/>
    <w:pPr>
      <w:spacing w:after="0" w:line="240" w:lineRule="auto"/>
    </w:pPr>
    <w:rPr>
      <w:sz w:val="20"/>
      <w:szCs w:val="20"/>
    </w:rPr>
  </w:style>
  <w:style w:type="character" w:customStyle="1" w:styleId="FootnoteTextChar">
    <w:name w:val="Footnote Text Char"/>
    <w:basedOn w:val="DefaultParagraphFont"/>
    <w:link w:val="FootnoteText"/>
    <w:uiPriority w:val="99"/>
    <w:rsid w:val="004E4CF9"/>
    <w:rPr>
      <w:rFonts w:ascii="Arial" w:eastAsia="Times New Roman" w:hAnsi="Arial" w:cs="Times New Roman"/>
      <w:sz w:val="20"/>
      <w:szCs w:val="20"/>
      <w:lang w:val="en-US"/>
    </w:rPr>
  </w:style>
  <w:style w:type="character" w:styleId="FootnoteReference">
    <w:name w:val="footnote reference"/>
    <w:basedOn w:val="DefaultParagraphFont"/>
    <w:uiPriority w:val="99"/>
    <w:unhideWhenUsed/>
    <w:rsid w:val="004E4CF9"/>
    <w:rPr>
      <w:vertAlign w:val="superscript"/>
    </w:rPr>
  </w:style>
  <w:style w:type="paragraph" w:styleId="ListParagraph">
    <w:name w:val="List Paragraph"/>
    <w:basedOn w:val="Normal"/>
    <w:uiPriority w:val="34"/>
    <w:qFormat/>
    <w:rsid w:val="00087091"/>
    <w:pPr>
      <w:ind w:left="720"/>
      <w:contextualSpacing/>
    </w:pPr>
  </w:style>
  <w:style w:type="character" w:styleId="UnresolvedMention">
    <w:name w:val="Unresolved Mention"/>
    <w:basedOn w:val="DefaultParagraphFont"/>
    <w:uiPriority w:val="99"/>
    <w:semiHidden/>
    <w:unhideWhenUsed/>
    <w:rsid w:val="00885C13"/>
    <w:rPr>
      <w:color w:val="605E5C"/>
      <w:shd w:val="clear" w:color="auto" w:fill="E1DFDD"/>
    </w:rPr>
  </w:style>
  <w:style w:type="paragraph" w:styleId="NormalWeb">
    <w:name w:val="Normal (Web)"/>
    <w:basedOn w:val="Normal"/>
    <w:uiPriority w:val="99"/>
    <w:unhideWhenUsed/>
    <w:rsid w:val="00BA1B32"/>
    <w:pPr>
      <w:spacing w:after="135" w:line="240" w:lineRule="auto"/>
    </w:pPr>
    <w:rPr>
      <w:rFonts w:ascii="Times New Roman" w:hAnsi="Times New Roman"/>
      <w:sz w:val="24"/>
      <w:lang w:val="en-GB" w:eastAsia="en-GB"/>
    </w:rPr>
  </w:style>
  <w:style w:type="paragraph" w:customStyle="1" w:styleId="BodyText2">
    <w:name w:val="Body Text2"/>
    <w:basedOn w:val="Normal"/>
    <w:rsid w:val="000F2F4A"/>
    <w:pPr>
      <w:numPr>
        <w:numId w:val="1"/>
      </w:numPr>
    </w:pPr>
    <w:rPr>
      <w:rFonts w:cs="Arial"/>
      <w:sz w:val="20"/>
      <w:szCs w:val="20"/>
      <w:lang w:val="en-GB" w:eastAsia="en-GB"/>
    </w:rPr>
  </w:style>
  <w:style w:type="table" w:styleId="LightList-Accent1">
    <w:name w:val="Light List Accent 1"/>
    <w:basedOn w:val="TableNormal"/>
    <w:uiPriority w:val="61"/>
    <w:rsid w:val="000F2F4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n">
    <w:name w:val="n"/>
    <w:basedOn w:val="Normal"/>
    <w:link w:val="nChar"/>
    <w:rsid w:val="001C09EE"/>
    <w:pPr>
      <w:numPr>
        <w:numId w:val="2"/>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character" w:customStyle="1" w:styleId="nChar">
    <w:name w:val="n Char"/>
    <w:basedOn w:val="DefaultParagraphFont"/>
    <w:link w:val="n"/>
    <w:rsid w:val="001C09EE"/>
    <w:rPr>
      <w:rFonts w:ascii="Arial" w:eastAsia="Times New Roman" w:hAnsi="Arial" w:cs="Times New Roman"/>
      <w:sz w:val="24"/>
      <w:szCs w:val="20"/>
    </w:rPr>
  </w:style>
  <w:style w:type="character" w:styleId="Strong">
    <w:name w:val="Strong"/>
    <w:basedOn w:val="DefaultParagraphFont"/>
    <w:uiPriority w:val="22"/>
    <w:qFormat/>
    <w:rsid w:val="00715F96"/>
    <w:rPr>
      <w:b/>
      <w:bCs/>
    </w:rPr>
  </w:style>
  <w:style w:type="character" w:styleId="FollowedHyperlink">
    <w:name w:val="FollowedHyperlink"/>
    <w:basedOn w:val="DefaultParagraphFont"/>
    <w:uiPriority w:val="99"/>
    <w:semiHidden/>
    <w:unhideWhenUsed/>
    <w:rsid w:val="009C2E54"/>
    <w:rPr>
      <w:color w:val="954F72" w:themeColor="followedHyperlink"/>
      <w:u w:val="single"/>
    </w:rPr>
  </w:style>
  <w:style w:type="paragraph" w:styleId="Revision">
    <w:name w:val="Revision"/>
    <w:hidden/>
    <w:uiPriority w:val="99"/>
    <w:semiHidden/>
    <w:rsid w:val="00783AF7"/>
    <w:pPr>
      <w:spacing w:after="0" w:line="240" w:lineRule="auto"/>
    </w:pPr>
    <w:rPr>
      <w:rFonts w:ascii="Arial" w:eastAsia="Times New Roman" w:hAnsi="Arial" w:cs="Times New Roman"/>
      <w:szCs w:val="24"/>
      <w:lang w:val="en-US"/>
    </w:rPr>
  </w:style>
  <w:style w:type="paragraph" w:customStyle="1" w:styleId="Bulletedlist">
    <w:name w:val="Bulleted list"/>
    <w:basedOn w:val="Normal"/>
    <w:rsid w:val="008B0611"/>
    <w:pPr>
      <w:numPr>
        <w:numId w:val="3"/>
      </w:numPr>
      <w:contextualSpacing/>
    </w:pPr>
  </w:style>
  <w:style w:type="paragraph" w:customStyle="1" w:styleId="List-bullets">
    <w:name w:val="List - bullets"/>
    <w:basedOn w:val="Bulletedlist"/>
    <w:link w:val="List-bulletsChar"/>
    <w:qFormat/>
    <w:rsid w:val="008B0611"/>
  </w:style>
  <w:style w:type="character" w:customStyle="1" w:styleId="List-bulletsChar">
    <w:name w:val="List - bullets Char"/>
    <w:basedOn w:val="DefaultParagraphFont"/>
    <w:link w:val="List-bullets"/>
    <w:rsid w:val="008B0611"/>
    <w:rPr>
      <w:rFonts w:ascii="Arial" w:eastAsia="Times New Roman" w:hAnsi="Arial" w:cs="Times New Roman"/>
      <w:szCs w:val="24"/>
      <w:lang w:val="en-US"/>
    </w:rPr>
  </w:style>
  <w:style w:type="character" w:styleId="Emphasis">
    <w:name w:val="Emphasis"/>
    <w:basedOn w:val="DefaultParagraphFont"/>
    <w:uiPriority w:val="20"/>
    <w:qFormat/>
    <w:rsid w:val="0072384E"/>
    <w:rPr>
      <w:i/>
      <w:iCs/>
    </w:rPr>
  </w:style>
  <w:style w:type="paragraph" w:styleId="Header">
    <w:name w:val="header"/>
    <w:basedOn w:val="Normal"/>
    <w:link w:val="HeaderChar"/>
    <w:uiPriority w:val="99"/>
    <w:unhideWhenUsed/>
    <w:rsid w:val="003B1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33"/>
    <w:rPr>
      <w:rFonts w:ascii="Arial" w:eastAsia="Times New Roman" w:hAnsi="Arial" w:cs="Times New Roman"/>
      <w:szCs w:val="24"/>
      <w:lang w:val="en-US"/>
    </w:rPr>
  </w:style>
  <w:style w:type="paragraph" w:styleId="Footer">
    <w:name w:val="footer"/>
    <w:basedOn w:val="Normal"/>
    <w:link w:val="FooterChar"/>
    <w:uiPriority w:val="99"/>
    <w:unhideWhenUsed/>
    <w:rsid w:val="003B1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33"/>
    <w:rPr>
      <w:rFonts w:ascii="Arial" w:eastAsia="Times New Roman" w:hAnsi="Arial" w:cs="Times New Roman"/>
      <w:szCs w:val="24"/>
      <w:lang w:val="en-US"/>
    </w:rPr>
  </w:style>
  <w:style w:type="character" w:styleId="PlaceholderText">
    <w:name w:val="Placeholder Text"/>
    <w:basedOn w:val="DefaultParagraphFont"/>
    <w:uiPriority w:val="99"/>
    <w:semiHidden/>
    <w:rsid w:val="00A30E57"/>
    <w:rPr>
      <w:color w:val="808080"/>
    </w:rPr>
  </w:style>
  <w:style w:type="paragraph" w:customStyle="1" w:styleId="Default">
    <w:name w:val="Default"/>
    <w:rsid w:val="00FC2DC3"/>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semiHidden/>
    <w:rsid w:val="00092A0D"/>
    <w:pPr>
      <w:tabs>
        <w:tab w:val="num" w:pos="643"/>
      </w:tabs>
      <w:ind w:left="643" w:hanging="360"/>
    </w:pPr>
  </w:style>
  <w:style w:type="character" w:customStyle="1" w:styleId="weak">
    <w:name w:val="weak"/>
    <w:basedOn w:val="DefaultParagraphFont"/>
    <w:rsid w:val="006D7A43"/>
  </w:style>
  <w:style w:type="character" w:customStyle="1" w:styleId="normaltextrun">
    <w:name w:val="normaltextrun"/>
    <w:basedOn w:val="DefaultParagraphFont"/>
    <w:rsid w:val="00820916"/>
  </w:style>
  <w:style w:type="paragraph" w:customStyle="1" w:styleId="paragraph">
    <w:name w:val="paragraph"/>
    <w:basedOn w:val="Normal"/>
    <w:rsid w:val="00090918"/>
    <w:pPr>
      <w:spacing w:before="100" w:beforeAutospacing="1" w:after="100" w:afterAutospacing="1" w:line="240" w:lineRule="auto"/>
    </w:pPr>
    <w:rPr>
      <w:rFonts w:ascii="Times New Roman" w:hAnsi="Times New Roman"/>
      <w:sz w:val="24"/>
      <w:lang w:val="en-GB" w:eastAsia="en-GB"/>
    </w:rPr>
  </w:style>
  <w:style w:type="character" w:customStyle="1" w:styleId="eop">
    <w:name w:val="eop"/>
    <w:basedOn w:val="DefaultParagraphFont"/>
    <w:rsid w:val="00090918"/>
  </w:style>
  <w:style w:type="paragraph" w:customStyle="1" w:styleId="divider">
    <w:name w:val="divider"/>
    <w:basedOn w:val="Normal"/>
    <w:rsid w:val="009538B3"/>
    <w:pPr>
      <w:spacing w:before="100" w:beforeAutospacing="1" w:after="100" w:afterAutospacing="1" w:line="270" w:lineRule="atLeast"/>
    </w:pPr>
    <w:rPr>
      <w:rFonts w:ascii="Times New Roman" w:hAnsi="Times New Roman"/>
      <w:sz w:val="24"/>
      <w:lang w:val="en-GB" w:eastAsia="en-GB"/>
    </w:rPr>
  </w:style>
  <w:style w:type="character" w:customStyle="1" w:styleId="Title1">
    <w:name w:val="Title1"/>
    <w:basedOn w:val="DefaultParagraphFont"/>
    <w:rsid w:val="009538B3"/>
    <w:rPr>
      <w:b w:val="0"/>
      <w:bCs w:val="0"/>
    </w:rPr>
  </w:style>
  <w:style w:type="paragraph" w:styleId="NoSpacing">
    <w:name w:val="No Spacing"/>
    <w:uiPriority w:val="1"/>
    <w:qFormat/>
    <w:rsid w:val="00B51DB4"/>
    <w:pPr>
      <w:spacing w:after="0" w:line="240" w:lineRule="auto"/>
    </w:pPr>
  </w:style>
  <w:style w:type="character" w:customStyle="1" w:styleId="note">
    <w:name w:val="note"/>
    <w:basedOn w:val="DefaultParagraphFont"/>
    <w:rsid w:val="00C83A0B"/>
  </w:style>
  <w:style w:type="character" w:customStyle="1" w:styleId="subheading">
    <w:name w:val="subheading"/>
    <w:basedOn w:val="DefaultParagraphFont"/>
    <w:rsid w:val="00C83A0B"/>
  </w:style>
  <w:style w:type="character" w:customStyle="1" w:styleId="dropdown">
    <w:name w:val="dropdown"/>
    <w:basedOn w:val="DefaultParagraphFont"/>
    <w:rsid w:val="00C83A0B"/>
  </w:style>
  <w:style w:type="table" w:styleId="TableGrid">
    <w:name w:val="Table Grid"/>
    <w:basedOn w:val="TableNormal"/>
    <w:rsid w:val="00DA1590"/>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060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0FD"/>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A060FD"/>
    <w:rPr>
      <w:vertAlign w:val="superscript"/>
    </w:rPr>
  </w:style>
  <w:style w:type="table" w:styleId="GridTable5Dark-Accent1">
    <w:name w:val="Grid Table 5 Dark Accent 1"/>
    <w:basedOn w:val="TableNormal"/>
    <w:uiPriority w:val="50"/>
    <w:rsid w:val="004430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xmsonormal">
    <w:name w:val="x_msonormal"/>
    <w:basedOn w:val="Normal"/>
    <w:rsid w:val="00682321"/>
    <w:pPr>
      <w:spacing w:after="0" w:line="240" w:lineRule="auto"/>
    </w:pPr>
    <w:rPr>
      <w:rFonts w:ascii="Calibri" w:eastAsiaTheme="minorHAnsi" w:hAnsi="Calibri" w:cs="Calibri"/>
      <w:szCs w:val="22"/>
      <w:lang w:val="en-GB" w:eastAsia="en-GB"/>
    </w:rPr>
  </w:style>
  <w:style w:type="character" w:styleId="SmartLink">
    <w:name w:val="Smart Link"/>
    <w:basedOn w:val="DefaultParagraphFont"/>
    <w:uiPriority w:val="99"/>
    <w:semiHidden/>
    <w:unhideWhenUsed/>
    <w:rsid w:val="005C6DC9"/>
    <w:rPr>
      <w:color w:val="0000FF"/>
      <w:u w:val="single"/>
      <w:shd w:val="clear" w:color="auto" w:fill="F3F2F1"/>
    </w:rPr>
  </w:style>
  <w:style w:type="character" w:customStyle="1" w:styleId="tabchar">
    <w:name w:val="tabchar"/>
    <w:basedOn w:val="DefaultParagraphFont"/>
    <w:rsid w:val="00505D12"/>
  </w:style>
  <w:style w:type="character" w:customStyle="1" w:styleId="cf01">
    <w:name w:val="cf01"/>
    <w:basedOn w:val="DefaultParagraphFont"/>
    <w:rsid w:val="00001A8E"/>
    <w:rPr>
      <w:rFonts w:ascii="Segoe UI" w:hAnsi="Segoe UI" w:cs="Segoe UI" w:hint="default"/>
      <w:sz w:val="18"/>
      <w:szCs w:val="18"/>
    </w:rPr>
  </w:style>
  <w:style w:type="character" w:customStyle="1" w:styleId="findhit">
    <w:name w:val="findhit"/>
    <w:basedOn w:val="DefaultParagraphFont"/>
    <w:rsid w:val="00BC72F5"/>
  </w:style>
  <w:style w:type="character" w:customStyle="1" w:styleId="superscript">
    <w:name w:val="superscript"/>
    <w:basedOn w:val="DefaultParagraphFont"/>
    <w:rsid w:val="00B44080"/>
  </w:style>
  <w:style w:type="paragraph" w:customStyle="1" w:styleId="pf0">
    <w:name w:val="pf0"/>
    <w:basedOn w:val="Normal"/>
    <w:rsid w:val="000A07E1"/>
    <w:pPr>
      <w:spacing w:before="100" w:beforeAutospacing="1" w:after="100" w:afterAutospacing="1" w:line="240" w:lineRule="auto"/>
    </w:pPr>
    <w:rPr>
      <w:rFonts w:ascii="Calibri" w:hAnsi="Calibri" w:cs="Calibri"/>
      <w:szCs w:val="22"/>
      <w:lang w:val="en-GB" w:eastAsia="en-GB"/>
    </w:rPr>
  </w:style>
  <w:style w:type="character" w:customStyle="1" w:styleId="blockquote">
    <w:name w:val="blockquote"/>
    <w:basedOn w:val="DefaultParagraphFont"/>
    <w:rsid w:val="003721D4"/>
  </w:style>
  <w:style w:type="character" w:customStyle="1" w:styleId="Title2">
    <w:name w:val="Title2"/>
    <w:basedOn w:val="DefaultParagraphFont"/>
    <w:rsid w:val="00151397"/>
  </w:style>
  <w:style w:type="table" w:styleId="ListTable4-Accent1">
    <w:name w:val="List Table 4 Accent 1"/>
    <w:basedOn w:val="TableNormal"/>
    <w:uiPriority w:val="49"/>
    <w:rsid w:val="00A36FF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f11">
    <w:name w:val="cf11"/>
    <w:basedOn w:val="DefaultParagraphFont"/>
    <w:rsid w:val="00751971"/>
    <w:rPr>
      <w:rFonts w:ascii="Segoe UI" w:hAnsi="Segoe UI" w:cs="Segoe UI" w:hint="default"/>
      <w:sz w:val="18"/>
      <w:szCs w:val="18"/>
    </w:rPr>
  </w:style>
  <w:style w:type="character" w:styleId="Mention">
    <w:name w:val="Mention"/>
    <w:basedOn w:val="DefaultParagraphFont"/>
    <w:uiPriority w:val="99"/>
    <w:unhideWhenUsed/>
    <w:rsid w:val="009F6FDB"/>
    <w:rPr>
      <w:color w:val="2B579A"/>
      <w:shd w:val="clear" w:color="auto" w:fill="E1DFDD"/>
    </w:rPr>
  </w:style>
  <w:style w:type="character" w:customStyle="1" w:styleId="ui-provider">
    <w:name w:val="ui-provider"/>
    <w:basedOn w:val="DefaultParagraphFont"/>
    <w:rsid w:val="008E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69">
      <w:bodyDiv w:val="1"/>
      <w:marLeft w:val="0"/>
      <w:marRight w:val="0"/>
      <w:marTop w:val="0"/>
      <w:marBottom w:val="0"/>
      <w:divBdr>
        <w:top w:val="none" w:sz="0" w:space="0" w:color="auto"/>
        <w:left w:val="none" w:sz="0" w:space="0" w:color="auto"/>
        <w:bottom w:val="none" w:sz="0" w:space="0" w:color="auto"/>
        <w:right w:val="none" w:sz="0" w:space="0" w:color="auto"/>
      </w:divBdr>
    </w:div>
    <w:div w:id="45958877">
      <w:bodyDiv w:val="1"/>
      <w:marLeft w:val="0"/>
      <w:marRight w:val="0"/>
      <w:marTop w:val="0"/>
      <w:marBottom w:val="0"/>
      <w:divBdr>
        <w:top w:val="none" w:sz="0" w:space="0" w:color="auto"/>
        <w:left w:val="none" w:sz="0" w:space="0" w:color="auto"/>
        <w:bottom w:val="none" w:sz="0" w:space="0" w:color="auto"/>
        <w:right w:val="none" w:sz="0" w:space="0" w:color="auto"/>
      </w:divBdr>
    </w:div>
    <w:div w:id="47073517">
      <w:bodyDiv w:val="1"/>
      <w:marLeft w:val="0"/>
      <w:marRight w:val="0"/>
      <w:marTop w:val="0"/>
      <w:marBottom w:val="0"/>
      <w:divBdr>
        <w:top w:val="none" w:sz="0" w:space="0" w:color="auto"/>
        <w:left w:val="none" w:sz="0" w:space="0" w:color="auto"/>
        <w:bottom w:val="none" w:sz="0" w:space="0" w:color="auto"/>
        <w:right w:val="none" w:sz="0" w:space="0" w:color="auto"/>
      </w:divBdr>
    </w:div>
    <w:div w:id="50616674">
      <w:bodyDiv w:val="1"/>
      <w:marLeft w:val="0"/>
      <w:marRight w:val="0"/>
      <w:marTop w:val="0"/>
      <w:marBottom w:val="0"/>
      <w:divBdr>
        <w:top w:val="none" w:sz="0" w:space="0" w:color="auto"/>
        <w:left w:val="none" w:sz="0" w:space="0" w:color="auto"/>
        <w:bottom w:val="none" w:sz="0" w:space="0" w:color="auto"/>
        <w:right w:val="none" w:sz="0" w:space="0" w:color="auto"/>
      </w:divBdr>
    </w:div>
    <w:div w:id="62144243">
      <w:bodyDiv w:val="1"/>
      <w:marLeft w:val="0"/>
      <w:marRight w:val="0"/>
      <w:marTop w:val="0"/>
      <w:marBottom w:val="0"/>
      <w:divBdr>
        <w:top w:val="none" w:sz="0" w:space="0" w:color="auto"/>
        <w:left w:val="none" w:sz="0" w:space="0" w:color="auto"/>
        <w:bottom w:val="none" w:sz="0" w:space="0" w:color="auto"/>
        <w:right w:val="none" w:sz="0" w:space="0" w:color="auto"/>
      </w:divBdr>
    </w:div>
    <w:div w:id="76948897">
      <w:bodyDiv w:val="1"/>
      <w:marLeft w:val="0"/>
      <w:marRight w:val="0"/>
      <w:marTop w:val="0"/>
      <w:marBottom w:val="0"/>
      <w:divBdr>
        <w:top w:val="none" w:sz="0" w:space="0" w:color="auto"/>
        <w:left w:val="none" w:sz="0" w:space="0" w:color="auto"/>
        <w:bottom w:val="none" w:sz="0" w:space="0" w:color="auto"/>
        <w:right w:val="none" w:sz="0" w:space="0" w:color="auto"/>
      </w:divBdr>
    </w:div>
    <w:div w:id="88162793">
      <w:bodyDiv w:val="1"/>
      <w:marLeft w:val="0"/>
      <w:marRight w:val="0"/>
      <w:marTop w:val="0"/>
      <w:marBottom w:val="0"/>
      <w:divBdr>
        <w:top w:val="none" w:sz="0" w:space="0" w:color="auto"/>
        <w:left w:val="none" w:sz="0" w:space="0" w:color="auto"/>
        <w:bottom w:val="none" w:sz="0" w:space="0" w:color="auto"/>
        <w:right w:val="none" w:sz="0" w:space="0" w:color="auto"/>
      </w:divBdr>
      <w:divsChild>
        <w:div w:id="592513664">
          <w:marLeft w:val="0"/>
          <w:marRight w:val="0"/>
          <w:marTop w:val="0"/>
          <w:marBottom w:val="0"/>
          <w:divBdr>
            <w:top w:val="none" w:sz="0" w:space="0" w:color="auto"/>
            <w:left w:val="none" w:sz="0" w:space="0" w:color="auto"/>
            <w:bottom w:val="none" w:sz="0" w:space="0" w:color="auto"/>
            <w:right w:val="none" w:sz="0" w:space="0" w:color="auto"/>
          </w:divBdr>
        </w:div>
        <w:div w:id="1510563500">
          <w:marLeft w:val="0"/>
          <w:marRight w:val="0"/>
          <w:marTop w:val="0"/>
          <w:marBottom w:val="0"/>
          <w:divBdr>
            <w:top w:val="none" w:sz="0" w:space="0" w:color="auto"/>
            <w:left w:val="none" w:sz="0" w:space="0" w:color="auto"/>
            <w:bottom w:val="none" w:sz="0" w:space="0" w:color="auto"/>
            <w:right w:val="none" w:sz="0" w:space="0" w:color="auto"/>
          </w:divBdr>
        </w:div>
      </w:divsChild>
    </w:div>
    <w:div w:id="97720925">
      <w:bodyDiv w:val="1"/>
      <w:marLeft w:val="0"/>
      <w:marRight w:val="0"/>
      <w:marTop w:val="0"/>
      <w:marBottom w:val="0"/>
      <w:divBdr>
        <w:top w:val="none" w:sz="0" w:space="0" w:color="auto"/>
        <w:left w:val="none" w:sz="0" w:space="0" w:color="auto"/>
        <w:bottom w:val="none" w:sz="0" w:space="0" w:color="auto"/>
        <w:right w:val="none" w:sz="0" w:space="0" w:color="auto"/>
      </w:divBdr>
    </w:div>
    <w:div w:id="103578369">
      <w:bodyDiv w:val="1"/>
      <w:marLeft w:val="0"/>
      <w:marRight w:val="0"/>
      <w:marTop w:val="0"/>
      <w:marBottom w:val="0"/>
      <w:divBdr>
        <w:top w:val="none" w:sz="0" w:space="0" w:color="auto"/>
        <w:left w:val="none" w:sz="0" w:space="0" w:color="auto"/>
        <w:bottom w:val="none" w:sz="0" w:space="0" w:color="auto"/>
        <w:right w:val="none" w:sz="0" w:space="0" w:color="auto"/>
      </w:divBdr>
    </w:div>
    <w:div w:id="123231403">
      <w:bodyDiv w:val="1"/>
      <w:marLeft w:val="0"/>
      <w:marRight w:val="0"/>
      <w:marTop w:val="0"/>
      <w:marBottom w:val="0"/>
      <w:divBdr>
        <w:top w:val="none" w:sz="0" w:space="0" w:color="auto"/>
        <w:left w:val="none" w:sz="0" w:space="0" w:color="auto"/>
        <w:bottom w:val="none" w:sz="0" w:space="0" w:color="auto"/>
        <w:right w:val="none" w:sz="0" w:space="0" w:color="auto"/>
      </w:divBdr>
    </w:div>
    <w:div w:id="129053102">
      <w:bodyDiv w:val="1"/>
      <w:marLeft w:val="0"/>
      <w:marRight w:val="0"/>
      <w:marTop w:val="0"/>
      <w:marBottom w:val="0"/>
      <w:divBdr>
        <w:top w:val="none" w:sz="0" w:space="0" w:color="auto"/>
        <w:left w:val="none" w:sz="0" w:space="0" w:color="auto"/>
        <w:bottom w:val="none" w:sz="0" w:space="0" w:color="auto"/>
        <w:right w:val="none" w:sz="0" w:space="0" w:color="auto"/>
      </w:divBdr>
    </w:div>
    <w:div w:id="133450565">
      <w:bodyDiv w:val="1"/>
      <w:marLeft w:val="0"/>
      <w:marRight w:val="0"/>
      <w:marTop w:val="0"/>
      <w:marBottom w:val="0"/>
      <w:divBdr>
        <w:top w:val="none" w:sz="0" w:space="0" w:color="auto"/>
        <w:left w:val="none" w:sz="0" w:space="0" w:color="auto"/>
        <w:bottom w:val="none" w:sz="0" w:space="0" w:color="auto"/>
        <w:right w:val="none" w:sz="0" w:space="0" w:color="auto"/>
      </w:divBdr>
    </w:div>
    <w:div w:id="157161980">
      <w:bodyDiv w:val="1"/>
      <w:marLeft w:val="0"/>
      <w:marRight w:val="0"/>
      <w:marTop w:val="0"/>
      <w:marBottom w:val="0"/>
      <w:divBdr>
        <w:top w:val="none" w:sz="0" w:space="0" w:color="auto"/>
        <w:left w:val="none" w:sz="0" w:space="0" w:color="auto"/>
        <w:bottom w:val="none" w:sz="0" w:space="0" w:color="auto"/>
        <w:right w:val="none" w:sz="0" w:space="0" w:color="auto"/>
      </w:divBdr>
    </w:div>
    <w:div w:id="158079838">
      <w:bodyDiv w:val="1"/>
      <w:marLeft w:val="0"/>
      <w:marRight w:val="0"/>
      <w:marTop w:val="0"/>
      <w:marBottom w:val="0"/>
      <w:divBdr>
        <w:top w:val="none" w:sz="0" w:space="0" w:color="auto"/>
        <w:left w:val="none" w:sz="0" w:space="0" w:color="auto"/>
        <w:bottom w:val="none" w:sz="0" w:space="0" w:color="auto"/>
        <w:right w:val="none" w:sz="0" w:space="0" w:color="auto"/>
      </w:divBdr>
      <w:divsChild>
        <w:div w:id="522283459">
          <w:marLeft w:val="0"/>
          <w:marRight w:val="0"/>
          <w:marTop w:val="0"/>
          <w:marBottom w:val="0"/>
          <w:divBdr>
            <w:top w:val="none" w:sz="0" w:space="0" w:color="auto"/>
            <w:left w:val="none" w:sz="0" w:space="0" w:color="auto"/>
            <w:bottom w:val="none" w:sz="0" w:space="0" w:color="auto"/>
            <w:right w:val="none" w:sz="0" w:space="0" w:color="auto"/>
          </w:divBdr>
          <w:divsChild>
            <w:div w:id="1948342536">
              <w:marLeft w:val="0"/>
              <w:marRight w:val="0"/>
              <w:marTop w:val="0"/>
              <w:marBottom w:val="0"/>
              <w:divBdr>
                <w:top w:val="none" w:sz="0" w:space="0" w:color="auto"/>
                <w:left w:val="none" w:sz="0" w:space="0" w:color="auto"/>
                <w:bottom w:val="none" w:sz="0" w:space="0" w:color="auto"/>
                <w:right w:val="none" w:sz="0" w:space="0" w:color="auto"/>
              </w:divBdr>
              <w:divsChild>
                <w:div w:id="1859585454">
                  <w:marLeft w:val="0"/>
                  <w:marRight w:val="0"/>
                  <w:marTop w:val="0"/>
                  <w:marBottom w:val="0"/>
                  <w:divBdr>
                    <w:top w:val="none" w:sz="0" w:space="0" w:color="auto"/>
                    <w:left w:val="none" w:sz="0" w:space="0" w:color="auto"/>
                    <w:bottom w:val="none" w:sz="0" w:space="0" w:color="auto"/>
                    <w:right w:val="none" w:sz="0" w:space="0" w:color="auto"/>
                  </w:divBdr>
                  <w:divsChild>
                    <w:div w:id="1339770134">
                      <w:marLeft w:val="0"/>
                      <w:marRight w:val="0"/>
                      <w:marTop w:val="0"/>
                      <w:marBottom w:val="0"/>
                      <w:divBdr>
                        <w:top w:val="none" w:sz="0" w:space="0" w:color="auto"/>
                        <w:left w:val="none" w:sz="0" w:space="0" w:color="auto"/>
                        <w:bottom w:val="none" w:sz="0" w:space="0" w:color="auto"/>
                        <w:right w:val="none" w:sz="0" w:space="0" w:color="auto"/>
                      </w:divBdr>
                      <w:divsChild>
                        <w:div w:id="936906745">
                          <w:marLeft w:val="0"/>
                          <w:marRight w:val="0"/>
                          <w:marTop w:val="0"/>
                          <w:marBottom w:val="0"/>
                          <w:divBdr>
                            <w:top w:val="none" w:sz="0" w:space="0" w:color="auto"/>
                            <w:left w:val="none" w:sz="0" w:space="0" w:color="auto"/>
                            <w:bottom w:val="none" w:sz="0" w:space="0" w:color="auto"/>
                            <w:right w:val="none" w:sz="0" w:space="0" w:color="auto"/>
                          </w:divBdr>
                          <w:divsChild>
                            <w:div w:id="1741709490">
                              <w:marLeft w:val="0"/>
                              <w:marRight w:val="0"/>
                              <w:marTop w:val="0"/>
                              <w:marBottom w:val="0"/>
                              <w:divBdr>
                                <w:top w:val="none" w:sz="0" w:space="0" w:color="auto"/>
                                <w:left w:val="none" w:sz="0" w:space="0" w:color="auto"/>
                                <w:bottom w:val="none" w:sz="0" w:space="0" w:color="auto"/>
                                <w:right w:val="none" w:sz="0" w:space="0" w:color="auto"/>
                              </w:divBdr>
                              <w:divsChild>
                                <w:div w:id="626929296">
                                  <w:marLeft w:val="0"/>
                                  <w:marRight w:val="0"/>
                                  <w:marTop w:val="0"/>
                                  <w:marBottom w:val="0"/>
                                  <w:divBdr>
                                    <w:top w:val="none" w:sz="0" w:space="0" w:color="auto"/>
                                    <w:left w:val="none" w:sz="0" w:space="0" w:color="auto"/>
                                    <w:bottom w:val="none" w:sz="0" w:space="0" w:color="auto"/>
                                    <w:right w:val="none" w:sz="0" w:space="0" w:color="auto"/>
                                  </w:divBdr>
                                  <w:divsChild>
                                    <w:div w:id="852574510">
                                      <w:marLeft w:val="0"/>
                                      <w:marRight w:val="0"/>
                                      <w:marTop w:val="0"/>
                                      <w:marBottom w:val="0"/>
                                      <w:divBdr>
                                        <w:top w:val="none" w:sz="0" w:space="0" w:color="auto"/>
                                        <w:left w:val="none" w:sz="0" w:space="0" w:color="auto"/>
                                        <w:bottom w:val="none" w:sz="0" w:space="0" w:color="auto"/>
                                        <w:right w:val="none" w:sz="0" w:space="0" w:color="auto"/>
                                      </w:divBdr>
                                      <w:divsChild>
                                        <w:div w:id="1392918864">
                                          <w:marLeft w:val="0"/>
                                          <w:marRight w:val="0"/>
                                          <w:marTop w:val="0"/>
                                          <w:marBottom w:val="480"/>
                                          <w:divBdr>
                                            <w:top w:val="none" w:sz="0" w:space="0" w:color="auto"/>
                                            <w:left w:val="none" w:sz="0" w:space="0" w:color="auto"/>
                                            <w:bottom w:val="none" w:sz="0" w:space="0" w:color="auto"/>
                                            <w:right w:val="none" w:sz="0" w:space="0" w:color="auto"/>
                                          </w:divBdr>
                                          <w:divsChild>
                                            <w:div w:id="273053466">
                                              <w:marLeft w:val="0"/>
                                              <w:marRight w:val="0"/>
                                              <w:marTop w:val="0"/>
                                              <w:marBottom w:val="480"/>
                                              <w:divBdr>
                                                <w:top w:val="none" w:sz="0" w:space="0" w:color="auto"/>
                                                <w:left w:val="none" w:sz="0" w:space="0" w:color="auto"/>
                                                <w:bottom w:val="none" w:sz="0" w:space="0" w:color="auto"/>
                                                <w:right w:val="none" w:sz="0" w:space="0" w:color="auto"/>
                                              </w:divBdr>
                                              <w:divsChild>
                                                <w:div w:id="1162968200">
                                                  <w:marLeft w:val="0"/>
                                                  <w:marRight w:val="0"/>
                                                  <w:marTop w:val="0"/>
                                                  <w:marBottom w:val="0"/>
                                                  <w:divBdr>
                                                    <w:top w:val="none" w:sz="0" w:space="0" w:color="auto"/>
                                                    <w:left w:val="none" w:sz="0" w:space="0" w:color="auto"/>
                                                    <w:bottom w:val="none" w:sz="0" w:space="0" w:color="auto"/>
                                                    <w:right w:val="none" w:sz="0" w:space="0" w:color="auto"/>
                                                  </w:divBdr>
                                                  <w:divsChild>
                                                    <w:div w:id="67346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06">
      <w:bodyDiv w:val="1"/>
      <w:marLeft w:val="0"/>
      <w:marRight w:val="0"/>
      <w:marTop w:val="0"/>
      <w:marBottom w:val="0"/>
      <w:divBdr>
        <w:top w:val="none" w:sz="0" w:space="0" w:color="auto"/>
        <w:left w:val="none" w:sz="0" w:space="0" w:color="auto"/>
        <w:bottom w:val="none" w:sz="0" w:space="0" w:color="auto"/>
        <w:right w:val="none" w:sz="0" w:space="0" w:color="auto"/>
      </w:divBdr>
      <w:divsChild>
        <w:div w:id="1533493947">
          <w:marLeft w:val="0"/>
          <w:marRight w:val="0"/>
          <w:marTop w:val="0"/>
          <w:marBottom w:val="0"/>
          <w:divBdr>
            <w:top w:val="none" w:sz="0" w:space="0" w:color="auto"/>
            <w:left w:val="none" w:sz="0" w:space="0" w:color="auto"/>
            <w:bottom w:val="none" w:sz="0" w:space="0" w:color="auto"/>
            <w:right w:val="none" w:sz="0" w:space="0" w:color="auto"/>
          </w:divBdr>
          <w:divsChild>
            <w:div w:id="495847043">
              <w:marLeft w:val="0"/>
              <w:marRight w:val="0"/>
              <w:marTop w:val="0"/>
              <w:marBottom w:val="0"/>
              <w:divBdr>
                <w:top w:val="none" w:sz="0" w:space="0" w:color="auto"/>
                <w:left w:val="none" w:sz="0" w:space="0" w:color="auto"/>
                <w:bottom w:val="none" w:sz="0" w:space="0" w:color="auto"/>
                <w:right w:val="none" w:sz="0" w:space="0" w:color="auto"/>
              </w:divBdr>
              <w:divsChild>
                <w:div w:id="1477987137">
                  <w:marLeft w:val="0"/>
                  <w:marRight w:val="0"/>
                  <w:marTop w:val="0"/>
                  <w:marBottom w:val="0"/>
                  <w:divBdr>
                    <w:top w:val="none" w:sz="0" w:space="0" w:color="auto"/>
                    <w:left w:val="none" w:sz="0" w:space="0" w:color="auto"/>
                    <w:bottom w:val="none" w:sz="0" w:space="0" w:color="auto"/>
                    <w:right w:val="none" w:sz="0" w:space="0" w:color="auto"/>
                  </w:divBdr>
                  <w:divsChild>
                    <w:div w:id="1963342647">
                      <w:marLeft w:val="0"/>
                      <w:marRight w:val="0"/>
                      <w:marTop w:val="0"/>
                      <w:marBottom w:val="0"/>
                      <w:divBdr>
                        <w:top w:val="none" w:sz="0" w:space="0" w:color="auto"/>
                        <w:left w:val="none" w:sz="0" w:space="0" w:color="auto"/>
                        <w:bottom w:val="none" w:sz="0" w:space="0" w:color="auto"/>
                        <w:right w:val="none" w:sz="0" w:space="0" w:color="auto"/>
                      </w:divBdr>
                      <w:divsChild>
                        <w:div w:id="731923424">
                          <w:marLeft w:val="0"/>
                          <w:marRight w:val="0"/>
                          <w:marTop w:val="0"/>
                          <w:marBottom w:val="0"/>
                          <w:divBdr>
                            <w:top w:val="none" w:sz="0" w:space="0" w:color="auto"/>
                            <w:left w:val="none" w:sz="0" w:space="0" w:color="auto"/>
                            <w:bottom w:val="none" w:sz="0" w:space="0" w:color="auto"/>
                            <w:right w:val="none" w:sz="0" w:space="0" w:color="auto"/>
                          </w:divBdr>
                          <w:divsChild>
                            <w:div w:id="1501702511">
                              <w:marLeft w:val="0"/>
                              <w:marRight w:val="0"/>
                              <w:marTop w:val="0"/>
                              <w:marBottom w:val="0"/>
                              <w:divBdr>
                                <w:top w:val="none" w:sz="0" w:space="0" w:color="auto"/>
                                <w:left w:val="none" w:sz="0" w:space="0" w:color="auto"/>
                                <w:bottom w:val="none" w:sz="0" w:space="0" w:color="auto"/>
                                <w:right w:val="none" w:sz="0" w:space="0" w:color="auto"/>
                              </w:divBdr>
                              <w:divsChild>
                                <w:div w:id="995107027">
                                  <w:marLeft w:val="0"/>
                                  <w:marRight w:val="0"/>
                                  <w:marTop w:val="0"/>
                                  <w:marBottom w:val="0"/>
                                  <w:divBdr>
                                    <w:top w:val="none" w:sz="0" w:space="0" w:color="auto"/>
                                    <w:left w:val="none" w:sz="0" w:space="0" w:color="auto"/>
                                    <w:bottom w:val="none" w:sz="0" w:space="0" w:color="auto"/>
                                    <w:right w:val="none" w:sz="0" w:space="0" w:color="auto"/>
                                  </w:divBdr>
                                  <w:divsChild>
                                    <w:div w:id="61173959">
                                      <w:marLeft w:val="0"/>
                                      <w:marRight w:val="0"/>
                                      <w:marTop w:val="0"/>
                                      <w:marBottom w:val="0"/>
                                      <w:divBdr>
                                        <w:top w:val="none" w:sz="0" w:space="0" w:color="auto"/>
                                        <w:left w:val="none" w:sz="0" w:space="0" w:color="auto"/>
                                        <w:bottom w:val="none" w:sz="0" w:space="0" w:color="auto"/>
                                        <w:right w:val="none" w:sz="0" w:space="0" w:color="auto"/>
                                      </w:divBdr>
                                      <w:divsChild>
                                        <w:div w:id="1763913114">
                                          <w:marLeft w:val="0"/>
                                          <w:marRight w:val="0"/>
                                          <w:marTop w:val="0"/>
                                          <w:marBottom w:val="480"/>
                                          <w:divBdr>
                                            <w:top w:val="none" w:sz="0" w:space="0" w:color="auto"/>
                                            <w:left w:val="none" w:sz="0" w:space="0" w:color="auto"/>
                                            <w:bottom w:val="none" w:sz="0" w:space="0" w:color="auto"/>
                                            <w:right w:val="none" w:sz="0" w:space="0" w:color="auto"/>
                                          </w:divBdr>
                                          <w:divsChild>
                                            <w:div w:id="1006707931">
                                              <w:marLeft w:val="0"/>
                                              <w:marRight w:val="0"/>
                                              <w:marTop w:val="0"/>
                                              <w:marBottom w:val="480"/>
                                              <w:divBdr>
                                                <w:top w:val="none" w:sz="0" w:space="0" w:color="auto"/>
                                                <w:left w:val="none" w:sz="0" w:space="0" w:color="auto"/>
                                                <w:bottom w:val="none" w:sz="0" w:space="0" w:color="auto"/>
                                                <w:right w:val="none" w:sz="0" w:space="0" w:color="auto"/>
                                              </w:divBdr>
                                              <w:divsChild>
                                                <w:div w:id="708799093">
                                                  <w:marLeft w:val="0"/>
                                                  <w:marRight w:val="0"/>
                                                  <w:marTop w:val="0"/>
                                                  <w:marBottom w:val="0"/>
                                                  <w:divBdr>
                                                    <w:top w:val="none" w:sz="0" w:space="0" w:color="auto"/>
                                                    <w:left w:val="none" w:sz="0" w:space="0" w:color="auto"/>
                                                    <w:bottom w:val="none" w:sz="0" w:space="0" w:color="auto"/>
                                                    <w:right w:val="none" w:sz="0" w:space="0" w:color="auto"/>
                                                  </w:divBdr>
                                                  <w:divsChild>
                                                    <w:div w:id="832798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7307">
      <w:bodyDiv w:val="1"/>
      <w:marLeft w:val="0"/>
      <w:marRight w:val="0"/>
      <w:marTop w:val="0"/>
      <w:marBottom w:val="0"/>
      <w:divBdr>
        <w:top w:val="none" w:sz="0" w:space="0" w:color="auto"/>
        <w:left w:val="none" w:sz="0" w:space="0" w:color="auto"/>
        <w:bottom w:val="none" w:sz="0" w:space="0" w:color="auto"/>
        <w:right w:val="none" w:sz="0" w:space="0" w:color="auto"/>
      </w:divBdr>
    </w:div>
    <w:div w:id="208298235">
      <w:bodyDiv w:val="1"/>
      <w:marLeft w:val="0"/>
      <w:marRight w:val="0"/>
      <w:marTop w:val="0"/>
      <w:marBottom w:val="0"/>
      <w:divBdr>
        <w:top w:val="none" w:sz="0" w:space="0" w:color="auto"/>
        <w:left w:val="none" w:sz="0" w:space="0" w:color="auto"/>
        <w:bottom w:val="none" w:sz="0" w:space="0" w:color="auto"/>
        <w:right w:val="none" w:sz="0" w:space="0" w:color="auto"/>
      </w:divBdr>
    </w:div>
    <w:div w:id="209877325">
      <w:bodyDiv w:val="1"/>
      <w:marLeft w:val="0"/>
      <w:marRight w:val="0"/>
      <w:marTop w:val="0"/>
      <w:marBottom w:val="0"/>
      <w:divBdr>
        <w:top w:val="none" w:sz="0" w:space="0" w:color="auto"/>
        <w:left w:val="none" w:sz="0" w:space="0" w:color="auto"/>
        <w:bottom w:val="none" w:sz="0" w:space="0" w:color="auto"/>
        <w:right w:val="none" w:sz="0" w:space="0" w:color="auto"/>
      </w:divBdr>
    </w:div>
    <w:div w:id="219826925">
      <w:bodyDiv w:val="1"/>
      <w:marLeft w:val="0"/>
      <w:marRight w:val="0"/>
      <w:marTop w:val="0"/>
      <w:marBottom w:val="0"/>
      <w:divBdr>
        <w:top w:val="none" w:sz="0" w:space="0" w:color="auto"/>
        <w:left w:val="none" w:sz="0" w:space="0" w:color="auto"/>
        <w:bottom w:val="none" w:sz="0" w:space="0" w:color="auto"/>
        <w:right w:val="none" w:sz="0" w:space="0" w:color="auto"/>
      </w:divBdr>
      <w:divsChild>
        <w:div w:id="127359059">
          <w:marLeft w:val="0"/>
          <w:marRight w:val="0"/>
          <w:marTop w:val="0"/>
          <w:marBottom w:val="0"/>
          <w:divBdr>
            <w:top w:val="none" w:sz="0" w:space="0" w:color="auto"/>
            <w:left w:val="none" w:sz="0" w:space="0" w:color="auto"/>
            <w:bottom w:val="none" w:sz="0" w:space="0" w:color="auto"/>
            <w:right w:val="none" w:sz="0" w:space="0" w:color="auto"/>
          </w:divBdr>
        </w:div>
      </w:divsChild>
    </w:div>
    <w:div w:id="228879550">
      <w:bodyDiv w:val="1"/>
      <w:marLeft w:val="0"/>
      <w:marRight w:val="0"/>
      <w:marTop w:val="0"/>
      <w:marBottom w:val="0"/>
      <w:divBdr>
        <w:top w:val="none" w:sz="0" w:space="0" w:color="auto"/>
        <w:left w:val="none" w:sz="0" w:space="0" w:color="auto"/>
        <w:bottom w:val="none" w:sz="0" w:space="0" w:color="auto"/>
        <w:right w:val="none" w:sz="0" w:space="0" w:color="auto"/>
      </w:divBdr>
      <w:divsChild>
        <w:div w:id="159853043">
          <w:marLeft w:val="0"/>
          <w:marRight w:val="0"/>
          <w:marTop w:val="0"/>
          <w:marBottom w:val="0"/>
          <w:divBdr>
            <w:top w:val="none" w:sz="0" w:space="0" w:color="auto"/>
            <w:left w:val="none" w:sz="0" w:space="0" w:color="auto"/>
            <w:bottom w:val="none" w:sz="0" w:space="0" w:color="auto"/>
            <w:right w:val="none" w:sz="0" w:space="0" w:color="auto"/>
          </w:divBdr>
        </w:div>
        <w:div w:id="1539197937">
          <w:marLeft w:val="0"/>
          <w:marRight w:val="0"/>
          <w:marTop w:val="0"/>
          <w:marBottom w:val="0"/>
          <w:divBdr>
            <w:top w:val="none" w:sz="0" w:space="0" w:color="auto"/>
            <w:left w:val="none" w:sz="0" w:space="0" w:color="auto"/>
            <w:bottom w:val="none" w:sz="0" w:space="0" w:color="auto"/>
            <w:right w:val="none" w:sz="0" w:space="0" w:color="auto"/>
          </w:divBdr>
        </w:div>
        <w:div w:id="1710836593">
          <w:marLeft w:val="0"/>
          <w:marRight w:val="0"/>
          <w:marTop w:val="0"/>
          <w:marBottom w:val="0"/>
          <w:divBdr>
            <w:top w:val="none" w:sz="0" w:space="0" w:color="auto"/>
            <w:left w:val="none" w:sz="0" w:space="0" w:color="auto"/>
            <w:bottom w:val="none" w:sz="0" w:space="0" w:color="auto"/>
            <w:right w:val="none" w:sz="0" w:space="0" w:color="auto"/>
          </w:divBdr>
        </w:div>
      </w:divsChild>
    </w:div>
    <w:div w:id="254705179">
      <w:bodyDiv w:val="1"/>
      <w:marLeft w:val="0"/>
      <w:marRight w:val="0"/>
      <w:marTop w:val="0"/>
      <w:marBottom w:val="0"/>
      <w:divBdr>
        <w:top w:val="none" w:sz="0" w:space="0" w:color="auto"/>
        <w:left w:val="none" w:sz="0" w:space="0" w:color="auto"/>
        <w:bottom w:val="none" w:sz="0" w:space="0" w:color="auto"/>
        <w:right w:val="none" w:sz="0" w:space="0" w:color="auto"/>
      </w:divBdr>
      <w:divsChild>
        <w:div w:id="954755794">
          <w:marLeft w:val="0"/>
          <w:marRight w:val="0"/>
          <w:marTop w:val="0"/>
          <w:marBottom w:val="0"/>
          <w:divBdr>
            <w:top w:val="none" w:sz="0" w:space="0" w:color="auto"/>
            <w:left w:val="none" w:sz="0" w:space="0" w:color="auto"/>
            <w:bottom w:val="none" w:sz="0" w:space="0" w:color="auto"/>
            <w:right w:val="none" w:sz="0" w:space="0" w:color="auto"/>
          </w:divBdr>
          <w:divsChild>
            <w:div w:id="759983290">
              <w:marLeft w:val="0"/>
              <w:marRight w:val="0"/>
              <w:marTop w:val="0"/>
              <w:marBottom w:val="240"/>
              <w:divBdr>
                <w:top w:val="none" w:sz="0" w:space="0" w:color="auto"/>
                <w:left w:val="none" w:sz="0" w:space="0" w:color="auto"/>
                <w:bottom w:val="none" w:sz="0" w:space="0" w:color="auto"/>
                <w:right w:val="none" w:sz="0" w:space="0" w:color="auto"/>
              </w:divBdr>
            </w:div>
          </w:divsChild>
        </w:div>
        <w:div w:id="2030907890">
          <w:marLeft w:val="0"/>
          <w:marRight w:val="0"/>
          <w:marTop w:val="0"/>
          <w:marBottom w:val="0"/>
          <w:divBdr>
            <w:top w:val="none" w:sz="0" w:space="0" w:color="auto"/>
            <w:left w:val="none" w:sz="0" w:space="0" w:color="auto"/>
            <w:bottom w:val="none" w:sz="0" w:space="0" w:color="auto"/>
            <w:right w:val="none" w:sz="0" w:space="0" w:color="auto"/>
          </w:divBdr>
          <w:divsChild>
            <w:div w:id="559827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613399">
      <w:bodyDiv w:val="1"/>
      <w:marLeft w:val="0"/>
      <w:marRight w:val="0"/>
      <w:marTop w:val="0"/>
      <w:marBottom w:val="0"/>
      <w:divBdr>
        <w:top w:val="none" w:sz="0" w:space="0" w:color="auto"/>
        <w:left w:val="none" w:sz="0" w:space="0" w:color="auto"/>
        <w:bottom w:val="none" w:sz="0" w:space="0" w:color="auto"/>
        <w:right w:val="none" w:sz="0" w:space="0" w:color="auto"/>
      </w:divBdr>
    </w:div>
    <w:div w:id="269162814">
      <w:bodyDiv w:val="1"/>
      <w:marLeft w:val="0"/>
      <w:marRight w:val="0"/>
      <w:marTop w:val="0"/>
      <w:marBottom w:val="0"/>
      <w:divBdr>
        <w:top w:val="none" w:sz="0" w:space="0" w:color="auto"/>
        <w:left w:val="none" w:sz="0" w:space="0" w:color="auto"/>
        <w:bottom w:val="none" w:sz="0" w:space="0" w:color="auto"/>
        <w:right w:val="none" w:sz="0" w:space="0" w:color="auto"/>
      </w:divBdr>
    </w:div>
    <w:div w:id="274870448">
      <w:bodyDiv w:val="1"/>
      <w:marLeft w:val="0"/>
      <w:marRight w:val="0"/>
      <w:marTop w:val="0"/>
      <w:marBottom w:val="0"/>
      <w:divBdr>
        <w:top w:val="none" w:sz="0" w:space="0" w:color="auto"/>
        <w:left w:val="none" w:sz="0" w:space="0" w:color="auto"/>
        <w:bottom w:val="none" w:sz="0" w:space="0" w:color="auto"/>
        <w:right w:val="none" w:sz="0" w:space="0" w:color="auto"/>
      </w:divBdr>
      <w:divsChild>
        <w:div w:id="238098904">
          <w:marLeft w:val="0"/>
          <w:marRight w:val="0"/>
          <w:marTop w:val="0"/>
          <w:marBottom w:val="0"/>
          <w:divBdr>
            <w:top w:val="none" w:sz="0" w:space="0" w:color="auto"/>
            <w:left w:val="none" w:sz="0" w:space="0" w:color="auto"/>
            <w:bottom w:val="none" w:sz="0" w:space="0" w:color="auto"/>
            <w:right w:val="none" w:sz="0" w:space="0" w:color="auto"/>
          </w:divBdr>
          <w:divsChild>
            <w:div w:id="1518689000">
              <w:marLeft w:val="-75"/>
              <w:marRight w:val="-75"/>
              <w:marTop w:val="0"/>
              <w:marBottom w:val="0"/>
              <w:divBdr>
                <w:top w:val="none" w:sz="0" w:space="0" w:color="auto"/>
                <w:left w:val="none" w:sz="0" w:space="0" w:color="auto"/>
                <w:bottom w:val="none" w:sz="0" w:space="0" w:color="auto"/>
                <w:right w:val="none" w:sz="0" w:space="0" w:color="auto"/>
              </w:divBdr>
              <w:divsChild>
                <w:div w:id="164977472">
                  <w:marLeft w:val="0"/>
                  <w:marRight w:val="0"/>
                  <w:marTop w:val="0"/>
                  <w:marBottom w:val="0"/>
                  <w:divBdr>
                    <w:top w:val="none" w:sz="0" w:space="0" w:color="auto"/>
                    <w:left w:val="none" w:sz="0" w:space="0" w:color="auto"/>
                    <w:bottom w:val="none" w:sz="0" w:space="0" w:color="auto"/>
                    <w:right w:val="none" w:sz="0" w:space="0" w:color="auto"/>
                  </w:divBdr>
                  <w:divsChild>
                    <w:div w:id="1148520062">
                      <w:marLeft w:val="-75"/>
                      <w:marRight w:val="-75"/>
                      <w:marTop w:val="0"/>
                      <w:marBottom w:val="0"/>
                      <w:divBdr>
                        <w:top w:val="none" w:sz="0" w:space="0" w:color="auto"/>
                        <w:left w:val="none" w:sz="0" w:space="0" w:color="auto"/>
                        <w:bottom w:val="none" w:sz="0" w:space="0" w:color="auto"/>
                        <w:right w:val="none" w:sz="0" w:space="0" w:color="auto"/>
                      </w:divBdr>
                      <w:divsChild>
                        <w:div w:id="1719355128">
                          <w:marLeft w:val="0"/>
                          <w:marRight w:val="0"/>
                          <w:marTop w:val="0"/>
                          <w:marBottom w:val="0"/>
                          <w:divBdr>
                            <w:top w:val="none" w:sz="0" w:space="0" w:color="auto"/>
                            <w:left w:val="none" w:sz="0" w:space="0" w:color="auto"/>
                            <w:bottom w:val="none" w:sz="0" w:space="0" w:color="auto"/>
                            <w:right w:val="none" w:sz="0" w:space="0" w:color="auto"/>
                          </w:divBdr>
                          <w:divsChild>
                            <w:div w:id="1861892553">
                              <w:marLeft w:val="0"/>
                              <w:marRight w:val="0"/>
                              <w:marTop w:val="0"/>
                              <w:marBottom w:val="0"/>
                              <w:divBdr>
                                <w:top w:val="none" w:sz="0" w:space="0" w:color="auto"/>
                                <w:left w:val="none" w:sz="0" w:space="0" w:color="auto"/>
                                <w:bottom w:val="none" w:sz="0" w:space="0" w:color="auto"/>
                                <w:right w:val="none" w:sz="0" w:space="0" w:color="auto"/>
                              </w:divBdr>
                              <w:divsChild>
                                <w:div w:id="14587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275341">
      <w:bodyDiv w:val="1"/>
      <w:marLeft w:val="0"/>
      <w:marRight w:val="0"/>
      <w:marTop w:val="0"/>
      <w:marBottom w:val="0"/>
      <w:divBdr>
        <w:top w:val="none" w:sz="0" w:space="0" w:color="auto"/>
        <w:left w:val="none" w:sz="0" w:space="0" w:color="auto"/>
        <w:bottom w:val="none" w:sz="0" w:space="0" w:color="auto"/>
        <w:right w:val="none" w:sz="0" w:space="0" w:color="auto"/>
      </w:divBdr>
    </w:div>
    <w:div w:id="287590012">
      <w:bodyDiv w:val="1"/>
      <w:marLeft w:val="0"/>
      <w:marRight w:val="0"/>
      <w:marTop w:val="0"/>
      <w:marBottom w:val="0"/>
      <w:divBdr>
        <w:top w:val="none" w:sz="0" w:space="0" w:color="auto"/>
        <w:left w:val="none" w:sz="0" w:space="0" w:color="auto"/>
        <w:bottom w:val="none" w:sz="0" w:space="0" w:color="auto"/>
        <w:right w:val="none" w:sz="0" w:space="0" w:color="auto"/>
      </w:divBdr>
    </w:div>
    <w:div w:id="298724664">
      <w:bodyDiv w:val="1"/>
      <w:marLeft w:val="0"/>
      <w:marRight w:val="0"/>
      <w:marTop w:val="0"/>
      <w:marBottom w:val="0"/>
      <w:divBdr>
        <w:top w:val="none" w:sz="0" w:space="0" w:color="auto"/>
        <w:left w:val="none" w:sz="0" w:space="0" w:color="auto"/>
        <w:bottom w:val="none" w:sz="0" w:space="0" w:color="auto"/>
        <w:right w:val="none" w:sz="0" w:space="0" w:color="auto"/>
      </w:divBdr>
    </w:div>
    <w:div w:id="304361210">
      <w:bodyDiv w:val="1"/>
      <w:marLeft w:val="0"/>
      <w:marRight w:val="0"/>
      <w:marTop w:val="0"/>
      <w:marBottom w:val="0"/>
      <w:divBdr>
        <w:top w:val="none" w:sz="0" w:space="0" w:color="auto"/>
        <w:left w:val="none" w:sz="0" w:space="0" w:color="auto"/>
        <w:bottom w:val="none" w:sz="0" w:space="0" w:color="auto"/>
        <w:right w:val="none" w:sz="0" w:space="0" w:color="auto"/>
      </w:divBdr>
    </w:div>
    <w:div w:id="305286909">
      <w:bodyDiv w:val="1"/>
      <w:marLeft w:val="0"/>
      <w:marRight w:val="0"/>
      <w:marTop w:val="0"/>
      <w:marBottom w:val="0"/>
      <w:divBdr>
        <w:top w:val="none" w:sz="0" w:space="0" w:color="auto"/>
        <w:left w:val="none" w:sz="0" w:space="0" w:color="auto"/>
        <w:bottom w:val="none" w:sz="0" w:space="0" w:color="auto"/>
        <w:right w:val="none" w:sz="0" w:space="0" w:color="auto"/>
      </w:divBdr>
    </w:div>
    <w:div w:id="316031503">
      <w:bodyDiv w:val="1"/>
      <w:marLeft w:val="0"/>
      <w:marRight w:val="0"/>
      <w:marTop w:val="0"/>
      <w:marBottom w:val="0"/>
      <w:divBdr>
        <w:top w:val="none" w:sz="0" w:space="0" w:color="auto"/>
        <w:left w:val="none" w:sz="0" w:space="0" w:color="auto"/>
        <w:bottom w:val="none" w:sz="0" w:space="0" w:color="auto"/>
        <w:right w:val="none" w:sz="0" w:space="0" w:color="auto"/>
      </w:divBdr>
    </w:div>
    <w:div w:id="318965620">
      <w:bodyDiv w:val="1"/>
      <w:marLeft w:val="0"/>
      <w:marRight w:val="0"/>
      <w:marTop w:val="0"/>
      <w:marBottom w:val="0"/>
      <w:divBdr>
        <w:top w:val="none" w:sz="0" w:space="0" w:color="auto"/>
        <w:left w:val="none" w:sz="0" w:space="0" w:color="auto"/>
        <w:bottom w:val="none" w:sz="0" w:space="0" w:color="auto"/>
        <w:right w:val="none" w:sz="0" w:space="0" w:color="auto"/>
      </w:divBdr>
    </w:div>
    <w:div w:id="334067206">
      <w:bodyDiv w:val="1"/>
      <w:marLeft w:val="0"/>
      <w:marRight w:val="0"/>
      <w:marTop w:val="0"/>
      <w:marBottom w:val="0"/>
      <w:divBdr>
        <w:top w:val="none" w:sz="0" w:space="0" w:color="auto"/>
        <w:left w:val="none" w:sz="0" w:space="0" w:color="auto"/>
        <w:bottom w:val="none" w:sz="0" w:space="0" w:color="auto"/>
        <w:right w:val="none" w:sz="0" w:space="0" w:color="auto"/>
      </w:divBdr>
    </w:div>
    <w:div w:id="343938394">
      <w:bodyDiv w:val="1"/>
      <w:marLeft w:val="0"/>
      <w:marRight w:val="0"/>
      <w:marTop w:val="0"/>
      <w:marBottom w:val="0"/>
      <w:divBdr>
        <w:top w:val="none" w:sz="0" w:space="0" w:color="auto"/>
        <w:left w:val="none" w:sz="0" w:space="0" w:color="auto"/>
        <w:bottom w:val="none" w:sz="0" w:space="0" w:color="auto"/>
        <w:right w:val="none" w:sz="0" w:space="0" w:color="auto"/>
      </w:divBdr>
    </w:div>
    <w:div w:id="372273671">
      <w:bodyDiv w:val="1"/>
      <w:marLeft w:val="0"/>
      <w:marRight w:val="0"/>
      <w:marTop w:val="0"/>
      <w:marBottom w:val="0"/>
      <w:divBdr>
        <w:top w:val="none" w:sz="0" w:space="0" w:color="auto"/>
        <w:left w:val="none" w:sz="0" w:space="0" w:color="auto"/>
        <w:bottom w:val="none" w:sz="0" w:space="0" w:color="auto"/>
        <w:right w:val="none" w:sz="0" w:space="0" w:color="auto"/>
      </w:divBdr>
      <w:divsChild>
        <w:div w:id="700129132">
          <w:marLeft w:val="0"/>
          <w:marRight w:val="0"/>
          <w:marTop w:val="30"/>
          <w:marBottom w:val="30"/>
          <w:divBdr>
            <w:top w:val="none" w:sz="0" w:space="0" w:color="auto"/>
            <w:left w:val="none" w:sz="0" w:space="0" w:color="auto"/>
            <w:bottom w:val="none" w:sz="0" w:space="0" w:color="auto"/>
            <w:right w:val="none" w:sz="0" w:space="0" w:color="auto"/>
          </w:divBdr>
          <w:divsChild>
            <w:div w:id="13115040">
              <w:marLeft w:val="0"/>
              <w:marRight w:val="0"/>
              <w:marTop w:val="0"/>
              <w:marBottom w:val="0"/>
              <w:divBdr>
                <w:top w:val="none" w:sz="0" w:space="0" w:color="auto"/>
                <w:left w:val="none" w:sz="0" w:space="0" w:color="auto"/>
                <w:bottom w:val="none" w:sz="0" w:space="0" w:color="auto"/>
                <w:right w:val="none" w:sz="0" w:space="0" w:color="auto"/>
              </w:divBdr>
              <w:divsChild>
                <w:div w:id="147089759">
                  <w:marLeft w:val="0"/>
                  <w:marRight w:val="0"/>
                  <w:marTop w:val="0"/>
                  <w:marBottom w:val="0"/>
                  <w:divBdr>
                    <w:top w:val="none" w:sz="0" w:space="0" w:color="auto"/>
                    <w:left w:val="none" w:sz="0" w:space="0" w:color="auto"/>
                    <w:bottom w:val="none" w:sz="0" w:space="0" w:color="auto"/>
                    <w:right w:val="none" w:sz="0" w:space="0" w:color="auto"/>
                  </w:divBdr>
                </w:div>
              </w:divsChild>
            </w:div>
            <w:div w:id="213659045">
              <w:marLeft w:val="0"/>
              <w:marRight w:val="0"/>
              <w:marTop w:val="0"/>
              <w:marBottom w:val="0"/>
              <w:divBdr>
                <w:top w:val="none" w:sz="0" w:space="0" w:color="auto"/>
                <w:left w:val="none" w:sz="0" w:space="0" w:color="auto"/>
                <w:bottom w:val="none" w:sz="0" w:space="0" w:color="auto"/>
                <w:right w:val="none" w:sz="0" w:space="0" w:color="auto"/>
              </w:divBdr>
              <w:divsChild>
                <w:div w:id="1935700547">
                  <w:marLeft w:val="0"/>
                  <w:marRight w:val="0"/>
                  <w:marTop w:val="0"/>
                  <w:marBottom w:val="0"/>
                  <w:divBdr>
                    <w:top w:val="none" w:sz="0" w:space="0" w:color="auto"/>
                    <w:left w:val="none" w:sz="0" w:space="0" w:color="auto"/>
                    <w:bottom w:val="none" w:sz="0" w:space="0" w:color="auto"/>
                    <w:right w:val="none" w:sz="0" w:space="0" w:color="auto"/>
                  </w:divBdr>
                </w:div>
              </w:divsChild>
            </w:div>
            <w:div w:id="234437874">
              <w:marLeft w:val="0"/>
              <w:marRight w:val="0"/>
              <w:marTop w:val="0"/>
              <w:marBottom w:val="0"/>
              <w:divBdr>
                <w:top w:val="none" w:sz="0" w:space="0" w:color="auto"/>
                <w:left w:val="none" w:sz="0" w:space="0" w:color="auto"/>
                <w:bottom w:val="none" w:sz="0" w:space="0" w:color="auto"/>
                <w:right w:val="none" w:sz="0" w:space="0" w:color="auto"/>
              </w:divBdr>
              <w:divsChild>
                <w:div w:id="2059160752">
                  <w:marLeft w:val="0"/>
                  <w:marRight w:val="0"/>
                  <w:marTop w:val="0"/>
                  <w:marBottom w:val="0"/>
                  <w:divBdr>
                    <w:top w:val="none" w:sz="0" w:space="0" w:color="auto"/>
                    <w:left w:val="none" w:sz="0" w:space="0" w:color="auto"/>
                    <w:bottom w:val="none" w:sz="0" w:space="0" w:color="auto"/>
                    <w:right w:val="none" w:sz="0" w:space="0" w:color="auto"/>
                  </w:divBdr>
                </w:div>
              </w:divsChild>
            </w:div>
            <w:div w:id="260139840">
              <w:marLeft w:val="0"/>
              <w:marRight w:val="0"/>
              <w:marTop w:val="0"/>
              <w:marBottom w:val="0"/>
              <w:divBdr>
                <w:top w:val="none" w:sz="0" w:space="0" w:color="auto"/>
                <w:left w:val="none" w:sz="0" w:space="0" w:color="auto"/>
                <w:bottom w:val="none" w:sz="0" w:space="0" w:color="auto"/>
                <w:right w:val="none" w:sz="0" w:space="0" w:color="auto"/>
              </w:divBdr>
              <w:divsChild>
                <w:div w:id="2113086847">
                  <w:marLeft w:val="0"/>
                  <w:marRight w:val="0"/>
                  <w:marTop w:val="0"/>
                  <w:marBottom w:val="0"/>
                  <w:divBdr>
                    <w:top w:val="none" w:sz="0" w:space="0" w:color="auto"/>
                    <w:left w:val="none" w:sz="0" w:space="0" w:color="auto"/>
                    <w:bottom w:val="none" w:sz="0" w:space="0" w:color="auto"/>
                    <w:right w:val="none" w:sz="0" w:space="0" w:color="auto"/>
                  </w:divBdr>
                </w:div>
              </w:divsChild>
            </w:div>
            <w:div w:id="272902133">
              <w:marLeft w:val="0"/>
              <w:marRight w:val="0"/>
              <w:marTop w:val="0"/>
              <w:marBottom w:val="0"/>
              <w:divBdr>
                <w:top w:val="none" w:sz="0" w:space="0" w:color="auto"/>
                <w:left w:val="none" w:sz="0" w:space="0" w:color="auto"/>
                <w:bottom w:val="none" w:sz="0" w:space="0" w:color="auto"/>
                <w:right w:val="none" w:sz="0" w:space="0" w:color="auto"/>
              </w:divBdr>
              <w:divsChild>
                <w:div w:id="965431258">
                  <w:marLeft w:val="0"/>
                  <w:marRight w:val="0"/>
                  <w:marTop w:val="0"/>
                  <w:marBottom w:val="0"/>
                  <w:divBdr>
                    <w:top w:val="none" w:sz="0" w:space="0" w:color="auto"/>
                    <w:left w:val="none" w:sz="0" w:space="0" w:color="auto"/>
                    <w:bottom w:val="none" w:sz="0" w:space="0" w:color="auto"/>
                    <w:right w:val="none" w:sz="0" w:space="0" w:color="auto"/>
                  </w:divBdr>
                </w:div>
              </w:divsChild>
            </w:div>
            <w:div w:id="275797627">
              <w:marLeft w:val="0"/>
              <w:marRight w:val="0"/>
              <w:marTop w:val="0"/>
              <w:marBottom w:val="0"/>
              <w:divBdr>
                <w:top w:val="none" w:sz="0" w:space="0" w:color="auto"/>
                <w:left w:val="none" w:sz="0" w:space="0" w:color="auto"/>
                <w:bottom w:val="none" w:sz="0" w:space="0" w:color="auto"/>
                <w:right w:val="none" w:sz="0" w:space="0" w:color="auto"/>
              </w:divBdr>
              <w:divsChild>
                <w:div w:id="1081491798">
                  <w:marLeft w:val="0"/>
                  <w:marRight w:val="0"/>
                  <w:marTop w:val="0"/>
                  <w:marBottom w:val="0"/>
                  <w:divBdr>
                    <w:top w:val="none" w:sz="0" w:space="0" w:color="auto"/>
                    <w:left w:val="none" w:sz="0" w:space="0" w:color="auto"/>
                    <w:bottom w:val="none" w:sz="0" w:space="0" w:color="auto"/>
                    <w:right w:val="none" w:sz="0" w:space="0" w:color="auto"/>
                  </w:divBdr>
                </w:div>
              </w:divsChild>
            </w:div>
            <w:div w:id="450128221">
              <w:marLeft w:val="0"/>
              <w:marRight w:val="0"/>
              <w:marTop w:val="0"/>
              <w:marBottom w:val="0"/>
              <w:divBdr>
                <w:top w:val="none" w:sz="0" w:space="0" w:color="auto"/>
                <w:left w:val="none" w:sz="0" w:space="0" w:color="auto"/>
                <w:bottom w:val="none" w:sz="0" w:space="0" w:color="auto"/>
                <w:right w:val="none" w:sz="0" w:space="0" w:color="auto"/>
              </w:divBdr>
              <w:divsChild>
                <w:div w:id="1231381471">
                  <w:marLeft w:val="0"/>
                  <w:marRight w:val="0"/>
                  <w:marTop w:val="0"/>
                  <w:marBottom w:val="0"/>
                  <w:divBdr>
                    <w:top w:val="none" w:sz="0" w:space="0" w:color="auto"/>
                    <w:left w:val="none" w:sz="0" w:space="0" w:color="auto"/>
                    <w:bottom w:val="none" w:sz="0" w:space="0" w:color="auto"/>
                    <w:right w:val="none" w:sz="0" w:space="0" w:color="auto"/>
                  </w:divBdr>
                </w:div>
              </w:divsChild>
            </w:div>
            <w:div w:id="556166971">
              <w:marLeft w:val="0"/>
              <w:marRight w:val="0"/>
              <w:marTop w:val="0"/>
              <w:marBottom w:val="0"/>
              <w:divBdr>
                <w:top w:val="none" w:sz="0" w:space="0" w:color="auto"/>
                <w:left w:val="none" w:sz="0" w:space="0" w:color="auto"/>
                <w:bottom w:val="none" w:sz="0" w:space="0" w:color="auto"/>
                <w:right w:val="none" w:sz="0" w:space="0" w:color="auto"/>
              </w:divBdr>
              <w:divsChild>
                <w:div w:id="499200391">
                  <w:marLeft w:val="0"/>
                  <w:marRight w:val="0"/>
                  <w:marTop w:val="0"/>
                  <w:marBottom w:val="0"/>
                  <w:divBdr>
                    <w:top w:val="none" w:sz="0" w:space="0" w:color="auto"/>
                    <w:left w:val="none" w:sz="0" w:space="0" w:color="auto"/>
                    <w:bottom w:val="none" w:sz="0" w:space="0" w:color="auto"/>
                    <w:right w:val="none" w:sz="0" w:space="0" w:color="auto"/>
                  </w:divBdr>
                </w:div>
              </w:divsChild>
            </w:div>
            <w:div w:id="1070154910">
              <w:marLeft w:val="0"/>
              <w:marRight w:val="0"/>
              <w:marTop w:val="0"/>
              <w:marBottom w:val="0"/>
              <w:divBdr>
                <w:top w:val="none" w:sz="0" w:space="0" w:color="auto"/>
                <w:left w:val="none" w:sz="0" w:space="0" w:color="auto"/>
                <w:bottom w:val="none" w:sz="0" w:space="0" w:color="auto"/>
                <w:right w:val="none" w:sz="0" w:space="0" w:color="auto"/>
              </w:divBdr>
              <w:divsChild>
                <w:div w:id="1840457926">
                  <w:marLeft w:val="0"/>
                  <w:marRight w:val="0"/>
                  <w:marTop w:val="0"/>
                  <w:marBottom w:val="0"/>
                  <w:divBdr>
                    <w:top w:val="none" w:sz="0" w:space="0" w:color="auto"/>
                    <w:left w:val="none" w:sz="0" w:space="0" w:color="auto"/>
                    <w:bottom w:val="none" w:sz="0" w:space="0" w:color="auto"/>
                    <w:right w:val="none" w:sz="0" w:space="0" w:color="auto"/>
                  </w:divBdr>
                </w:div>
              </w:divsChild>
            </w:div>
            <w:div w:id="1177378458">
              <w:marLeft w:val="0"/>
              <w:marRight w:val="0"/>
              <w:marTop w:val="0"/>
              <w:marBottom w:val="0"/>
              <w:divBdr>
                <w:top w:val="none" w:sz="0" w:space="0" w:color="auto"/>
                <w:left w:val="none" w:sz="0" w:space="0" w:color="auto"/>
                <w:bottom w:val="none" w:sz="0" w:space="0" w:color="auto"/>
                <w:right w:val="none" w:sz="0" w:space="0" w:color="auto"/>
              </w:divBdr>
              <w:divsChild>
                <w:div w:id="470247927">
                  <w:marLeft w:val="0"/>
                  <w:marRight w:val="0"/>
                  <w:marTop w:val="0"/>
                  <w:marBottom w:val="0"/>
                  <w:divBdr>
                    <w:top w:val="none" w:sz="0" w:space="0" w:color="auto"/>
                    <w:left w:val="none" w:sz="0" w:space="0" w:color="auto"/>
                    <w:bottom w:val="none" w:sz="0" w:space="0" w:color="auto"/>
                    <w:right w:val="none" w:sz="0" w:space="0" w:color="auto"/>
                  </w:divBdr>
                </w:div>
              </w:divsChild>
            </w:div>
            <w:div w:id="1520850439">
              <w:marLeft w:val="0"/>
              <w:marRight w:val="0"/>
              <w:marTop w:val="0"/>
              <w:marBottom w:val="0"/>
              <w:divBdr>
                <w:top w:val="none" w:sz="0" w:space="0" w:color="auto"/>
                <w:left w:val="none" w:sz="0" w:space="0" w:color="auto"/>
                <w:bottom w:val="none" w:sz="0" w:space="0" w:color="auto"/>
                <w:right w:val="none" w:sz="0" w:space="0" w:color="auto"/>
              </w:divBdr>
              <w:divsChild>
                <w:div w:id="644161724">
                  <w:marLeft w:val="0"/>
                  <w:marRight w:val="0"/>
                  <w:marTop w:val="0"/>
                  <w:marBottom w:val="0"/>
                  <w:divBdr>
                    <w:top w:val="none" w:sz="0" w:space="0" w:color="auto"/>
                    <w:left w:val="none" w:sz="0" w:space="0" w:color="auto"/>
                    <w:bottom w:val="none" w:sz="0" w:space="0" w:color="auto"/>
                    <w:right w:val="none" w:sz="0" w:space="0" w:color="auto"/>
                  </w:divBdr>
                </w:div>
              </w:divsChild>
            </w:div>
            <w:div w:id="1617516227">
              <w:marLeft w:val="0"/>
              <w:marRight w:val="0"/>
              <w:marTop w:val="0"/>
              <w:marBottom w:val="0"/>
              <w:divBdr>
                <w:top w:val="none" w:sz="0" w:space="0" w:color="auto"/>
                <w:left w:val="none" w:sz="0" w:space="0" w:color="auto"/>
                <w:bottom w:val="none" w:sz="0" w:space="0" w:color="auto"/>
                <w:right w:val="none" w:sz="0" w:space="0" w:color="auto"/>
              </w:divBdr>
              <w:divsChild>
                <w:div w:id="435563445">
                  <w:marLeft w:val="0"/>
                  <w:marRight w:val="0"/>
                  <w:marTop w:val="0"/>
                  <w:marBottom w:val="0"/>
                  <w:divBdr>
                    <w:top w:val="none" w:sz="0" w:space="0" w:color="auto"/>
                    <w:left w:val="none" w:sz="0" w:space="0" w:color="auto"/>
                    <w:bottom w:val="none" w:sz="0" w:space="0" w:color="auto"/>
                    <w:right w:val="none" w:sz="0" w:space="0" w:color="auto"/>
                  </w:divBdr>
                </w:div>
              </w:divsChild>
            </w:div>
            <w:div w:id="1797718199">
              <w:marLeft w:val="0"/>
              <w:marRight w:val="0"/>
              <w:marTop w:val="0"/>
              <w:marBottom w:val="0"/>
              <w:divBdr>
                <w:top w:val="none" w:sz="0" w:space="0" w:color="auto"/>
                <w:left w:val="none" w:sz="0" w:space="0" w:color="auto"/>
                <w:bottom w:val="none" w:sz="0" w:space="0" w:color="auto"/>
                <w:right w:val="none" w:sz="0" w:space="0" w:color="auto"/>
              </w:divBdr>
              <w:divsChild>
                <w:div w:id="2022126595">
                  <w:marLeft w:val="0"/>
                  <w:marRight w:val="0"/>
                  <w:marTop w:val="0"/>
                  <w:marBottom w:val="0"/>
                  <w:divBdr>
                    <w:top w:val="none" w:sz="0" w:space="0" w:color="auto"/>
                    <w:left w:val="none" w:sz="0" w:space="0" w:color="auto"/>
                    <w:bottom w:val="none" w:sz="0" w:space="0" w:color="auto"/>
                    <w:right w:val="none" w:sz="0" w:space="0" w:color="auto"/>
                  </w:divBdr>
                </w:div>
              </w:divsChild>
            </w:div>
            <w:div w:id="1806194074">
              <w:marLeft w:val="0"/>
              <w:marRight w:val="0"/>
              <w:marTop w:val="0"/>
              <w:marBottom w:val="0"/>
              <w:divBdr>
                <w:top w:val="none" w:sz="0" w:space="0" w:color="auto"/>
                <w:left w:val="none" w:sz="0" w:space="0" w:color="auto"/>
                <w:bottom w:val="none" w:sz="0" w:space="0" w:color="auto"/>
                <w:right w:val="none" w:sz="0" w:space="0" w:color="auto"/>
              </w:divBdr>
              <w:divsChild>
                <w:div w:id="1769496152">
                  <w:marLeft w:val="0"/>
                  <w:marRight w:val="0"/>
                  <w:marTop w:val="0"/>
                  <w:marBottom w:val="0"/>
                  <w:divBdr>
                    <w:top w:val="none" w:sz="0" w:space="0" w:color="auto"/>
                    <w:left w:val="none" w:sz="0" w:space="0" w:color="auto"/>
                    <w:bottom w:val="none" w:sz="0" w:space="0" w:color="auto"/>
                    <w:right w:val="none" w:sz="0" w:space="0" w:color="auto"/>
                  </w:divBdr>
                </w:div>
              </w:divsChild>
            </w:div>
            <w:div w:id="1943108655">
              <w:marLeft w:val="0"/>
              <w:marRight w:val="0"/>
              <w:marTop w:val="0"/>
              <w:marBottom w:val="0"/>
              <w:divBdr>
                <w:top w:val="none" w:sz="0" w:space="0" w:color="auto"/>
                <w:left w:val="none" w:sz="0" w:space="0" w:color="auto"/>
                <w:bottom w:val="none" w:sz="0" w:space="0" w:color="auto"/>
                <w:right w:val="none" w:sz="0" w:space="0" w:color="auto"/>
              </w:divBdr>
              <w:divsChild>
                <w:div w:id="422923215">
                  <w:marLeft w:val="0"/>
                  <w:marRight w:val="0"/>
                  <w:marTop w:val="0"/>
                  <w:marBottom w:val="0"/>
                  <w:divBdr>
                    <w:top w:val="none" w:sz="0" w:space="0" w:color="auto"/>
                    <w:left w:val="none" w:sz="0" w:space="0" w:color="auto"/>
                    <w:bottom w:val="none" w:sz="0" w:space="0" w:color="auto"/>
                    <w:right w:val="none" w:sz="0" w:space="0" w:color="auto"/>
                  </w:divBdr>
                </w:div>
              </w:divsChild>
            </w:div>
            <w:div w:id="1953130867">
              <w:marLeft w:val="0"/>
              <w:marRight w:val="0"/>
              <w:marTop w:val="0"/>
              <w:marBottom w:val="0"/>
              <w:divBdr>
                <w:top w:val="none" w:sz="0" w:space="0" w:color="auto"/>
                <w:left w:val="none" w:sz="0" w:space="0" w:color="auto"/>
                <w:bottom w:val="none" w:sz="0" w:space="0" w:color="auto"/>
                <w:right w:val="none" w:sz="0" w:space="0" w:color="auto"/>
              </w:divBdr>
              <w:divsChild>
                <w:div w:id="1020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009">
      <w:bodyDiv w:val="1"/>
      <w:marLeft w:val="0"/>
      <w:marRight w:val="0"/>
      <w:marTop w:val="0"/>
      <w:marBottom w:val="0"/>
      <w:divBdr>
        <w:top w:val="none" w:sz="0" w:space="0" w:color="auto"/>
        <w:left w:val="none" w:sz="0" w:space="0" w:color="auto"/>
        <w:bottom w:val="none" w:sz="0" w:space="0" w:color="auto"/>
        <w:right w:val="none" w:sz="0" w:space="0" w:color="auto"/>
      </w:divBdr>
    </w:div>
    <w:div w:id="387266966">
      <w:bodyDiv w:val="1"/>
      <w:marLeft w:val="0"/>
      <w:marRight w:val="0"/>
      <w:marTop w:val="0"/>
      <w:marBottom w:val="0"/>
      <w:divBdr>
        <w:top w:val="none" w:sz="0" w:space="0" w:color="auto"/>
        <w:left w:val="none" w:sz="0" w:space="0" w:color="auto"/>
        <w:bottom w:val="none" w:sz="0" w:space="0" w:color="auto"/>
        <w:right w:val="none" w:sz="0" w:space="0" w:color="auto"/>
      </w:divBdr>
      <w:divsChild>
        <w:div w:id="987392872">
          <w:marLeft w:val="0"/>
          <w:marRight w:val="0"/>
          <w:marTop w:val="0"/>
          <w:marBottom w:val="0"/>
          <w:divBdr>
            <w:top w:val="none" w:sz="0" w:space="0" w:color="auto"/>
            <w:left w:val="none" w:sz="0" w:space="0" w:color="auto"/>
            <w:bottom w:val="none" w:sz="0" w:space="0" w:color="auto"/>
            <w:right w:val="none" w:sz="0" w:space="0" w:color="auto"/>
          </w:divBdr>
          <w:divsChild>
            <w:div w:id="1731809484">
              <w:marLeft w:val="0"/>
              <w:marRight w:val="0"/>
              <w:marTop w:val="0"/>
              <w:marBottom w:val="0"/>
              <w:divBdr>
                <w:top w:val="none" w:sz="0" w:space="0" w:color="auto"/>
                <w:left w:val="none" w:sz="0" w:space="0" w:color="auto"/>
                <w:bottom w:val="none" w:sz="0" w:space="0" w:color="auto"/>
                <w:right w:val="none" w:sz="0" w:space="0" w:color="auto"/>
              </w:divBdr>
              <w:divsChild>
                <w:div w:id="237592338">
                  <w:marLeft w:val="0"/>
                  <w:marRight w:val="0"/>
                  <w:marTop w:val="0"/>
                  <w:marBottom w:val="0"/>
                  <w:divBdr>
                    <w:top w:val="none" w:sz="0" w:space="0" w:color="auto"/>
                    <w:left w:val="none" w:sz="0" w:space="0" w:color="auto"/>
                    <w:bottom w:val="none" w:sz="0" w:space="0" w:color="auto"/>
                    <w:right w:val="none" w:sz="0" w:space="0" w:color="auto"/>
                  </w:divBdr>
                  <w:divsChild>
                    <w:div w:id="951591882">
                      <w:marLeft w:val="0"/>
                      <w:marRight w:val="0"/>
                      <w:marTop w:val="0"/>
                      <w:marBottom w:val="0"/>
                      <w:divBdr>
                        <w:top w:val="none" w:sz="0" w:space="0" w:color="auto"/>
                        <w:left w:val="none" w:sz="0" w:space="0" w:color="auto"/>
                        <w:bottom w:val="none" w:sz="0" w:space="0" w:color="auto"/>
                        <w:right w:val="none" w:sz="0" w:space="0" w:color="auto"/>
                      </w:divBdr>
                      <w:divsChild>
                        <w:div w:id="449594264">
                          <w:marLeft w:val="0"/>
                          <w:marRight w:val="0"/>
                          <w:marTop w:val="0"/>
                          <w:marBottom w:val="0"/>
                          <w:divBdr>
                            <w:top w:val="none" w:sz="0" w:space="0" w:color="auto"/>
                            <w:left w:val="none" w:sz="0" w:space="0" w:color="auto"/>
                            <w:bottom w:val="none" w:sz="0" w:space="0" w:color="auto"/>
                            <w:right w:val="none" w:sz="0" w:space="0" w:color="auto"/>
                          </w:divBdr>
                          <w:divsChild>
                            <w:div w:id="820122733">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89592334">
                                      <w:marLeft w:val="0"/>
                                      <w:marRight w:val="0"/>
                                      <w:marTop w:val="0"/>
                                      <w:marBottom w:val="0"/>
                                      <w:divBdr>
                                        <w:top w:val="none" w:sz="0" w:space="0" w:color="auto"/>
                                        <w:left w:val="none" w:sz="0" w:space="0" w:color="auto"/>
                                        <w:bottom w:val="none" w:sz="0" w:space="0" w:color="auto"/>
                                        <w:right w:val="none" w:sz="0" w:space="0" w:color="auto"/>
                                      </w:divBdr>
                                      <w:divsChild>
                                        <w:div w:id="719791914">
                                          <w:marLeft w:val="0"/>
                                          <w:marRight w:val="0"/>
                                          <w:marTop w:val="0"/>
                                          <w:marBottom w:val="480"/>
                                          <w:divBdr>
                                            <w:top w:val="none" w:sz="0" w:space="0" w:color="auto"/>
                                            <w:left w:val="none" w:sz="0" w:space="0" w:color="auto"/>
                                            <w:bottom w:val="none" w:sz="0" w:space="0" w:color="auto"/>
                                            <w:right w:val="none" w:sz="0" w:space="0" w:color="auto"/>
                                          </w:divBdr>
                                          <w:divsChild>
                                            <w:div w:id="1785884407">
                                              <w:marLeft w:val="0"/>
                                              <w:marRight w:val="0"/>
                                              <w:marTop w:val="0"/>
                                              <w:marBottom w:val="480"/>
                                              <w:divBdr>
                                                <w:top w:val="none" w:sz="0" w:space="0" w:color="auto"/>
                                                <w:left w:val="none" w:sz="0" w:space="0" w:color="auto"/>
                                                <w:bottom w:val="none" w:sz="0" w:space="0" w:color="auto"/>
                                                <w:right w:val="none" w:sz="0" w:space="0" w:color="auto"/>
                                              </w:divBdr>
                                              <w:divsChild>
                                                <w:div w:id="1274896417">
                                                  <w:marLeft w:val="0"/>
                                                  <w:marRight w:val="0"/>
                                                  <w:marTop w:val="0"/>
                                                  <w:marBottom w:val="0"/>
                                                  <w:divBdr>
                                                    <w:top w:val="none" w:sz="0" w:space="0" w:color="auto"/>
                                                    <w:left w:val="none" w:sz="0" w:space="0" w:color="auto"/>
                                                    <w:bottom w:val="none" w:sz="0" w:space="0" w:color="auto"/>
                                                    <w:right w:val="none" w:sz="0" w:space="0" w:color="auto"/>
                                                  </w:divBdr>
                                                  <w:divsChild>
                                                    <w:div w:id="802161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43917">
      <w:bodyDiv w:val="1"/>
      <w:marLeft w:val="0"/>
      <w:marRight w:val="0"/>
      <w:marTop w:val="0"/>
      <w:marBottom w:val="0"/>
      <w:divBdr>
        <w:top w:val="none" w:sz="0" w:space="0" w:color="auto"/>
        <w:left w:val="none" w:sz="0" w:space="0" w:color="auto"/>
        <w:bottom w:val="none" w:sz="0" w:space="0" w:color="auto"/>
        <w:right w:val="none" w:sz="0" w:space="0" w:color="auto"/>
      </w:divBdr>
    </w:div>
    <w:div w:id="405886161">
      <w:bodyDiv w:val="1"/>
      <w:marLeft w:val="0"/>
      <w:marRight w:val="0"/>
      <w:marTop w:val="0"/>
      <w:marBottom w:val="0"/>
      <w:divBdr>
        <w:top w:val="none" w:sz="0" w:space="0" w:color="auto"/>
        <w:left w:val="none" w:sz="0" w:space="0" w:color="auto"/>
        <w:bottom w:val="none" w:sz="0" w:space="0" w:color="auto"/>
        <w:right w:val="none" w:sz="0" w:space="0" w:color="auto"/>
      </w:divBdr>
    </w:div>
    <w:div w:id="411122848">
      <w:bodyDiv w:val="1"/>
      <w:marLeft w:val="0"/>
      <w:marRight w:val="0"/>
      <w:marTop w:val="0"/>
      <w:marBottom w:val="0"/>
      <w:divBdr>
        <w:top w:val="none" w:sz="0" w:space="0" w:color="auto"/>
        <w:left w:val="none" w:sz="0" w:space="0" w:color="auto"/>
        <w:bottom w:val="none" w:sz="0" w:space="0" w:color="auto"/>
        <w:right w:val="none" w:sz="0" w:space="0" w:color="auto"/>
      </w:divBdr>
    </w:div>
    <w:div w:id="415516434">
      <w:bodyDiv w:val="1"/>
      <w:marLeft w:val="0"/>
      <w:marRight w:val="0"/>
      <w:marTop w:val="0"/>
      <w:marBottom w:val="0"/>
      <w:divBdr>
        <w:top w:val="none" w:sz="0" w:space="0" w:color="auto"/>
        <w:left w:val="none" w:sz="0" w:space="0" w:color="auto"/>
        <w:bottom w:val="none" w:sz="0" w:space="0" w:color="auto"/>
        <w:right w:val="none" w:sz="0" w:space="0" w:color="auto"/>
      </w:divBdr>
    </w:div>
    <w:div w:id="415633989">
      <w:bodyDiv w:val="1"/>
      <w:marLeft w:val="0"/>
      <w:marRight w:val="0"/>
      <w:marTop w:val="0"/>
      <w:marBottom w:val="0"/>
      <w:divBdr>
        <w:top w:val="none" w:sz="0" w:space="0" w:color="auto"/>
        <w:left w:val="none" w:sz="0" w:space="0" w:color="auto"/>
        <w:bottom w:val="none" w:sz="0" w:space="0" w:color="auto"/>
        <w:right w:val="none" w:sz="0" w:space="0" w:color="auto"/>
      </w:divBdr>
    </w:div>
    <w:div w:id="418068360">
      <w:bodyDiv w:val="1"/>
      <w:marLeft w:val="0"/>
      <w:marRight w:val="0"/>
      <w:marTop w:val="0"/>
      <w:marBottom w:val="0"/>
      <w:divBdr>
        <w:top w:val="none" w:sz="0" w:space="0" w:color="auto"/>
        <w:left w:val="none" w:sz="0" w:space="0" w:color="auto"/>
        <w:bottom w:val="none" w:sz="0" w:space="0" w:color="auto"/>
        <w:right w:val="none" w:sz="0" w:space="0" w:color="auto"/>
      </w:divBdr>
      <w:divsChild>
        <w:div w:id="377359158">
          <w:marLeft w:val="0"/>
          <w:marRight w:val="0"/>
          <w:marTop w:val="0"/>
          <w:marBottom w:val="0"/>
          <w:divBdr>
            <w:top w:val="none" w:sz="0" w:space="0" w:color="auto"/>
            <w:left w:val="none" w:sz="0" w:space="0" w:color="auto"/>
            <w:bottom w:val="none" w:sz="0" w:space="0" w:color="auto"/>
            <w:right w:val="none" w:sz="0" w:space="0" w:color="auto"/>
          </w:divBdr>
        </w:div>
        <w:div w:id="547837537">
          <w:marLeft w:val="0"/>
          <w:marRight w:val="0"/>
          <w:marTop w:val="0"/>
          <w:marBottom w:val="0"/>
          <w:divBdr>
            <w:top w:val="none" w:sz="0" w:space="0" w:color="auto"/>
            <w:left w:val="none" w:sz="0" w:space="0" w:color="auto"/>
            <w:bottom w:val="none" w:sz="0" w:space="0" w:color="auto"/>
            <w:right w:val="none" w:sz="0" w:space="0" w:color="auto"/>
          </w:divBdr>
        </w:div>
        <w:div w:id="1570143401">
          <w:marLeft w:val="0"/>
          <w:marRight w:val="0"/>
          <w:marTop w:val="0"/>
          <w:marBottom w:val="0"/>
          <w:divBdr>
            <w:top w:val="none" w:sz="0" w:space="0" w:color="auto"/>
            <w:left w:val="none" w:sz="0" w:space="0" w:color="auto"/>
            <w:bottom w:val="none" w:sz="0" w:space="0" w:color="auto"/>
            <w:right w:val="none" w:sz="0" w:space="0" w:color="auto"/>
          </w:divBdr>
        </w:div>
      </w:divsChild>
    </w:div>
    <w:div w:id="426468043">
      <w:bodyDiv w:val="1"/>
      <w:marLeft w:val="0"/>
      <w:marRight w:val="0"/>
      <w:marTop w:val="0"/>
      <w:marBottom w:val="0"/>
      <w:divBdr>
        <w:top w:val="none" w:sz="0" w:space="0" w:color="auto"/>
        <w:left w:val="none" w:sz="0" w:space="0" w:color="auto"/>
        <w:bottom w:val="none" w:sz="0" w:space="0" w:color="auto"/>
        <w:right w:val="none" w:sz="0" w:space="0" w:color="auto"/>
      </w:divBdr>
    </w:div>
    <w:div w:id="429785531">
      <w:bodyDiv w:val="1"/>
      <w:marLeft w:val="0"/>
      <w:marRight w:val="0"/>
      <w:marTop w:val="0"/>
      <w:marBottom w:val="0"/>
      <w:divBdr>
        <w:top w:val="none" w:sz="0" w:space="0" w:color="auto"/>
        <w:left w:val="none" w:sz="0" w:space="0" w:color="auto"/>
        <w:bottom w:val="none" w:sz="0" w:space="0" w:color="auto"/>
        <w:right w:val="none" w:sz="0" w:space="0" w:color="auto"/>
      </w:divBdr>
    </w:div>
    <w:div w:id="435709080">
      <w:bodyDiv w:val="1"/>
      <w:marLeft w:val="0"/>
      <w:marRight w:val="0"/>
      <w:marTop w:val="0"/>
      <w:marBottom w:val="0"/>
      <w:divBdr>
        <w:top w:val="none" w:sz="0" w:space="0" w:color="auto"/>
        <w:left w:val="none" w:sz="0" w:space="0" w:color="auto"/>
        <w:bottom w:val="none" w:sz="0" w:space="0" w:color="auto"/>
        <w:right w:val="none" w:sz="0" w:space="0" w:color="auto"/>
      </w:divBdr>
    </w:div>
    <w:div w:id="449323806">
      <w:bodyDiv w:val="1"/>
      <w:marLeft w:val="0"/>
      <w:marRight w:val="0"/>
      <w:marTop w:val="0"/>
      <w:marBottom w:val="0"/>
      <w:divBdr>
        <w:top w:val="none" w:sz="0" w:space="0" w:color="auto"/>
        <w:left w:val="none" w:sz="0" w:space="0" w:color="auto"/>
        <w:bottom w:val="none" w:sz="0" w:space="0" w:color="auto"/>
        <w:right w:val="none" w:sz="0" w:space="0" w:color="auto"/>
      </w:divBdr>
    </w:div>
    <w:div w:id="473110778">
      <w:bodyDiv w:val="1"/>
      <w:marLeft w:val="0"/>
      <w:marRight w:val="0"/>
      <w:marTop w:val="0"/>
      <w:marBottom w:val="0"/>
      <w:divBdr>
        <w:top w:val="none" w:sz="0" w:space="0" w:color="auto"/>
        <w:left w:val="none" w:sz="0" w:space="0" w:color="auto"/>
        <w:bottom w:val="none" w:sz="0" w:space="0" w:color="auto"/>
        <w:right w:val="none" w:sz="0" w:space="0" w:color="auto"/>
      </w:divBdr>
    </w:div>
    <w:div w:id="481894454">
      <w:bodyDiv w:val="1"/>
      <w:marLeft w:val="0"/>
      <w:marRight w:val="0"/>
      <w:marTop w:val="0"/>
      <w:marBottom w:val="0"/>
      <w:divBdr>
        <w:top w:val="none" w:sz="0" w:space="0" w:color="auto"/>
        <w:left w:val="none" w:sz="0" w:space="0" w:color="auto"/>
        <w:bottom w:val="none" w:sz="0" w:space="0" w:color="auto"/>
        <w:right w:val="none" w:sz="0" w:space="0" w:color="auto"/>
      </w:divBdr>
    </w:div>
    <w:div w:id="489910561">
      <w:bodyDiv w:val="1"/>
      <w:marLeft w:val="0"/>
      <w:marRight w:val="0"/>
      <w:marTop w:val="0"/>
      <w:marBottom w:val="0"/>
      <w:divBdr>
        <w:top w:val="none" w:sz="0" w:space="0" w:color="auto"/>
        <w:left w:val="none" w:sz="0" w:space="0" w:color="auto"/>
        <w:bottom w:val="none" w:sz="0" w:space="0" w:color="auto"/>
        <w:right w:val="none" w:sz="0" w:space="0" w:color="auto"/>
      </w:divBdr>
    </w:div>
    <w:div w:id="490826554">
      <w:bodyDiv w:val="1"/>
      <w:marLeft w:val="0"/>
      <w:marRight w:val="0"/>
      <w:marTop w:val="0"/>
      <w:marBottom w:val="0"/>
      <w:divBdr>
        <w:top w:val="none" w:sz="0" w:space="0" w:color="auto"/>
        <w:left w:val="none" w:sz="0" w:space="0" w:color="auto"/>
        <w:bottom w:val="none" w:sz="0" w:space="0" w:color="auto"/>
        <w:right w:val="none" w:sz="0" w:space="0" w:color="auto"/>
      </w:divBdr>
      <w:divsChild>
        <w:div w:id="129710952">
          <w:marLeft w:val="0"/>
          <w:marRight w:val="0"/>
          <w:marTop w:val="0"/>
          <w:marBottom w:val="150"/>
          <w:divBdr>
            <w:top w:val="none" w:sz="0" w:space="0" w:color="auto"/>
            <w:left w:val="none" w:sz="0" w:space="0" w:color="auto"/>
            <w:bottom w:val="none" w:sz="0" w:space="0" w:color="auto"/>
            <w:right w:val="none" w:sz="0" w:space="0" w:color="auto"/>
          </w:divBdr>
          <w:divsChild>
            <w:div w:id="1380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856">
      <w:bodyDiv w:val="1"/>
      <w:marLeft w:val="0"/>
      <w:marRight w:val="0"/>
      <w:marTop w:val="0"/>
      <w:marBottom w:val="0"/>
      <w:divBdr>
        <w:top w:val="none" w:sz="0" w:space="0" w:color="auto"/>
        <w:left w:val="none" w:sz="0" w:space="0" w:color="auto"/>
        <w:bottom w:val="none" w:sz="0" w:space="0" w:color="auto"/>
        <w:right w:val="none" w:sz="0" w:space="0" w:color="auto"/>
      </w:divBdr>
    </w:div>
    <w:div w:id="527108180">
      <w:bodyDiv w:val="1"/>
      <w:marLeft w:val="0"/>
      <w:marRight w:val="0"/>
      <w:marTop w:val="0"/>
      <w:marBottom w:val="0"/>
      <w:divBdr>
        <w:top w:val="none" w:sz="0" w:space="0" w:color="auto"/>
        <w:left w:val="none" w:sz="0" w:space="0" w:color="auto"/>
        <w:bottom w:val="none" w:sz="0" w:space="0" w:color="auto"/>
        <w:right w:val="none" w:sz="0" w:space="0" w:color="auto"/>
      </w:divBdr>
    </w:div>
    <w:div w:id="531578234">
      <w:bodyDiv w:val="1"/>
      <w:marLeft w:val="0"/>
      <w:marRight w:val="0"/>
      <w:marTop w:val="0"/>
      <w:marBottom w:val="0"/>
      <w:divBdr>
        <w:top w:val="none" w:sz="0" w:space="0" w:color="auto"/>
        <w:left w:val="none" w:sz="0" w:space="0" w:color="auto"/>
        <w:bottom w:val="none" w:sz="0" w:space="0" w:color="auto"/>
        <w:right w:val="none" w:sz="0" w:space="0" w:color="auto"/>
      </w:divBdr>
    </w:div>
    <w:div w:id="534735101">
      <w:bodyDiv w:val="1"/>
      <w:marLeft w:val="0"/>
      <w:marRight w:val="0"/>
      <w:marTop w:val="0"/>
      <w:marBottom w:val="0"/>
      <w:divBdr>
        <w:top w:val="none" w:sz="0" w:space="0" w:color="auto"/>
        <w:left w:val="none" w:sz="0" w:space="0" w:color="auto"/>
        <w:bottom w:val="none" w:sz="0" w:space="0" w:color="auto"/>
        <w:right w:val="none" w:sz="0" w:space="0" w:color="auto"/>
      </w:divBdr>
    </w:div>
    <w:div w:id="536282653">
      <w:bodyDiv w:val="1"/>
      <w:marLeft w:val="0"/>
      <w:marRight w:val="0"/>
      <w:marTop w:val="0"/>
      <w:marBottom w:val="0"/>
      <w:divBdr>
        <w:top w:val="none" w:sz="0" w:space="0" w:color="auto"/>
        <w:left w:val="none" w:sz="0" w:space="0" w:color="auto"/>
        <w:bottom w:val="none" w:sz="0" w:space="0" w:color="auto"/>
        <w:right w:val="none" w:sz="0" w:space="0" w:color="auto"/>
      </w:divBdr>
    </w:div>
    <w:div w:id="541870695">
      <w:bodyDiv w:val="1"/>
      <w:marLeft w:val="0"/>
      <w:marRight w:val="0"/>
      <w:marTop w:val="0"/>
      <w:marBottom w:val="0"/>
      <w:divBdr>
        <w:top w:val="none" w:sz="0" w:space="0" w:color="auto"/>
        <w:left w:val="none" w:sz="0" w:space="0" w:color="auto"/>
        <w:bottom w:val="none" w:sz="0" w:space="0" w:color="auto"/>
        <w:right w:val="none" w:sz="0" w:space="0" w:color="auto"/>
      </w:divBdr>
      <w:divsChild>
        <w:div w:id="482431036">
          <w:marLeft w:val="0"/>
          <w:marRight w:val="0"/>
          <w:marTop w:val="0"/>
          <w:marBottom w:val="0"/>
          <w:divBdr>
            <w:top w:val="none" w:sz="0" w:space="0" w:color="auto"/>
            <w:left w:val="none" w:sz="0" w:space="0" w:color="auto"/>
            <w:bottom w:val="none" w:sz="0" w:space="0" w:color="auto"/>
            <w:right w:val="none" w:sz="0" w:space="0" w:color="auto"/>
          </w:divBdr>
        </w:div>
        <w:div w:id="562520689">
          <w:marLeft w:val="0"/>
          <w:marRight w:val="0"/>
          <w:marTop w:val="0"/>
          <w:marBottom w:val="0"/>
          <w:divBdr>
            <w:top w:val="none" w:sz="0" w:space="0" w:color="auto"/>
            <w:left w:val="none" w:sz="0" w:space="0" w:color="auto"/>
            <w:bottom w:val="none" w:sz="0" w:space="0" w:color="auto"/>
            <w:right w:val="none" w:sz="0" w:space="0" w:color="auto"/>
          </w:divBdr>
        </w:div>
      </w:divsChild>
    </w:div>
    <w:div w:id="551230100">
      <w:bodyDiv w:val="1"/>
      <w:marLeft w:val="0"/>
      <w:marRight w:val="0"/>
      <w:marTop w:val="0"/>
      <w:marBottom w:val="0"/>
      <w:divBdr>
        <w:top w:val="none" w:sz="0" w:space="0" w:color="auto"/>
        <w:left w:val="none" w:sz="0" w:space="0" w:color="auto"/>
        <w:bottom w:val="none" w:sz="0" w:space="0" w:color="auto"/>
        <w:right w:val="none" w:sz="0" w:space="0" w:color="auto"/>
      </w:divBdr>
    </w:div>
    <w:div w:id="553853234">
      <w:bodyDiv w:val="1"/>
      <w:marLeft w:val="0"/>
      <w:marRight w:val="0"/>
      <w:marTop w:val="0"/>
      <w:marBottom w:val="0"/>
      <w:divBdr>
        <w:top w:val="none" w:sz="0" w:space="0" w:color="auto"/>
        <w:left w:val="none" w:sz="0" w:space="0" w:color="auto"/>
        <w:bottom w:val="none" w:sz="0" w:space="0" w:color="auto"/>
        <w:right w:val="none" w:sz="0" w:space="0" w:color="auto"/>
      </w:divBdr>
    </w:div>
    <w:div w:id="556279140">
      <w:bodyDiv w:val="1"/>
      <w:marLeft w:val="0"/>
      <w:marRight w:val="0"/>
      <w:marTop w:val="0"/>
      <w:marBottom w:val="0"/>
      <w:divBdr>
        <w:top w:val="none" w:sz="0" w:space="0" w:color="auto"/>
        <w:left w:val="none" w:sz="0" w:space="0" w:color="auto"/>
        <w:bottom w:val="none" w:sz="0" w:space="0" w:color="auto"/>
        <w:right w:val="none" w:sz="0" w:space="0" w:color="auto"/>
      </w:divBdr>
    </w:div>
    <w:div w:id="563763037">
      <w:bodyDiv w:val="1"/>
      <w:marLeft w:val="0"/>
      <w:marRight w:val="0"/>
      <w:marTop w:val="0"/>
      <w:marBottom w:val="0"/>
      <w:divBdr>
        <w:top w:val="none" w:sz="0" w:space="0" w:color="auto"/>
        <w:left w:val="none" w:sz="0" w:space="0" w:color="auto"/>
        <w:bottom w:val="none" w:sz="0" w:space="0" w:color="auto"/>
        <w:right w:val="none" w:sz="0" w:space="0" w:color="auto"/>
      </w:divBdr>
    </w:div>
    <w:div w:id="571549043">
      <w:bodyDiv w:val="1"/>
      <w:marLeft w:val="0"/>
      <w:marRight w:val="0"/>
      <w:marTop w:val="0"/>
      <w:marBottom w:val="0"/>
      <w:divBdr>
        <w:top w:val="none" w:sz="0" w:space="0" w:color="auto"/>
        <w:left w:val="none" w:sz="0" w:space="0" w:color="auto"/>
        <w:bottom w:val="none" w:sz="0" w:space="0" w:color="auto"/>
        <w:right w:val="none" w:sz="0" w:space="0" w:color="auto"/>
      </w:divBdr>
    </w:div>
    <w:div w:id="592786183">
      <w:bodyDiv w:val="1"/>
      <w:marLeft w:val="0"/>
      <w:marRight w:val="0"/>
      <w:marTop w:val="0"/>
      <w:marBottom w:val="0"/>
      <w:divBdr>
        <w:top w:val="none" w:sz="0" w:space="0" w:color="auto"/>
        <w:left w:val="none" w:sz="0" w:space="0" w:color="auto"/>
        <w:bottom w:val="none" w:sz="0" w:space="0" w:color="auto"/>
        <w:right w:val="none" w:sz="0" w:space="0" w:color="auto"/>
      </w:divBdr>
    </w:div>
    <w:div w:id="596213227">
      <w:bodyDiv w:val="1"/>
      <w:marLeft w:val="0"/>
      <w:marRight w:val="0"/>
      <w:marTop w:val="0"/>
      <w:marBottom w:val="0"/>
      <w:divBdr>
        <w:top w:val="none" w:sz="0" w:space="0" w:color="auto"/>
        <w:left w:val="none" w:sz="0" w:space="0" w:color="auto"/>
        <w:bottom w:val="none" w:sz="0" w:space="0" w:color="auto"/>
        <w:right w:val="none" w:sz="0" w:space="0" w:color="auto"/>
      </w:divBdr>
    </w:div>
    <w:div w:id="601493245">
      <w:bodyDiv w:val="1"/>
      <w:marLeft w:val="0"/>
      <w:marRight w:val="0"/>
      <w:marTop w:val="0"/>
      <w:marBottom w:val="0"/>
      <w:divBdr>
        <w:top w:val="none" w:sz="0" w:space="0" w:color="auto"/>
        <w:left w:val="none" w:sz="0" w:space="0" w:color="auto"/>
        <w:bottom w:val="none" w:sz="0" w:space="0" w:color="auto"/>
        <w:right w:val="none" w:sz="0" w:space="0" w:color="auto"/>
      </w:divBdr>
    </w:div>
    <w:div w:id="603264657">
      <w:bodyDiv w:val="1"/>
      <w:marLeft w:val="0"/>
      <w:marRight w:val="0"/>
      <w:marTop w:val="0"/>
      <w:marBottom w:val="0"/>
      <w:divBdr>
        <w:top w:val="none" w:sz="0" w:space="0" w:color="auto"/>
        <w:left w:val="none" w:sz="0" w:space="0" w:color="auto"/>
        <w:bottom w:val="none" w:sz="0" w:space="0" w:color="auto"/>
        <w:right w:val="none" w:sz="0" w:space="0" w:color="auto"/>
      </w:divBdr>
      <w:divsChild>
        <w:div w:id="440417033">
          <w:marLeft w:val="720"/>
          <w:marRight w:val="0"/>
          <w:marTop w:val="307"/>
          <w:marBottom w:val="77"/>
          <w:divBdr>
            <w:top w:val="none" w:sz="0" w:space="0" w:color="auto"/>
            <w:left w:val="none" w:sz="0" w:space="0" w:color="auto"/>
            <w:bottom w:val="none" w:sz="0" w:space="0" w:color="auto"/>
            <w:right w:val="none" w:sz="0" w:space="0" w:color="auto"/>
          </w:divBdr>
        </w:div>
        <w:div w:id="481773202">
          <w:marLeft w:val="720"/>
          <w:marRight w:val="0"/>
          <w:marTop w:val="307"/>
          <w:marBottom w:val="77"/>
          <w:divBdr>
            <w:top w:val="none" w:sz="0" w:space="0" w:color="auto"/>
            <w:left w:val="none" w:sz="0" w:space="0" w:color="auto"/>
            <w:bottom w:val="none" w:sz="0" w:space="0" w:color="auto"/>
            <w:right w:val="none" w:sz="0" w:space="0" w:color="auto"/>
          </w:divBdr>
        </w:div>
        <w:div w:id="809398002">
          <w:marLeft w:val="720"/>
          <w:marRight w:val="0"/>
          <w:marTop w:val="307"/>
          <w:marBottom w:val="77"/>
          <w:divBdr>
            <w:top w:val="none" w:sz="0" w:space="0" w:color="auto"/>
            <w:left w:val="none" w:sz="0" w:space="0" w:color="auto"/>
            <w:bottom w:val="none" w:sz="0" w:space="0" w:color="auto"/>
            <w:right w:val="none" w:sz="0" w:space="0" w:color="auto"/>
          </w:divBdr>
        </w:div>
        <w:div w:id="886180148">
          <w:marLeft w:val="1555"/>
          <w:marRight w:val="0"/>
          <w:marTop w:val="160"/>
          <w:marBottom w:val="64"/>
          <w:divBdr>
            <w:top w:val="none" w:sz="0" w:space="0" w:color="auto"/>
            <w:left w:val="none" w:sz="0" w:space="0" w:color="auto"/>
            <w:bottom w:val="none" w:sz="0" w:space="0" w:color="auto"/>
            <w:right w:val="none" w:sz="0" w:space="0" w:color="auto"/>
          </w:divBdr>
        </w:div>
        <w:div w:id="1388145327">
          <w:marLeft w:val="1555"/>
          <w:marRight w:val="0"/>
          <w:marTop w:val="160"/>
          <w:marBottom w:val="64"/>
          <w:divBdr>
            <w:top w:val="none" w:sz="0" w:space="0" w:color="auto"/>
            <w:left w:val="none" w:sz="0" w:space="0" w:color="auto"/>
            <w:bottom w:val="none" w:sz="0" w:space="0" w:color="auto"/>
            <w:right w:val="none" w:sz="0" w:space="0" w:color="auto"/>
          </w:divBdr>
        </w:div>
        <w:div w:id="1504394333">
          <w:marLeft w:val="1555"/>
          <w:marRight w:val="0"/>
          <w:marTop w:val="160"/>
          <w:marBottom w:val="64"/>
          <w:divBdr>
            <w:top w:val="none" w:sz="0" w:space="0" w:color="auto"/>
            <w:left w:val="none" w:sz="0" w:space="0" w:color="auto"/>
            <w:bottom w:val="none" w:sz="0" w:space="0" w:color="auto"/>
            <w:right w:val="none" w:sz="0" w:space="0" w:color="auto"/>
          </w:divBdr>
        </w:div>
        <w:div w:id="2071270529">
          <w:marLeft w:val="1555"/>
          <w:marRight w:val="0"/>
          <w:marTop w:val="160"/>
          <w:marBottom w:val="64"/>
          <w:divBdr>
            <w:top w:val="none" w:sz="0" w:space="0" w:color="auto"/>
            <w:left w:val="none" w:sz="0" w:space="0" w:color="auto"/>
            <w:bottom w:val="none" w:sz="0" w:space="0" w:color="auto"/>
            <w:right w:val="none" w:sz="0" w:space="0" w:color="auto"/>
          </w:divBdr>
        </w:div>
      </w:divsChild>
    </w:div>
    <w:div w:id="611865963">
      <w:bodyDiv w:val="1"/>
      <w:marLeft w:val="0"/>
      <w:marRight w:val="0"/>
      <w:marTop w:val="0"/>
      <w:marBottom w:val="0"/>
      <w:divBdr>
        <w:top w:val="none" w:sz="0" w:space="0" w:color="auto"/>
        <w:left w:val="none" w:sz="0" w:space="0" w:color="auto"/>
        <w:bottom w:val="none" w:sz="0" w:space="0" w:color="auto"/>
        <w:right w:val="none" w:sz="0" w:space="0" w:color="auto"/>
      </w:divBdr>
    </w:div>
    <w:div w:id="620235119">
      <w:bodyDiv w:val="1"/>
      <w:marLeft w:val="0"/>
      <w:marRight w:val="0"/>
      <w:marTop w:val="0"/>
      <w:marBottom w:val="0"/>
      <w:divBdr>
        <w:top w:val="none" w:sz="0" w:space="0" w:color="auto"/>
        <w:left w:val="none" w:sz="0" w:space="0" w:color="auto"/>
        <w:bottom w:val="none" w:sz="0" w:space="0" w:color="auto"/>
        <w:right w:val="none" w:sz="0" w:space="0" w:color="auto"/>
      </w:divBdr>
      <w:divsChild>
        <w:div w:id="725110250">
          <w:marLeft w:val="0"/>
          <w:marRight w:val="0"/>
          <w:marTop w:val="0"/>
          <w:marBottom w:val="0"/>
          <w:divBdr>
            <w:top w:val="none" w:sz="0" w:space="0" w:color="auto"/>
            <w:left w:val="none" w:sz="0" w:space="0" w:color="auto"/>
            <w:bottom w:val="none" w:sz="0" w:space="0" w:color="auto"/>
            <w:right w:val="none" w:sz="0" w:space="0" w:color="auto"/>
          </w:divBdr>
        </w:div>
        <w:div w:id="1997417385">
          <w:marLeft w:val="0"/>
          <w:marRight w:val="0"/>
          <w:marTop w:val="0"/>
          <w:marBottom w:val="0"/>
          <w:divBdr>
            <w:top w:val="none" w:sz="0" w:space="0" w:color="auto"/>
            <w:left w:val="none" w:sz="0" w:space="0" w:color="auto"/>
            <w:bottom w:val="none" w:sz="0" w:space="0" w:color="auto"/>
            <w:right w:val="none" w:sz="0" w:space="0" w:color="auto"/>
          </w:divBdr>
        </w:div>
      </w:divsChild>
    </w:div>
    <w:div w:id="631054904">
      <w:bodyDiv w:val="1"/>
      <w:marLeft w:val="0"/>
      <w:marRight w:val="0"/>
      <w:marTop w:val="0"/>
      <w:marBottom w:val="0"/>
      <w:divBdr>
        <w:top w:val="none" w:sz="0" w:space="0" w:color="auto"/>
        <w:left w:val="none" w:sz="0" w:space="0" w:color="auto"/>
        <w:bottom w:val="none" w:sz="0" w:space="0" w:color="auto"/>
        <w:right w:val="none" w:sz="0" w:space="0" w:color="auto"/>
      </w:divBdr>
      <w:divsChild>
        <w:div w:id="1921399903">
          <w:marLeft w:val="0"/>
          <w:marRight w:val="0"/>
          <w:marTop w:val="0"/>
          <w:marBottom w:val="0"/>
          <w:divBdr>
            <w:top w:val="none" w:sz="0" w:space="0" w:color="auto"/>
            <w:left w:val="none" w:sz="0" w:space="0" w:color="auto"/>
            <w:bottom w:val="none" w:sz="0" w:space="0" w:color="auto"/>
            <w:right w:val="none" w:sz="0" w:space="0" w:color="auto"/>
          </w:divBdr>
          <w:divsChild>
            <w:div w:id="1692485600">
              <w:marLeft w:val="0"/>
              <w:marRight w:val="0"/>
              <w:marTop w:val="0"/>
              <w:marBottom w:val="0"/>
              <w:divBdr>
                <w:top w:val="none" w:sz="0" w:space="0" w:color="auto"/>
                <w:left w:val="none" w:sz="0" w:space="0" w:color="auto"/>
                <w:bottom w:val="none" w:sz="0" w:space="0" w:color="auto"/>
                <w:right w:val="none" w:sz="0" w:space="0" w:color="auto"/>
              </w:divBdr>
              <w:divsChild>
                <w:div w:id="1461610452">
                  <w:marLeft w:val="0"/>
                  <w:marRight w:val="0"/>
                  <w:marTop w:val="0"/>
                  <w:marBottom w:val="0"/>
                  <w:divBdr>
                    <w:top w:val="none" w:sz="0" w:space="0" w:color="auto"/>
                    <w:left w:val="none" w:sz="0" w:space="0" w:color="auto"/>
                    <w:bottom w:val="none" w:sz="0" w:space="0" w:color="auto"/>
                    <w:right w:val="none" w:sz="0" w:space="0" w:color="auto"/>
                  </w:divBdr>
                  <w:divsChild>
                    <w:div w:id="889616134">
                      <w:marLeft w:val="0"/>
                      <w:marRight w:val="0"/>
                      <w:marTop w:val="0"/>
                      <w:marBottom w:val="0"/>
                      <w:divBdr>
                        <w:top w:val="none" w:sz="0" w:space="0" w:color="auto"/>
                        <w:left w:val="none" w:sz="0" w:space="0" w:color="auto"/>
                        <w:bottom w:val="none" w:sz="0" w:space="0" w:color="auto"/>
                        <w:right w:val="none" w:sz="0" w:space="0" w:color="auto"/>
                      </w:divBdr>
                      <w:divsChild>
                        <w:div w:id="1169372549">
                          <w:marLeft w:val="0"/>
                          <w:marRight w:val="0"/>
                          <w:marTop w:val="0"/>
                          <w:marBottom w:val="0"/>
                          <w:divBdr>
                            <w:top w:val="none" w:sz="0" w:space="0" w:color="auto"/>
                            <w:left w:val="none" w:sz="0" w:space="0" w:color="auto"/>
                            <w:bottom w:val="none" w:sz="0" w:space="0" w:color="auto"/>
                            <w:right w:val="none" w:sz="0" w:space="0" w:color="auto"/>
                          </w:divBdr>
                          <w:divsChild>
                            <w:div w:id="1517620503">
                              <w:marLeft w:val="0"/>
                              <w:marRight w:val="0"/>
                              <w:marTop w:val="0"/>
                              <w:marBottom w:val="0"/>
                              <w:divBdr>
                                <w:top w:val="none" w:sz="0" w:space="0" w:color="auto"/>
                                <w:left w:val="none" w:sz="0" w:space="0" w:color="auto"/>
                                <w:bottom w:val="none" w:sz="0" w:space="0" w:color="auto"/>
                                <w:right w:val="none" w:sz="0" w:space="0" w:color="auto"/>
                              </w:divBdr>
                              <w:divsChild>
                                <w:div w:id="261574147">
                                  <w:marLeft w:val="0"/>
                                  <w:marRight w:val="0"/>
                                  <w:marTop w:val="0"/>
                                  <w:marBottom w:val="0"/>
                                  <w:divBdr>
                                    <w:top w:val="none" w:sz="0" w:space="0" w:color="auto"/>
                                    <w:left w:val="none" w:sz="0" w:space="0" w:color="auto"/>
                                    <w:bottom w:val="none" w:sz="0" w:space="0" w:color="auto"/>
                                    <w:right w:val="none" w:sz="0" w:space="0" w:color="auto"/>
                                  </w:divBdr>
                                  <w:divsChild>
                                    <w:div w:id="637954242">
                                      <w:marLeft w:val="0"/>
                                      <w:marRight w:val="0"/>
                                      <w:marTop w:val="0"/>
                                      <w:marBottom w:val="0"/>
                                      <w:divBdr>
                                        <w:top w:val="none" w:sz="0" w:space="0" w:color="auto"/>
                                        <w:left w:val="none" w:sz="0" w:space="0" w:color="auto"/>
                                        <w:bottom w:val="none" w:sz="0" w:space="0" w:color="auto"/>
                                        <w:right w:val="none" w:sz="0" w:space="0" w:color="auto"/>
                                      </w:divBdr>
                                      <w:divsChild>
                                        <w:div w:id="720520131">
                                          <w:marLeft w:val="0"/>
                                          <w:marRight w:val="0"/>
                                          <w:marTop w:val="0"/>
                                          <w:marBottom w:val="480"/>
                                          <w:divBdr>
                                            <w:top w:val="none" w:sz="0" w:space="0" w:color="auto"/>
                                            <w:left w:val="none" w:sz="0" w:space="0" w:color="auto"/>
                                            <w:bottom w:val="none" w:sz="0" w:space="0" w:color="auto"/>
                                            <w:right w:val="none" w:sz="0" w:space="0" w:color="auto"/>
                                          </w:divBdr>
                                          <w:divsChild>
                                            <w:div w:id="1239901269">
                                              <w:marLeft w:val="0"/>
                                              <w:marRight w:val="0"/>
                                              <w:marTop w:val="0"/>
                                              <w:marBottom w:val="480"/>
                                              <w:divBdr>
                                                <w:top w:val="none" w:sz="0" w:space="0" w:color="auto"/>
                                                <w:left w:val="none" w:sz="0" w:space="0" w:color="auto"/>
                                                <w:bottom w:val="none" w:sz="0" w:space="0" w:color="auto"/>
                                                <w:right w:val="none" w:sz="0" w:space="0" w:color="auto"/>
                                              </w:divBdr>
                                              <w:divsChild>
                                                <w:div w:id="1425296565">
                                                  <w:marLeft w:val="0"/>
                                                  <w:marRight w:val="0"/>
                                                  <w:marTop w:val="0"/>
                                                  <w:marBottom w:val="0"/>
                                                  <w:divBdr>
                                                    <w:top w:val="none" w:sz="0" w:space="0" w:color="auto"/>
                                                    <w:left w:val="none" w:sz="0" w:space="0" w:color="auto"/>
                                                    <w:bottom w:val="none" w:sz="0" w:space="0" w:color="auto"/>
                                                    <w:right w:val="none" w:sz="0" w:space="0" w:color="auto"/>
                                                  </w:divBdr>
                                                  <w:divsChild>
                                                    <w:div w:id="623999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370972">
      <w:bodyDiv w:val="1"/>
      <w:marLeft w:val="0"/>
      <w:marRight w:val="0"/>
      <w:marTop w:val="0"/>
      <w:marBottom w:val="0"/>
      <w:divBdr>
        <w:top w:val="none" w:sz="0" w:space="0" w:color="auto"/>
        <w:left w:val="none" w:sz="0" w:space="0" w:color="auto"/>
        <w:bottom w:val="none" w:sz="0" w:space="0" w:color="auto"/>
        <w:right w:val="none" w:sz="0" w:space="0" w:color="auto"/>
      </w:divBdr>
    </w:div>
    <w:div w:id="640112184">
      <w:bodyDiv w:val="1"/>
      <w:marLeft w:val="0"/>
      <w:marRight w:val="0"/>
      <w:marTop w:val="0"/>
      <w:marBottom w:val="0"/>
      <w:divBdr>
        <w:top w:val="none" w:sz="0" w:space="0" w:color="auto"/>
        <w:left w:val="none" w:sz="0" w:space="0" w:color="auto"/>
        <w:bottom w:val="none" w:sz="0" w:space="0" w:color="auto"/>
        <w:right w:val="none" w:sz="0" w:space="0" w:color="auto"/>
      </w:divBdr>
      <w:divsChild>
        <w:div w:id="253828821">
          <w:marLeft w:val="0"/>
          <w:marRight w:val="0"/>
          <w:marTop w:val="0"/>
          <w:marBottom w:val="0"/>
          <w:divBdr>
            <w:top w:val="none" w:sz="0" w:space="0" w:color="auto"/>
            <w:left w:val="none" w:sz="0" w:space="0" w:color="auto"/>
            <w:bottom w:val="none" w:sz="0" w:space="0" w:color="auto"/>
            <w:right w:val="none" w:sz="0" w:space="0" w:color="auto"/>
          </w:divBdr>
        </w:div>
        <w:div w:id="366567513">
          <w:marLeft w:val="0"/>
          <w:marRight w:val="0"/>
          <w:marTop w:val="0"/>
          <w:marBottom w:val="0"/>
          <w:divBdr>
            <w:top w:val="none" w:sz="0" w:space="0" w:color="auto"/>
            <w:left w:val="none" w:sz="0" w:space="0" w:color="auto"/>
            <w:bottom w:val="none" w:sz="0" w:space="0" w:color="auto"/>
            <w:right w:val="none" w:sz="0" w:space="0" w:color="auto"/>
          </w:divBdr>
        </w:div>
        <w:div w:id="733816236">
          <w:marLeft w:val="0"/>
          <w:marRight w:val="0"/>
          <w:marTop w:val="0"/>
          <w:marBottom w:val="0"/>
          <w:divBdr>
            <w:top w:val="none" w:sz="0" w:space="0" w:color="auto"/>
            <w:left w:val="none" w:sz="0" w:space="0" w:color="auto"/>
            <w:bottom w:val="none" w:sz="0" w:space="0" w:color="auto"/>
            <w:right w:val="none" w:sz="0" w:space="0" w:color="auto"/>
          </w:divBdr>
        </w:div>
        <w:div w:id="1106005121">
          <w:marLeft w:val="0"/>
          <w:marRight w:val="0"/>
          <w:marTop w:val="0"/>
          <w:marBottom w:val="0"/>
          <w:divBdr>
            <w:top w:val="none" w:sz="0" w:space="0" w:color="auto"/>
            <w:left w:val="none" w:sz="0" w:space="0" w:color="auto"/>
            <w:bottom w:val="none" w:sz="0" w:space="0" w:color="auto"/>
            <w:right w:val="none" w:sz="0" w:space="0" w:color="auto"/>
          </w:divBdr>
        </w:div>
        <w:div w:id="1165053655">
          <w:marLeft w:val="0"/>
          <w:marRight w:val="0"/>
          <w:marTop w:val="0"/>
          <w:marBottom w:val="0"/>
          <w:divBdr>
            <w:top w:val="none" w:sz="0" w:space="0" w:color="auto"/>
            <w:left w:val="none" w:sz="0" w:space="0" w:color="auto"/>
            <w:bottom w:val="none" w:sz="0" w:space="0" w:color="auto"/>
            <w:right w:val="none" w:sz="0" w:space="0" w:color="auto"/>
          </w:divBdr>
        </w:div>
        <w:div w:id="1385326748">
          <w:marLeft w:val="0"/>
          <w:marRight w:val="0"/>
          <w:marTop w:val="0"/>
          <w:marBottom w:val="0"/>
          <w:divBdr>
            <w:top w:val="none" w:sz="0" w:space="0" w:color="auto"/>
            <w:left w:val="none" w:sz="0" w:space="0" w:color="auto"/>
            <w:bottom w:val="none" w:sz="0" w:space="0" w:color="auto"/>
            <w:right w:val="none" w:sz="0" w:space="0" w:color="auto"/>
          </w:divBdr>
        </w:div>
        <w:div w:id="1638797711">
          <w:marLeft w:val="0"/>
          <w:marRight w:val="0"/>
          <w:marTop w:val="0"/>
          <w:marBottom w:val="0"/>
          <w:divBdr>
            <w:top w:val="none" w:sz="0" w:space="0" w:color="auto"/>
            <w:left w:val="none" w:sz="0" w:space="0" w:color="auto"/>
            <w:bottom w:val="none" w:sz="0" w:space="0" w:color="auto"/>
            <w:right w:val="none" w:sz="0" w:space="0" w:color="auto"/>
          </w:divBdr>
        </w:div>
        <w:div w:id="1689134678">
          <w:marLeft w:val="0"/>
          <w:marRight w:val="0"/>
          <w:marTop w:val="0"/>
          <w:marBottom w:val="0"/>
          <w:divBdr>
            <w:top w:val="none" w:sz="0" w:space="0" w:color="auto"/>
            <w:left w:val="none" w:sz="0" w:space="0" w:color="auto"/>
            <w:bottom w:val="none" w:sz="0" w:space="0" w:color="auto"/>
            <w:right w:val="none" w:sz="0" w:space="0" w:color="auto"/>
          </w:divBdr>
        </w:div>
        <w:div w:id="1864127508">
          <w:marLeft w:val="0"/>
          <w:marRight w:val="0"/>
          <w:marTop w:val="0"/>
          <w:marBottom w:val="0"/>
          <w:divBdr>
            <w:top w:val="none" w:sz="0" w:space="0" w:color="auto"/>
            <w:left w:val="none" w:sz="0" w:space="0" w:color="auto"/>
            <w:bottom w:val="none" w:sz="0" w:space="0" w:color="auto"/>
            <w:right w:val="none" w:sz="0" w:space="0" w:color="auto"/>
          </w:divBdr>
        </w:div>
        <w:div w:id="1947350871">
          <w:marLeft w:val="0"/>
          <w:marRight w:val="0"/>
          <w:marTop w:val="0"/>
          <w:marBottom w:val="0"/>
          <w:divBdr>
            <w:top w:val="none" w:sz="0" w:space="0" w:color="auto"/>
            <w:left w:val="none" w:sz="0" w:space="0" w:color="auto"/>
            <w:bottom w:val="none" w:sz="0" w:space="0" w:color="auto"/>
            <w:right w:val="none" w:sz="0" w:space="0" w:color="auto"/>
          </w:divBdr>
        </w:div>
      </w:divsChild>
    </w:div>
    <w:div w:id="640308008">
      <w:bodyDiv w:val="1"/>
      <w:marLeft w:val="0"/>
      <w:marRight w:val="0"/>
      <w:marTop w:val="0"/>
      <w:marBottom w:val="0"/>
      <w:divBdr>
        <w:top w:val="none" w:sz="0" w:space="0" w:color="auto"/>
        <w:left w:val="none" w:sz="0" w:space="0" w:color="auto"/>
        <w:bottom w:val="none" w:sz="0" w:space="0" w:color="auto"/>
        <w:right w:val="none" w:sz="0" w:space="0" w:color="auto"/>
      </w:divBdr>
      <w:divsChild>
        <w:div w:id="432409079">
          <w:marLeft w:val="0"/>
          <w:marRight w:val="0"/>
          <w:marTop w:val="0"/>
          <w:marBottom w:val="0"/>
          <w:divBdr>
            <w:top w:val="none" w:sz="0" w:space="0" w:color="auto"/>
            <w:left w:val="none" w:sz="0" w:space="0" w:color="auto"/>
            <w:bottom w:val="none" w:sz="0" w:space="0" w:color="auto"/>
            <w:right w:val="none" w:sz="0" w:space="0" w:color="auto"/>
          </w:divBdr>
        </w:div>
      </w:divsChild>
    </w:div>
    <w:div w:id="653148428">
      <w:bodyDiv w:val="1"/>
      <w:marLeft w:val="0"/>
      <w:marRight w:val="0"/>
      <w:marTop w:val="0"/>
      <w:marBottom w:val="0"/>
      <w:divBdr>
        <w:top w:val="none" w:sz="0" w:space="0" w:color="auto"/>
        <w:left w:val="none" w:sz="0" w:space="0" w:color="auto"/>
        <w:bottom w:val="none" w:sz="0" w:space="0" w:color="auto"/>
        <w:right w:val="none" w:sz="0" w:space="0" w:color="auto"/>
      </w:divBdr>
    </w:div>
    <w:div w:id="662777976">
      <w:bodyDiv w:val="1"/>
      <w:marLeft w:val="0"/>
      <w:marRight w:val="0"/>
      <w:marTop w:val="0"/>
      <w:marBottom w:val="0"/>
      <w:divBdr>
        <w:top w:val="none" w:sz="0" w:space="0" w:color="auto"/>
        <w:left w:val="none" w:sz="0" w:space="0" w:color="auto"/>
        <w:bottom w:val="none" w:sz="0" w:space="0" w:color="auto"/>
        <w:right w:val="none" w:sz="0" w:space="0" w:color="auto"/>
      </w:divBdr>
      <w:divsChild>
        <w:div w:id="2029944305">
          <w:marLeft w:val="0"/>
          <w:marRight w:val="0"/>
          <w:marTop w:val="0"/>
          <w:marBottom w:val="0"/>
          <w:divBdr>
            <w:top w:val="none" w:sz="0" w:space="0" w:color="auto"/>
            <w:left w:val="none" w:sz="0" w:space="0" w:color="auto"/>
            <w:bottom w:val="none" w:sz="0" w:space="0" w:color="auto"/>
            <w:right w:val="none" w:sz="0" w:space="0" w:color="auto"/>
          </w:divBdr>
          <w:divsChild>
            <w:div w:id="905145178">
              <w:marLeft w:val="0"/>
              <w:marRight w:val="0"/>
              <w:marTop w:val="0"/>
              <w:marBottom w:val="0"/>
              <w:divBdr>
                <w:top w:val="none" w:sz="0" w:space="0" w:color="auto"/>
                <w:left w:val="none" w:sz="0" w:space="0" w:color="auto"/>
                <w:bottom w:val="none" w:sz="0" w:space="0" w:color="auto"/>
                <w:right w:val="none" w:sz="0" w:space="0" w:color="auto"/>
              </w:divBdr>
              <w:divsChild>
                <w:div w:id="732578542">
                  <w:marLeft w:val="0"/>
                  <w:marRight w:val="0"/>
                  <w:marTop w:val="0"/>
                  <w:marBottom w:val="0"/>
                  <w:divBdr>
                    <w:top w:val="none" w:sz="0" w:space="0" w:color="auto"/>
                    <w:left w:val="none" w:sz="0" w:space="0" w:color="auto"/>
                    <w:bottom w:val="none" w:sz="0" w:space="0" w:color="auto"/>
                    <w:right w:val="none" w:sz="0" w:space="0" w:color="auto"/>
                  </w:divBdr>
                  <w:divsChild>
                    <w:div w:id="19422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54717">
      <w:bodyDiv w:val="1"/>
      <w:marLeft w:val="0"/>
      <w:marRight w:val="0"/>
      <w:marTop w:val="0"/>
      <w:marBottom w:val="0"/>
      <w:divBdr>
        <w:top w:val="none" w:sz="0" w:space="0" w:color="auto"/>
        <w:left w:val="none" w:sz="0" w:space="0" w:color="auto"/>
        <w:bottom w:val="none" w:sz="0" w:space="0" w:color="auto"/>
        <w:right w:val="none" w:sz="0" w:space="0" w:color="auto"/>
      </w:divBdr>
    </w:div>
    <w:div w:id="704016402">
      <w:bodyDiv w:val="1"/>
      <w:marLeft w:val="0"/>
      <w:marRight w:val="0"/>
      <w:marTop w:val="0"/>
      <w:marBottom w:val="0"/>
      <w:divBdr>
        <w:top w:val="none" w:sz="0" w:space="0" w:color="auto"/>
        <w:left w:val="none" w:sz="0" w:space="0" w:color="auto"/>
        <w:bottom w:val="none" w:sz="0" w:space="0" w:color="auto"/>
        <w:right w:val="none" w:sz="0" w:space="0" w:color="auto"/>
      </w:divBdr>
    </w:div>
    <w:div w:id="710494933">
      <w:bodyDiv w:val="1"/>
      <w:marLeft w:val="0"/>
      <w:marRight w:val="0"/>
      <w:marTop w:val="0"/>
      <w:marBottom w:val="0"/>
      <w:divBdr>
        <w:top w:val="none" w:sz="0" w:space="0" w:color="auto"/>
        <w:left w:val="none" w:sz="0" w:space="0" w:color="auto"/>
        <w:bottom w:val="none" w:sz="0" w:space="0" w:color="auto"/>
        <w:right w:val="none" w:sz="0" w:space="0" w:color="auto"/>
      </w:divBdr>
      <w:divsChild>
        <w:div w:id="1777484198">
          <w:marLeft w:val="0"/>
          <w:marRight w:val="0"/>
          <w:marTop w:val="0"/>
          <w:marBottom w:val="0"/>
          <w:divBdr>
            <w:top w:val="none" w:sz="0" w:space="0" w:color="auto"/>
            <w:left w:val="none" w:sz="0" w:space="0" w:color="auto"/>
            <w:bottom w:val="none" w:sz="0" w:space="0" w:color="auto"/>
            <w:right w:val="none" w:sz="0" w:space="0" w:color="auto"/>
          </w:divBdr>
          <w:divsChild>
            <w:div w:id="822702447">
              <w:marLeft w:val="0"/>
              <w:marRight w:val="0"/>
              <w:marTop w:val="0"/>
              <w:marBottom w:val="0"/>
              <w:divBdr>
                <w:top w:val="none" w:sz="0" w:space="0" w:color="auto"/>
                <w:left w:val="none" w:sz="0" w:space="0" w:color="auto"/>
                <w:bottom w:val="none" w:sz="0" w:space="0" w:color="auto"/>
                <w:right w:val="none" w:sz="0" w:space="0" w:color="auto"/>
              </w:divBdr>
              <w:divsChild>
                <w:div w:id="2113891697">
                  <w:marLeft w:val="0"/>
                  <w:marRight w:val="0"/>
                  <w:marTop w:val="0"/>
                  <w:marBottom w:val="0"/>
                  <w:divBdr>
                    <w:top w:val="none" w:sz="0" w:space="0" w:color="auto"/>
                    <w:left w:val="none" w:sz="0" w:space="0" w:color="auto"/>
                    <w:bottom w:val="none" w:sz="0" w:space="0" w:color="auto"/>
                    <w:right w:val="none" w:sz="0" w:space="0" w:color="auto"/>
                  </w:divBdr>
                  <w:divsChild>
                    <w:div w:id="1503200523">
                      <w:marLeft w:val="0"/>
                      <w:marRight w:val="0"/>
                      <w:marTop w:val="0"/>
                      <w:marBottom w:val="0"/>
                      <w:divBdr>
                        <w:top w:val="none" w:sz="0" w:space="0" w:color="auto"/>
                        <w:left w:val="none" w:sz="0" w:space="0" w:color="auto"/>
                        <w:bottom w:val="none" w:sz="0" w:space="0" w:color="auto"/>
                        <w:right w:val="none" w:sz="0" w:space="0" w:color="auto"/>
                      </w:divBdr>
                      <w:divsChild>
                        <w:div w:id="1941184520">
                          <w:marLeft w:val="0"/>
                          <w:marRight w:val="0"/>
                          <w:marTop w:val="0"/>
                          <w:marBottom w:val="0"/>
                          <w:divBdr>
                            <w:top w:val="none" w:sz="0" w:space="0" w:color="auto"/>
                            <w:left w:val="none" w:sz="0" w:space="0" w:color="auto"/>
                            <w:bottom w:val="none" w:sz="0" w:space="0" w:color="auto"/>
                            <w:right w:val="none" w:sz="0" w:space="0" w:color="auto"/>
                          </w:divBdr>
                          <w:divsChild>
                            <w:div w:id="1590430160">
                              <w:marLeft w:val="0"/>
                              <w:marRight w:val="0"/>
                              <w:marTop w:val="0"/>
                              <w:marBottom w:val="0"/>
                              <w:divBdr>
                                <w:top w:val="none" w:sz="0" w:space="0" w:color="auto"/>
                                <w:left w:val="none" w:sz="0" w:space="0" w:color="auto"/>
                                <w:bottom w:val="none" w:sz="0" w:space="0" w:color="auto"/>
                                <w:right w:val="none" w:sz="0" w:space="0" w:color="auto"/>
                              </w:divBdr>
                              <w:divsChild>
                                <w:div w:id="1290434591">
                                  <w:marLeft w:val="0"/>
                                  <w:marRight w:val="0"/>
                                  <w:marTop w:val="0"/>
                                  <w:marBottom w:val="0"/>
                                  <w:divBdr>
                                    <w:top w:val="none" w:sz="0" w:space="0" w:color="auto"/>
                                    <w:left w:val="none" w:sz="0" w:space="0" w:color="auto"/>
                                    <w:bottom w:val="none" w:sz="0" w:space="0" w:color="auto"/>
                                    <w:right w:val="none" w:sz="0" w:space="0" w:color="auto"/>
                                  </w:divBdr>
                                  <w:divsChild>
                                    <w:div w:id="686830374">
                                      <w:marLeft w:val="0"/>
                                      <w:marRight w:val="0"/>
                                      <w:marTop w:val="0"/>
                                      <w:marBottom w:val="0"/>
                                      <w:divBdr>
                                        <w:top w:val="none" w:sz="0" w:space="0" w:color="auto"/>
                                        <w:left w:val="none" w:sz="0" w:space="0" w:color="auto"/>
                                        <w:bottom w:val="none" w:sz="0" w:space="0" w:color="auto"/>
                                        <w:right w:val="none" w:sz="0" w:space="0" w:color="auto"/>
                                      </w:divBdr>
                                      <w:divsChild>
                                        <w:div w:id="1471903640">
                                          <w:marLeft w:val="0"/>
                                          <w:marRight w:val="0"/>
                                          <w:marTop w:val="0"/>
                                          <w:marBottom w:val="480"/>
                                          <w:divBdr>
                                            <w:top w:val="none" w:sz="0" w:space="0" w:color="auto"/>
                                            <w:left w:val="none" w:sz="0" w:space="0" w:color="auto"/>
                                            <w:bottom w:val="none" w:sz="0" w:space="0" w:color="auto"/>
                                            <w:right w:val="none" w:sz="0" w:space="0" w:color="auto"/>
                                          </w:divBdr>
                                          <w:divsChild>
                                            <w:div w:id="1675573331">
                                              <w:marLeft w:val="0"/>
                                              <w:marRight w:val="0"/>
                                              <w:marTop w:val="0"/>
                                              <w:marBottom w:val="480"/>
                                              <w:divBdr>
                                                <w:top w:val="none" w:sz="0" w:space="0" w:color="auto"/>
                                                <w:left w:val="none" w:sz="0" w:space="0" w:color="auto"/>
                                                <w:bottom w:val="none" w:sz="0" w:space="0" w:color="auto"/>
                                                <w:right w:val="none" w:sz="0" w:space="0" w:color="auto"/>
                                              </w:divBdr>
                                              <w:divsChild>
                                                <w:div w:id="1455829348">
                                                  <w:marLeft w:val="0"/>
                                                  <w:marRight w:val="0"/>
                                                  <w:marTop w:val="0"/>
                                                  <w:marBottom w:val="0"/>
                                                  <w:divBdr>
                                                    <w:top w:val="none" w:sz="0" w:space="0" w:color="auto"/>
                                                    <w:left w:val="none" w:sz="0" w:space="0" w:color="auto"/>
                                                    <w:bottom w:val="none" w:sz="0" w:space="0" w:color="auto"/>
                                                    <w:right w:val="none" w:sz="0" w:space="0" w:color="auto"/>
                                                  </w:divBdr>
                                                  <w:divsChild>
                                                    <w:div w:id="125817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426811">
      <w:bodyDiv w:val="1"/>
      <w:marLeft w:val="0"/>
      <w:marRight w:val="0"/>
      <w:marTop w:val="0"/>
      <w:marBottom w:val="0"/>
      <w:divBdr>
        <w:top w:val="none" w:sz="0" w:space="0" w:color="auto"/>
        <w:left w:val="none" w:sz="0" w:space="0" w:color="auto"/>
        <w:bottom w:val="none" w:sz="0" w:space="0" w:color="auto"/>
        <w:right w:val="none" w:sz="0" w:space="0" w:color="auto"/>
      </w:divBdr>
      <w:divsChild>
        <w:div w:id="253126441">
          <w:marLeft w:val="0"/>
          <w:marRight w:val="0"/>
          <w:marTop w:val="0"/>
          <w:marBottom w:val="0"/>
          <w:divBdr>
            <w:top w:val="none" w:sz="0" w:space="0" w:color="auto"/>
            <w:left w:val="none" w:sz="0" w:space="0" w:color="auto"/>
            <w:bottom w:val="none" w:sz="0" w:space="0" w:color="auto"/>
            <w:right w:val="none" w:sz="0" w:space="0" w:color="auto"/>
          </w:divBdr>
          <w:divsChild>
            <w:div w:id="540749090">
              <w:marLeft w:val="0"/>
              <w:marRight w:val="0"/>
              <w:marTop w:val="0"/>
              <w:marBottom w:val="0"/>
              <w:divBdr>
                <w:top w:val="none" w:sz="0" w:space="0" w:color="auto"/>
                <w:left w:val="none" w:sz="0" w:space="0" w:color="auto"/>
                <w:bottom w:val="none" w:sz="0" w:space="0" w:color="auto"/>
                <w:right w:val="none" w:sz="0" w:space="0" w:color="auto"/>
              </w:divBdr>
              <w:divsChild>
                <w:div w:id="1466696381">
                  <w:marLeft w:val="0"/>
                  <w:marRight w:val="0"/>
                  <w:marTop w:val="0"/>
                  <w:marBottom w:val="0"/>
                  <w:divBdr>
                    <w:top w:val="none" w:sz="0" w:space="0" w:color="auto"/>
                    <w:left w:val="none" w:sz="0" w:space="0" w:color="auto"/>
                    <w:bottom w:val="none" w:sz="0" w:space="0" w:color="auto"/>
                    <w:right w:val="none" w:sz="0" w:space="0" w:color="auto"/>
                  </w:divBdr>
                  <w:divsChild>
                    <w:div w:id="461732114">
                      <w:marLeft w:val="0"/>
                      <w:marRight w:val="0"/>
                      <w:marTop w:val="0"/>
                      <w:marBottom w:val="0"/>
                      <w:divBdr>
                        <w:top w:val="none" w:sz="0" w:space="0" w:color="auto"/>
                        <w:left w:val="none" w:sz="0" w:space="0" w:color="auto"/>
                        <w:bottom w:val="none" w:sz="0" w:space="0" w:color="auto"/>
                        <w:right w:val="none" w:sz="0" w:space="0" w:color="auto"/>
                      </w:divBdr>
                      <w:divsChild>
                        <w:div w:id="257175990">
                          <w:marLeft w:val="0"/>
                          <w:marRight w:val="0"/>
                          <w:marTop w:val="0"/>
                          <w:marBottom w:val="0"/>
                          <w:divBdr>
                            <w:top w:val="none" w:sz="0" w:space="0" w:color="auto"/>
                            <w:left w:val="none" w:sz="0" w:space="0" w:color="auto"/>
                            <w:bottom w:val="none" w:sz="0" w:space="0" w:color="auto"/>
                            <w:right w:val="none" w:sz="0" w:space="0" w:color="auto"/>
                          </w:divBdr>
                          <w:divsChild>
                            <w:div w:id="1292133597">
                              <w:marLeft w:val="0"/>
                              <w:marRight w:val="0"/>
                              <w:marTop w:val="0"/>
                              <w:marBottom w:val="0"/>
                              <w:divBdr>
                                <w:top w:val="none" w:sz="0" w:space="0" w:color="auto"/>
                                <w:left w:val="none" w:sz="0" w:space="0" w:color="auto"/>
                                <w:bottom w:val="none" w:sz="0" w:space="0" w:color="auto"/>
                                <w:right w:val="none" w:sz="0" w:space="0" w:color="auto"/>
                              </w:divBdr>
                              <w:divsChild>
                                <w:div w:id="1856068970">
                                  <w:marLeft w:val="0"/>
                                  <w:marRight w:val="0"/>
                                  <w:marTop w:val="0"/>
                                  <w:marBottom w:val="0"/>
                                  <w:divBdr>
                                    <w:top w:val="none" w:sz="0" w:space="0" w:color="auto"/>
                                    <w:left w:val="none" w:sz="0" w:space="0" w:color="auto"/>
                                    <w:bottom w:val="none" w:sz="0" w:space="0" w:color="auto"/>
                                    <w:right w:val="none" w:sz="0" w:space="0" w:color="auto"/>
                                  </w:divBdr>
                                  <w:divsChild>
                                    <w:div w:id="256060242">
                                      <w:marLeft w:val="0"/>
                                      <w:marRight w:val="0"/>
                                      <w:marTop w:val="0"/>
                                      <w:marBottom w:val="0"/>
                                      <w:divBdr>
                                        <w:top w:val="none" w:sz="0" w:space="0" w:color="auto"/>
                                        <w:left w:val="none" w:sz="0" w:space="0" w:color="auto"/>
                                        <w:bottom w:val="none" w:sz="0" w:space="0" w:color="auto"/>
                                        <w:right w:val="none" w:sz="0" w:space="0" w:color="auto"/>
                                      </w:divBdr>
                                      <w:divsChild>
                                        <w:div w:id="1502504897">
                                          <w:marLeft w:val="0"/>
                                          <w:marRight w:val="0"/>
                                          <w:marTop w:val="0"/>
                                          <w:marBottom w:val="480"/>
                                          <w:divBdr>
                                            <w:top w:val="none" w:sz="0" w:space="0" w:color="auto"/>
                                            <w:left w:val="none" w:sz="0" w:space="0" w:color="auto"/>
                                            <w:bottom w:val="none" w:sz="0" w:space="0" w:color="auto"/>
                                            <w:right w:val="none" w:sz="0" w:space="0" w:color="auto"/>
                                          </w:divBdr>
                                          <w:divsChild>
                                            <w:div w:id="443426944">
                                              <w:marLeft w:val="0"/>
                                              <w:marRight w:val="0"/>
                                              <w:marTop w:val="0"/>
                                              <w:marBottom w:val="480"/>
                                              <w:divBdr>
                                                <w:top w:val="none" w:sz="0" w:space="0" w:color="auto"/>
                                                <w:left w:val="none" w:sz="0" w:space="0" w:color="auto"/>
                                                <w:bottom w:val="none" w:sz="0" w:space="0" w:color="auto"/>
                                                <w:right w:val="none" w:sz="0" w:space="0" w:color="auto"/>
                                              </w:divBdr>
                                              <w:divsChild>
                                                <w:div w:id="341475321">
                                                  <w:marLeft w:val="0"/>
                                                  <w:marRight w:val="0"/>
                                                  <w:marTop w:val="0"/>
                                                  <w:marBottom w:val="0"/>
                                                  <w:divBdr>
                                                    <w:top w:val="none" w:sz="0" w:space="0" w:color="auto"/>
                                                    <w:left w:val="none" w:sz="0" w:space="0" w:color="auto"/>
                                                    <w:bottom w:val="none" w:sz="0" w:space="0" w:color="auto"/>
                                                    <w:right w:val="none" w:sz="0" w:space="0" w:color="auto"/>
                                                  </w:divBdr>
                                                  <w:divsChild>
                                                    <w:div w:id="321204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855683">
      <w:bodyDiv w:val="1"/>
      <w:marLeft w:val="0"/>
      <w:marRight w:val="0"/>
      <w:marTop w:val="0"/>
      <w:marBottom w:val="0"/>
      <w:divBdr>
        <w:top w:val="none" w:sz="0" w:space="0" w:color="auto"/>
        <w:left w:val="none" w:sz="0" w:space="0" w:color="auto"/>
        <w:bottom w:val="none" w:sz="0" w:space="0" w:color="auto"/>
        <w:right w:val="none" w:sz="0" w:space="0" w:color="auto"/>
      </w:divBdr>
      <w:divsChild>
        <w:div w:id="15927711">
          <w:marLeft w:val="0"/>
          <w:marRight w:val="0"/>
          <w:marTop w:val="0"/>
          <w:marBottom w:val="0"/>
          <w:divBdr>
            <w:top w:val="none" w:sz="0" w:space="0" w:color="auto"/>
            <w:left w:val="none" w:sz="0" w:space="0" w:color="auto"/>
            <w:bottom w:val="none" w:sz="0" w:space="0" w:color="auto"/>
            <w:right w:val="none" w:sz="0" w:space="0" w:color="auto"/>
          </w:divBdr>
          <w:divsChild>
            <w:div w:id="1094008413">
              <w:marLeft w:val="0"/>
              <w:marRight w:val="0"/>
              <w:marTop w:val="0"/>
              <w:marBottom w:val="0"/>
              <w:divBdr>
                <w:top w:val="none" w:sz="0" w:space="0" w:color="auto"/>
                <w:left w:val="none" w:sz="0" w:space="0" w:color="auto"/>
                <w:bottom w:val="none" w:sz="0" w:space="0" w:color="auto"/>
                <w:right w:val="none" w:sz="0" w:space="0" w:color="auto"/>
              </w:divBdr>
              <w:divsChild>
                <w:div w:id="688725766">
                  <w:marLeft w:val="0"/>
                  <w:marRight w:val="0"/>
                  <w:marTop w:val="0"/>
                  <w:marBottom w:val="0"/>
                  <w:divBdr>
                    <w:top w:val="none" w:sz="0" w:space="0" w:color="auto"/>
                    <w:left w:val="none" w:sz="0" w:space="0" w:color="auto"/>
                    <w:bottom w:val="none" w:sz="0" w:space="0" w:color="auto"/>
                    <w:right w:val="none" w:sz="0" w:space="0" w:color="auto"/>
                  </w:divBdr>
                  <w:divsChild>
                    <w:div w:id="1763644762">
                      <w:marLeft w:val="0"/>
                      <w:marRight w:val="0"/>
                      <w:marTop w:val="0"/>
                      <w:marBottom w:val="0"/>
                      <w:divBdr>
                        <w:top w:val="none" w:sz="0" w:space="0" w:color="auto"/>
                        <w:left w:val="none" w:sz="0" w:space="0" w:color="auto"/>
                        <w:bottom w:val="none" w:sz="0" w:space="0" w:color="auto"/>
                        <w:right w:val="none" w:sz="0" w:space="0" w:color="auto"/>
                      </w:divBdr>
                      <w:divsChild>
                        <w:div w:id="771248059">
                          <w:marLeft w:val="0"/>
                          <w:marRight w:val="0"/>
                          <w:marTop w:val="0"/>
                          <w:marBottom w:val="0"/>
                          <w:divBdr>
                            <w:top w:val="none" w:sz="0" w:space="0" w:color="auto"/>
                            <w:left w:val="none" w:sz="0" w:space="0" w:color="auto"/>
                            <w:bottom w:val="none" w:sz="0" w:space="0" w:color="auto"/>
                            <w:right w:val="none" w:sz="0" w:space="0" w:color="auto"/>
                          </w:divBdr>
                          <w:divsChild>
                            <w:div w:id="1290361096">
                              <w:marLeft w:val="0"/>
                              <w:marRight w:val="0"/>
                              <w:marTop w:val="0"/>
                              <w:marBottom w:val="0"/>
                              <w:divBdr>
                                <w:top w:val="none" w:sz="0" w:space="0" w:color="auto"/>
                                <w:left w:val="none" w:sz="0" w:space="0" w:color="auto"/>
                                <w:bottom w:val="none" w:sz="0" w:space="0" w:color="auto"/>
                                <w:right w:val="none" w:sz="0" w:space="0" w:color="auto"/>
                              </w:divBdr>
                              <w:divsChild>
                                <w:div w:id="900991419">
                                  <w:marLeft w:val="0"/>
                                  <w:marRight w:val="0"/>
                                  <w:marTop w:val="0"/>
                                  <w:marBottom w:val="0"/>
                                  <w:divBdr>
                                    <w:top w:val="none" w:sz="0" w:space="0" w:color="auto"/>
                                    <w:left w:val="none" w:sz="0" w:space="0" w:color="auto"/>
                                    <w:bottom w:val="none" w:sz="0" w:space="0" w:color="auto"/>
                                    <w:right w:val="none" w:sz="0" w:space="0" w:color="auto"/>
                                  </w:divBdr>
                                  <w:divsChild>
                                    <w:div w:id="2061779220">
                                      <w:marLeft w:val="0"/>
                                      <w:marRight w:val="0"/>
                                      <w:marTop w:val="0"/>
                                      <w:marBottom w:val="0"/>
                                      <w:divBdr>
                                        <w:top w:val="none" w:sz="0" w:space="0" w:color="auto"/>
                                        <w:left w:val="none" w:sz="0" w:space="0" w:color="auto"/>
                                        <w:bottom w:val="none" w:sz="0" w:space="0" w:color="auto"/>
                                        <w:right w:val="none" w:sz="0" w:space="0" w:color="auto"/>
                                      </w:divBdr>
                                      <w:divsChild>
                                        <w:div w:id="433093223">
                                          <w:marLeft w:val="0"/>
                                          <w:marRight w:val="0"/>
                                          <w:marTop w:val="0"/>
                                          <w:marBottom w:val="0"/>
                                          <w:divBdr>
                                            <w:top w:val="none" w:sz="0" w:space="0" w:color="auto"/>
                                            <w:left w:val="none" w:sz="0" w:space="0" w:color="auto"/>
                                            <w:bottom w:val="none" w:sz="0" w:space="0" w:color="auto"/>
                                            <w:right w:val="none" w:sz="0" w:space="0" w:color="auto"/>
                                          </w:divBdr>
                                          <w:divsChild>
                                            <w:div w:id="405877931">
                                              <w:marLeft w:val="0"/>
                                              <w:marRight w:val="0"/>
                                              <w:marTop w:val="0"/>
                                              <w:marBottom w:val="0"/>
                                              <w:divBdr>
                                                <w:top w:val="none" w:sz="0" w:space="0" w:color="auto"/>
                                                <w:left w:val="none" w:sz="0" w:space="0" w:color="auto"/>
                                                <w:bottom w:val="none" w:sz="0" w:space="0" w:color="auto"/>
                                                <w:right w:val="none" w:sz="0" w:space="0" w:color="auto"/>
                                              </w:divBdr>
                                              <w:divsChild>
                                                <w:div w:id="635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908890">
      <w:bodyDiv w:val="1"/>
      <w:marLeft w:val="0"/>
      <w:marRight w:val="0"/>
      <w:marTop w:val="0"/>
      <w:marBottom w:val="0"/>
      <w:divBdr>
        <w:top w:val="none" w:sz="0" w:space="0" w:color="auto"/>
        <w:left w:val="none" w:sz="0" w:space="0" w:color="auto"/>
        <w:bottom w:val="none" w:sz="0" w:space="0" w:color="auto"/>
        <w:right w:val="none" w:sz="0" w:space="0" w:color="auto"/>
      </w:divBdr>
    </w:div>
    <w:div w:id="764767522">
      <w:bodyDiv w:val="1"/>
      <w:marLeft w:val="0"/>
      <w:marRight w:val="0"/>
      <w:marTop w:val="0"/>
      <w:marBottom w:val="0"/>
      <w:divBdr>
        <w:top w:val="none" w:sz="0" w:space="0" w:color="auto"/>
        <w:left w:val="none" w:sz="0" w:space="0" w:color="auto"/>
        <w:bottom w:val="none" w:sz="0" w:space="0" w:color="auto"/>
        <w:right w:val="none" w:sz="0" w:space="0" w:color="auto"/>
      </w:divBdr>
    </w:div>
    <w:div w:id="786657561">
      <w:bodyDiv w:val="1"/>
      <w:marLeft w:val="0"/>
      <w:marRight w:val="0"/>
      <w:marTop w:val="0"/>
      <w:marBottom w:val="0"/>
      <w:divBdr>
        <w:top w:val="none" w:sz="0" w:space="0" w:color="auto"/>
        <w:left w:val="none" w:sz="0" w:space="0" w:color="auto"/>
        <w:bottom w:val="none" w:sz="0" w:space="0" w:color="auto"/>
        <w:right w:val="none" w:sz="0" w:space="0" w:color="auto"/>
      </w:divBdr>
    </w:div>
    <w:div w:id="807473314">
      <w:bodyDiv w:val="1"/>
      <w:marLeft w:val="0"/>
      <w:marRight w:val="0"/>
      <w:marTop w:val="0"/>
      <w:marBottom w:val="0"/>
      <w:divBdr>
        <w:top w:val="none" w:sz="0" w:space="0" w:color="auto"/>
        <w:left w:val="none" w:sz="0" w:space="0" w:color="auto"/>
        <w:bottom w:val="none" w:sz="0" w:space="0" w:color="auto"/>
        <w:right w:val="none" w:sz="0" w:space="0" w:color="auto"/>
      </w:divBdr>
    </w:div>
    <w:div w:id="809322157">
      <w:bodyDiv w:val="1"/>
      <w:marLeft w:val="0"/>
      <w:marRight w:val="0"/>
      <w:marTop w:val="0"/>
      <w:marBottom w:val="0"/>
      <w:divBdr>
        <w:top w:val="none" w:sz="0" w:space="0" w:color="auto"/>
        <w:left w:val="none" w:sz="0" w:space="0" w:color="auto"/>
        <w:bottom w:val="none" w:sz="0" w:space="0" w:color="auto"/>
        <w:right w:val="none" w:sz="0" w:space="0" w:color="auto"/>
      </w:divBdr>
    </w:div>
    <w:div w:id="814495121">
      <w:bodyDiv w:val="1"/>
      <w:marLeft w:val="0"/>
      <w:marRight w:val="0"/>
      <w:marTop w:val="0"/>
      <w:marBottom w:val="0"/>
      <w:divBdr>
        <w:top w:val="none" w:sz="0" w:space="0" w:color="auto"/>
        <w:left w:val="none" w:sz="0" w:space="0" w:color="auto"/>
        <w:bottom w:val="none" w:sz="0" w:space="0" w:color="auto"/>
        <w:right w:val="none" w:sz="0" w:space="0" w:color="auto"/>
      </w:divBdr>
      <w:divsChild>
        <w:div w:id="1324747104">
          <w:marLeft w:val="-75"/>
          <w:marRight w:val="-75"/>
          <w:marTop w:val="0"/>
          <w:marBottom w:val="0"/>
          <w:divBdr>
            <w:top w:val="none" w:sz="0" w:space="0" w:color="auto"/>
            <w:left w:val="none" w:sz="0" w:space="0" w:color="auto"/>
            <w:bottom w:val="none" w:sz="0" w:space="0" w:color="auto"/>
            <w:right w:val="none" w:sz="0" w:space="0" w:color="auto"/>
          </w:divBdr>
          <w:divsChild>
            <w:div w:id="1470244372">
              <w:marLeft w:val="0"/>
              <w:marRight w:val="0"/>
              <w:marTop w:val="0"/>
              <w:marBottom w:val="0"/>
              <w:divBdr>
                <w:top w:val="none" w:sz="0" w:space="0" w:color="auto"/>
                <w:left w:val="none" w:sz="0" w:space="0" w:color="auto"/>
                <w:bottom w:val="none" w:sz="0" w:space="0" w:color="auto"/>
                <w:right w:val="none" w:sz="0" w:space="0" w:color="auto"/>
              </w:divBdr>
              <w:divsChild>
                <w:div w:id="1173301887">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 w:id="814642255">
      <w:bodyDiv w:val="1"/>
      <w:marLeft w:val="0"/>
      <w:marRight w:val="0"/>
      <w:marTop w:val="0"/>
      <w:marBottom w:val="0"/>
      <w:divBdr>
        <w:top w:val="none" w:sz="0" w:space="0" w:color="auto"/>
        <w:left w:val="none" w:sz="0" w:space="0" w:color="auto"/>
        <w:bottom w:val="none" w:sz="0" w:space="0" w:color="auto"/>
        <w:right w:val="none" w:sz="0" w:space="0" w:color="auto"/>
      </w:divBdr>
      <w:divsChild>
        <w:div w:id="121463200">
          <w:marLeft w:val="720"/>
          <w:marRight w:val="0"/>
          <w:marTop w:val="211"/>
          <w:marBottom w:val="53"/>
          <w:divBdr>
            <w:top w:val="none" w:sz="0" w:space="0" w:color="auto"/>
            <w:left w:val="none" w:sz="0" w:space="0" w:color="auto"/>
            <w:bottom w:val="none" w:sz="0" w:space="0" w:color="auto"/>
            <w:right w:val="none" w:sz="0" w:space="0" w:color="auto"/>
          </w:divBdr>
        </w:div>
        <w:div w:id="329797122">
          <w:marLeft w:val="720"/>
          <w:marRight w:val="0"/>
          <w:marTop w:val="211"/>
          <w:marBottom w:val="53"/>
          <w:divBdr>
            <w:top w:val="none" w:sz="0" w:space="0" w:color="auto"/>
            <w:left w:val="none" w:sz="0" w:space="0" w:color="auto"/>
            <w:bottom w:val="none" w:sz="0" w:space="0" w:color="auto"/>
            <w:right w:val="none" w:sz="0" w:space="0" w:color="auto"/>
          </w:divBdr>
        </w:div>
        <w:div w:id="379869517">
          <w:marLeft w:val="720"/>
          <w:marRight w:val="0"/>
          <w:marTop w:val="211"/>
          <w:marBottom w:val="53"/>
          <w:divBdr>
            <w:top w:val="none" w:sz="0" w:space="0" w:color="auto"/>
            <w:left w:val="none" w:sz="0" w:space="0" w:color="auto"/>
            <w:bottom w:val="none" w:sz="0" w:space="0" w:color="auto"/>
            <w:right w:val="none" w:sz="0" w:space="0" w:color="auto"/>
          </w:divBdr>
        </w:div>
        <w:div w:id="393890990">
          <w:marLeft w:val="720"/>
          <w:marRight w:val="0"/>
          <w:marTop w:val="211"/>
          <w:marBottom w:val="53"/>
          <w:divBdr>
            <w:top w:val="none" w:sz="0" w:space="0" w:color="auto"/>
            <w:left w:val="none" w:sz="0" w:space="0" w:color="auto"/>
            <w:bottom w:val="none" w:sz="0" w:space="0" w:color="auto"/>
            <w:right w:val="none" w:sz="0" w:space="0" w:color="auto"/>
          </w:divBdr>
        </w:div>
        <w:div w:id="540047608">
          <w:marLeft w:val="720"/>
          <w:marRight w:val="0"/>
          <w:marTop w:val="211"/>
          <w:marBottom w:val="53"/>
          <w:divBdr>
            <w:top w:val="none" w:sz="0" w:space="0" w:color="auto"/>
            <w:left w:val="none" w:sz="0" w:space="0" w:color="auto"/>
            <w:bottom w:val="none" w:sz="0" w:space="0" w:color="auto"/>
            <w:right w:val="none" w:sz="0" w:space="0" w:color="auto"/>
          </w:divBdr>
        </w:div>
        <w:div w:id="615795709">
          <w:marLeft w:val="720"/>
          <w:marRight w:val="0"/>
          <w:marTop w:val="211"/>
          <w:marBottom w:val="53"/>
          <w:divBdr>
            <w:top w:val="none" w:sz="0" w:space="0" w:color="auto"/>
            <w:left w:val="none" w:sz="0" w:space="0" w:color="auto"/>
            <w:bottom w:val="none" w:sz="0" w:space="0" w:color="auto"/>
            <w:right w:val="none" w:sz="0" w:space="0" w:color="auto"/>
          </w:divBdr>
        </w:div>
        <w:div w:id="1776827587">
          <w:marLeft w:val="720"/>
          <w:marRight w:val="0"/>
          <w:marTop w:val="211"/>
          <w:marBottom w:val="53"/>
          <w:divBdr>
            <w:top w:val="none" w:sz="0" w:space="0" w:color="auto"/>
            <w:left w:val="none" w:sz="0" w:space="0" w:color="auto"/>
            <w:bottom w:val="none" w:sz="0" w:space="0" w:color="auto"/>
            <w:right w:val="none" w:sz="0" w:space="0" w:color="auto"/>
          </w:divBdr>
        </w:div>
        <w:div w:id="2011562149">
          <w:marLeft w:val="720"/>
          <w:marRight w:val="0"/>
          <w:marTop w:val="211"/>
          <w:marBottom w:val="53"/>
          <w:divBdr>
            <w:top w:val="none" w:sz="0" w:space="0" w:color="auto"/>
            <w:left w:val="none" w:sz="0" w:space="0" w:color="auto"/>
            <w:bottom w:val="none" w:sz="0" w:space="0" w:color="auto"/>
            <w:right w:val="none" w:sz="0" w:space="0" w:color="auto"/>
          </w:divBdr>
        </w:div>
      </w:divsChild>
    </w:div>
    <w:div w:id="814836215">
      <w:bodyDiv w:val="1"/>
      <w:marLeft w:val="0"/>
      <w:marRight w:val="0"/>
      <w:marTop w:val="0"/>
      <w:marBottom w:val="0"/>
      <w:divBdr>
        <w:top w:val="none" w:sz="0" w:space="0" w:color="auto"/>
        <w:left w:val="none" w:sz="0" w:space="0" w:color="auto"/>
        <w:bottom w:val="none" w:sz="0" w:space="0" w:color="auto"/>
        <w:right w:val="none" w:sz="0" w:space="0" w:color="auto"/>
      </w:divBdr>
    </w:div>
    <w:div w:id="816651210">
      <w:bodyDiv w:val="1"/>
      <w:marLeft w:val="0"/>
      <w:marRight w:val="0"/>
      <w:marTop w:val="0"/>
      <w:marBottom w:val="0"/>
      <w:divBdr>
        <w:top w:val="none" w:sz="0" w:space="0" w:color="auto"/>
        <w:left w:val="none" w:sz="0" w:space="0" w:color="auto"/>
        <w:bottom w:val="none" w:sz="0" w:space="0" w:color="auto"/>
        <w:right w:val="none" w:sz="0" w:space="0" w:color="auto"/>
      </w:divBdr>
    </w:div>
    <w:div w:id="827206887">
      <w:bodyDiv w:val="1"/>
      <w:marLeft w:val="0"/>
      <w:marRight w:val="0"/>
      <w:marTop w:val="0"/>
      <w:marBottom w:val="0"/>
      <w:divBdr>
        <w:top w:val="none" w:sz="0" w:space="0" w:color="auto"/>
        <w:left w:val="none" w:sz="0" w:space="0" w:color="auto"/>
        <w:bottom w:val="none" w:sz="0" w:space="0" w:color="auto"/>
        <w:right w:val="none" w:sz="0" w:space="0" w:color="auto"/>
      </w:divBdr>
      <w:divsChild>
        <w:div w:id="573515957">
          <w:marLeft w:val="0"/>
          <w:marRight w:val="0"/>
          <w:marTop w:val="30"/>
          <w:marBottom w:val="30"/>
          <w:divBdr>
            <w:top w:val="none" w:sz="0" w:space="0" w:color="auto"/>
            <w:left w:val="none" w:sz="0" w:space="0" w:color="auto"/>
            <w:bottom w:val="none" w:sz="0" w:space="0" w:color="auto"/>
            <w:right w:val="none" w:sz="0" w:space="0" w:color="auto"/>
          </w:divBdr>
          <w:divsChild>
            <w:div w:id="300427208">
              <w:marLeft w:val="0"/>
              <w:marRight w:val="0"/>
              <w:marTop w:val="0"/>
              <w:marBottom w:val="0"/>
              <w:divBdr>
                <w:top w:val="none" w:sz="0" w:space="0" w:color="auto"/>
                <w:left w:val="none" w:sz="0" w:space="0" w:color="auto"/>
                <w:bottom w:val="none" w:sz="0" w:space="0" w:color="auto"/>
                <w:right w:val="none" w:sz="0" w:space="0" w:color="auto"/>
              </w:divBdr>
              <w:divsChild>
                <w:div w:id="1364942004">
                  <w:marLeft w:val="0"/>
                  <w:marRight w:val="0"/>
                  <w:marTop w:val="0"/>
                  <w:marBottom w:val="0"/>
                  <w:divBdr>
                    <w:top w:val="none" w:sz="0" w:space="0" w:color="auto"/>
                    <w:left w:val="none" w:sz="0" w:space="0" w:color="auto"/>
                    <w:bottom w:val="none" w:sz="0" w:space="0" w:color="auto"/>
                    <w:right w:val="none" w:sz="0" w:space="0" w:color="auto"/>
                  </w:divBdr>
                </w:div>
              </w:divsChild>
            </w:div>
            <w:div w:id="370499467">
              <w:marLeft w:val="0"/>
              <w:marRight w:val="0"/>
              <w:marTop w:val="0"/>
              <w:marBottom w:val="0"/>
              <w:divBdr>
                <w:top w:val="none" w:sz="0" w:space="0" w:color="auto"/>
                <w:left w:val="none" w:sz="0" w:space="0" w:color="auto"/>
                <w:bottom w:val="none" w:sz="0" w:space="0" w:color="auto"/>
                <w:right w:val="none" w:sz="0" w:space="0" w:color="auto"/>
              </w:divBdr>
              <w:divsChild>
                <w:div w:id="1704430">
                  <w:marLeft w:val="0"/>
                  <w:marRight w:val="0"/>
                  <w:marTop w:val="0"/>
                  <w:marBottom w:val="0"/>
                  <w:divBdr>
                    <w:top w:val="none" w:sz="0" w:space="0" w:color="auto"/>
                    <w:left w:val="none" w:sz="0" w:space="0" w:color="auto"/>
                    <w:bottom w:val="none" w:sz="0" w:space="0" w:color="auto"/>
                    <w:right w:val="none" w:sz="0" w:space="0" w:color="auto"/>
                  </w:divBdr>
                </w:div>
              </w:divsChild>
            </w:div>
            <w:div w:id="445389483">
              <w:marLeft w:val="0"/>
              <w:marRight w:val="0"/>
              <w:marTop w:val="0"/>
              <w:marBottom w:val="0"/>
              <w:divBdr>
                <w:top w:val="none" w:sz="0" w:space="0" w:color="auto"/>
                <w:left w:val="none" w:sz="0" w:space="0" w:color="auto"/>
                <w:bottom w:val="none" w:sz="0" w:space="0" w:color="auto"/>
                <w:right w:val="none" w:sz="0" w:space="0" w:color="auto"/>
              </w:divBdr>
              <w:divsChild>
                <w:div w:id="413476524">
                  <w:marLeft w:val="0"/>
                  <w:marRight w:val="0"/>
                  <w:marTop w:val="0"/>
                  <w:marBottom w:val="0"/>
                  <w:divBdr>
                    <w:top w:val="none" w:sz="0" w:space="0" w:color="auto"/>
                    <w:left w:val="none" w:sz="0" w:space="0" w:color="auto"/>
                    <w:bottom w:val="none" w:sz="0" w:space="0" w:color="auto"/>
                    <w:right w:val="none" w:sz="0" w:space="0" w:color="auto"/>
                  </w:divBdr>
                </w:div>
              </w:divsChild>
            </w:div>
            <w:div w:id="451437079">
              <w:marLeft w:val="0"/>
              <w:marRight w:val="0"/>
              <w:marTop w:val="0"/>
              <w:marBottom w:val="0"/>
              <w:divBdr>
                <w:top w:val="none" w:sz="0" w:space="0" w:color="auto"/>
                <w:left w:val="none" w:sz="0" w:space="0" w:color="auto"/>
                <w:bottom w:val="none" w:sz="0" w:space="0" w:color="auto"/>
                <w:right w:val="none" w:sz="0" w:space="0" w:color="auto"/>
              </w:divBdr>
              <w:divsChild>
                <w:div w:id="1965500179">
                  <w:marLeft w:val="0"/>
                  <w:marRight w:val="0"/>
                  <w:marTop w:val="0"/>
                  <w:marBottom w:val="0"/>
                  <w:divBdr>
                    <w:top w:val="none" w:sz="0" w:space="0" w:color="auto"/>
                    <w:left w:val="none" w:sz="0" w:space="0" w:color="auto"/>
                    <w:bottom w:val="none" w:sz="0" w:space="0" w:color="auto"/>
                    <w:right w:val="none" w:sz="0" w:space="0" w:color="auto"/>
                  </w:divBdr>
                </w:div>
              </w:divsChild>
            </w:div>
            <w:div w:id="473252290">
              <w:marLeft w:val="0"/>
              <w:marRight w:val="0"/>
              <w:marTop w:val="0"/>
              <w:marBottom w:val="0"/>
              <w:divBdr>
                <w:top w:val="none" w:sz="0" w:space="0" w:color="auto"/>
                <w:left w:val="none" w:sz="0" w:space="0" w:color="auto"/>
                <w:bottom w:val="none" w:sz="0" w:space="0" w:color="auto"/>
                <w:right w:val="none" w:sz="0" w:space="0" w:color="auto"/>
              </w:divBdr>
              <w:divsChild>
                <w:div w:id="641497814">
                  <w:marLeft w:val="0"/>
                  <w:marRight w:val="0"/>
                  <w:marTop w:val="0"/>
                  <w:marBottom w:val="0"/>
                  <w:divBdr>
                    <w:top w:val="none" w:sz="0" w:space="0" w:color="auto"/>
                    <w:left w:val="none" w:sz="0" w:space="0" w:color="auto"/>
                    <w:bottom w:val="none" w:sz="0" w:space="0" w:color="auto"/>
                    <w:right w:val="none" w:sz="0" w:space="0" w:color="auto"/>
                  </w:divBdr>
                </w:div>
              </w:divsChild>
            </w:div>
            <w:div w:id="482357207">
              <w:marLeft w:val="0"/>
              <w:marRight w:val="0"/>
              <w:marTop w:val="0"/>
              <w:marBottom w:val="0"/>
              <w:divBdr>
                <w:top w:val="none" w:sz="0" w:space="0" w:color="auto"/>
                <w:left w:val="none" w:sz="0" w:space="0" w:color="auto"/>
                <w:bottom w:val="none" w:sz="0" w:space="0" w:color="auto"/>
                <w:right w:val="none" w:sz="0" w:space="0" w:color="auto"/>
              </w:divBdr>
              <w:divsChild>
                <w:div w:id="860817743">
                  <w:marLeft w:val="0"/>
                  <w:marRight w:val="0"/>
                  <w:marTop w:val="0"/>
                  <w:marBottom w:val="0"/>
                  <w:divBdr>
                    <w:top w:val="none" w:sz="0" w:space="0" w:color="auto"/>
                    <w:left w:val="none" w:sz="0" w:space="0" w:color="auto"/>
                    <w:bottom w:val="none" w:sz="0" w:space="0" w:color="auto"/>
                    <w:right w:val="none" w:sz="0" w:space="0" w:color="auto"/>
                  </w:divBdr>
                </w:div>
              </w:divsChild>
            </w:div>
            <w:div w:id="612827469">
              <w:marLeft w:val="0"/>
              <w:marRight w:val="0"/>
              <w:marTop w:val="0"/>
              <w:marBottom w:val="0"/>
              <w:divBdr>
                <w:top w:val="none" w:sz="0" w:space="0" w:color="auto"/>
                <w:left w:val="none" w:sz="0" w:space="0" w:color="auto"/>
                <w:bottom w:val="none" w:sz="0" w:space="0" w:color="auto"/>
                <w:right w:val="none" w:sz="0" w:space="0" w:color="auto"/>
              </w:divBdr>
              <w:divsChild>
                <w:div w:id="2088652116">
                  <w:marLeft w:val="0"/>
                  <w:marRight w:val="0"/>
                  <w:marTop w:val="0"/>
                  <w:marBottom w:val="0"/>
                  <w:divBdr>
                    <w:top w:val="none" w:sz="0" w:space="0" w:color="auto"/>
                    <w:left w:val="none" w:sz="0" w:space="0" w:color="auto"/>
                    <w:bottom w:val="none" w:sz="0" w:space="0" w:color="auto"/>
                    <w:right w:val="none" w:sz="0" w:space="0" w:color="auto"/>
                  </w:divBdr>
                </w:div>
              </w:divsChild>
            </w:div>
            <w:div w:id="710767297">
              <w:marLeft w:val="0"/>
              <w:marRight w:val="0"/>
              <w:marTop w:val="0"/>
              <w:marBottom w:val="0"/>
              <w:divBdr>
                <w:top w:val="none" w:sz="0" w:space="0" w:color="auto"/>
                <w:left w:val="none" w:sz="0" w:space="0" w:color="auto"/>
                <w:bottom w:val="none" w:sz="0" w:space="0" w:color="auto"/>
                <w:right w:val="none" w:sz="0" w:space="0" w:color="auto"/>
              </w:divBdr>
              <w:divsChild>
                <w:div w:id="1115708287">
                  <w:marLeft w:val="0"/>
                  <w:marRight w:val="0"/>
                  <w:marTop w:val="0"/>
                  <w:marBottom w:val="0"/>
                  <w:divBdr>
                    <w:top w:val="none" w:sz="0" w:space="0" w:color="auto"/>
                    <w:left w:val="none" w:sz="0" w:space="0" w:color="auto"/>
                    <w:bottom w:val="none" w:sz="0" w:space="0" w:color="auto"/>
                    <w:right w:val="none" w:sz="0" w:space="0" w:color="auto"/>
                  </w:divBdr>
                </w:div>
              </w:divsChild>
            </w:div>
            <w:div w:id="738941714">
              <w:marLeft w:val="0"/>
              <w:marRight w:val="0"/>
              <w:marTop w:val="0"/>
              <w:marBottom w:val="0"/>
              <w:divBdr>
                <w:top w:val="none" w:sz="0" w:space="0" w:color="auto"/>
                <w:left w:val="none" w:sz="0" w:space="0" w:color="auto"/>
                <w:bottom w:val="none" w:sz="0" w:space="0" w:color="auto"/>
                <w:right w:val="none" w:sz="0" w:space="0" w:color="auto"/>
              </w:divBdr>
              <w:divsChild>
                <w:div w:id="2117603707">
                  <w:marLeft w:val="0"/>
                  <w:marRight w:val="0"/>
                  <w:marTop w:val="0"/>
                  <w:marBottom w:val="0"/>
                  <w:divBdr>
                    <w:top w:val="none" w:sz="0" w:space="0" w:color="auto"/>
                    <w:left w:val="none" w:sz="0" w:space="0" w:color="auto"/>
                    <w:bottom w:val="none" w:sz="0" w:space="0" w:color="auto"/>
                    <w:right w:val="none" w:sz="0" w:space="0" w:color="auto"/>
                  </w:divBdr>
                </w:div>
              </w:divsChild>
            </w:div>
            <w:div w:id="777216673">
              <w:marLeft w:val="0"/>
              <w:marRight w:val="0"/>
              <w:marTop w:val="0"/>
              <w:marBottom w:val="0"/>
              <w:divBdr>
                <w:top w:val="none" w:sz="0" w:space="0" w:color="auto"/>
                <w:left w:val="none" w:sz="0" w:space="0" w:color="auto"/>
                <w:bottom w:val="none" w:sz="0" w:space="0" w:color="auto"/>
                <w:right w:val="none" w:sz="0" w:space="0" w:color="auto"/>
              </w:divBdr>
              <w:divsChild>
                <w:div w:id="857886036">
                  <w:marLeft w:val="0"/>
                  <w:marRight w:val="0"/>
                  <w:marTop w:val="0"/>
                  <w:marBottom w:val="0"/>
                  <w:divBdr>
                    <w:top w:val="none" w:sz="0" w:space="0" w:color="auto"/>
                    <w:left w:val="none" w:sz="0" w:space="0" w:color="auto"/>
                    <w:bottom w:val="none" w:sz="0" w:space="0" w:color="auto"/>
                    <w:right w:val="none" w:sz="0" w:space="0" w:color="auto"/>
                  </w:divBdr>
                </w:div>
              </w:divsChild>
            </w:div>
            <w:div w:id="973562041">
              <w:marLeft w:val="0"/>
              <w:marRight w:val="0"/>
              <w:marTop w:val="0"/>
              <w:marBottom w:val="0"/>
              <w:divBdr>
                <w:top w:val="none" w:sz="0" w:space="0" w:color="auto"/>
                <w:left w:val="none" w:sz="0" w:space="0" w:color="auto"/>
                <w:bottom w:val="none" w:sz="0" w:space="0" w:color="auto"/>
                <w:right w:val="none" w:sz="0" w:space="0" w:color="auto"/>
              </w:divBdr>
              <w:divsChild>
                <w:div w:id="1681933148">
                  <w:marLeft w:val="0"/>
                  <w:marRight w:val="0"/>
                  <w:marTop w:val="0"/>
                  <w:marBottom w:val="0"/>
                  <w:divBdr>
                    <w:top w:val="none" w:sz="0" w:space="0" w:color="auto"/>
                    <w:left w:val="none" w:sz="0" w:space="0" w:color="auto"/>
                    <w:bottom w:val="none" w:sz="0" w:space="0" w:color="auto"/>
                    <w:right w:val="none" w:sz="0" w:space="0" w:color="auto"/>
                  </w:divBdr>
                </w:div>
              </w:divsChild>
            </w:div>
            <w:div w:id="1063673103">
              <w:marLeft w:val="0"/>
              <w:marRight w:val="0"/>
              <w:marTop w:val="0"/>
              <w:marBottom w:val="0"/>
              <w:divBdr>
                <w:top w:val="none" w:sz="0" w:space="0" w:color="auto"/>
                <w:left w:val="none" w:sz="0" w:space="0" w:color="auto"/>
                <w:bottom w:val="none" w:sz="0" w:space="0" w:color="auto"/>
                <w:right w:val="none" w:sz="0" w:space="0" w:color="auto"/>
              </w:divBdr>
              <w:divsChild>
                <w:div w:id="2116823938">
                  <w:marLeft w:val="0"/>
                  <w:marRight w:val="0"/>
                  <w:marTop w:val="0"/>
                  <w:marBottom w:val="0"/>
                  <w:divBdr>
                    <w:top w:val="none" w:sz="0" w:space="0" w:color="auto"/>
                    <w:left w:val="none" w:sz="0" w:space="0" w:color="auto"/>
                    <w:bottom w:val="none" w:sz="0" w:space="0" w:color="auto"/>
                    <w:right w:val="none" w:sz="0" w:space="0" w:color="auto"/>
                  </w:divBdr>
                </w:div>
              </w:divsChild>
            </w:div>
            <w:div w:id="1232035262">
              <w:marLeft w:val="0"/>
              <w:marRight w:val="0"/>
              <w:marTop w:val="0"/>
              <w:marBottom w:val="0"/>
              <w:divBdr>
                <w:top w:val="none" w:sz="0" w:space="0" w:color="auto"/>
                <w:left w:val="none" w:sz="0" w:space="0" w:color="auto"/>
                <w:bottom w:val="none" w:sz="0" w:space="0" w:color="auto"/>
                <w:right w:val="none" w:sz="0" w:space="0" w:color="auto"/>
              </w:divBdr>
              <w:divsChild>
                <w:div w:id="976422457">
                  <w:marLeft w:val="0"/>
                  <w:marRight w:val="0"/>
                  <w:marTop w:val="0"/>
                  <w:marBottom w:val="0"/>
                  <w:divBdr>
                    <w:top w:val="none" w:sz="0" w:space="0" w:color="auto"/>
                    <w:left w:val="none" w:sz="0" w:space="0" w:color="auto"/>
                    <w:bottom w:val="none" w:sz="0" w:space="0" w:color="auto"/>
                    <w:right w:val="none" w:sz="0" w:space="0" w:color="auto"/>
                  </w:divBdr>
                </w:div>
              </w:divsChild>
            </w:div>
            <w:div w:id="1344431498">
              <w:marLeft w:val="0"/>
              <w:marRight w:val="0"/>
              <w:marTop w:val="0"/>
              <w:marBottom w:val="0"/>
              <w:divBdr>
                <w:top w:val="none" w:sz="0" w:space="0" w:color="auto"/>
                <w:left w:val="none" w:sz="0" w:space="0" w:color="auto"/>
                <w:bottom w:val="none" w:sz="0" w:space="0" w:color="auto"/>
                <w:right w:val="none" w:sz="0" w:space="0" w:color="auto"/>
              </w:divBdr>
              <w:divsChild>
                <w:div w:id="302084359">
                  <w:marLeft w:val="0"/>
                  <w:marRight w:val="0"/>
                  <w:marTop w:val="0"/>
                  <w:marBottom w:val="0"/>
                  <w:divBdr>
                    <w:top w:val="none" w:sz="0" w:space="0" w:color="auto"/>
                    <w:left w:val="none" w:sz="0" w:space="0" w:color="auto"/>
                    <w:bottom w:val="none" w:sz="0" w:space="0" w:color="auto"/>
                    <w:right w:val="none" w:sz="0" w:space="0" w:color="auto"/>
                  </w:divBdr>
                </w:div>
              </w:divsChild>
            </w:div>
            <w:div w:id="1355302503">
              <w:marLeft w:val="0"/>
              <w:marRight w:val="0"/>
              <w:marTop w:val="0"/>
              <w:marBottom w:val="0"/>
              <w:divBdr>
                <w:top w:val="none" w:sz="0" w:space="0" w:color="auto"/>
                <w:left w:val="none" w:sz="0" w:space="0" w:color="auto"/>
                <w:bottom w:val="none" w:sz="0" w:space="0" w:color="auto"/>
                <w:right w:val="none" w:sz="0" w:space="0" w:color="auto"/>
              </w:divBdr>
              <w:divsChild>
                <w:div w:id="6636641">
                  <w:marLeft w:val="0"/>
                  <w:marRight w:val="0"/>
                  <w:marTop w:val="0"/>
                  <w:marBottom w:val="0"/>
                  <w:divBdr>
                    <w:top w:val="none" w:sz="0" w:space="0" w:color="auto"/>
                    <w:left w:val="none" w:sz="0" w:space="0" w:color="auto"/>
                    <w:bottom w:val="none" w:sz="0" w:space="0" w:color="auto"/>
                    <w:right w:val="none" w:sz="0" w:space="0" w:color="auto"/>
                  </w:divBdr>
                </w:div>
              </w:divsChild>
            </w:div>
            <w:div w:id="1442608736">
              <w:marLeft w:val="0"/>
              <w:marRight w:val="0"/>
              <w:marTop w:val="0"/>
              <w:marBottom w:val="0"/>
              <w:divBdr>
                <w:top w:val="none" w:sz="0" w:space="0" w:color="auto"/>
                <w:left w:val="none" w:sz="0" w:space="0" w:color="auto"/>
                <w:bottom w:val="none" w:sz="0" w:space="0" w:color="auto"/>
                <w:right w:val="none" w:sz="0" w:space="0" w:color="auto"/>
              </w:divBdr>
              <w:divsChild>
                <w:div w:id="1431927599">
                  <w:marLeft w:val="0"/>
                  <w:marRight w:val="0"/>
                  <w:marTop w:val="0"/>
                  <w:marBottom w:val="0"/>
                  <w:divBdr>
                    <w:top w:val="none" w:sz="0" w:space="0" w:color="auto"/>
                    <w:left w:val="none" w:sz="0" w:space="0" w:color="auto"/>
                    <w:bottom w:val="none" w:sz="0" w:space="0" w:color="auto"/>
                    <w:right w:val="none" w:sz="0" w:space="0" w:color="auto"/>
                  </w:divBdr>
                </w:div>
              </w:divsChild>
            </w:div>
            <w:div w:id="1468162084">
              <w:marLeft w:val="0"/>
              <w:marRight w:val="0"/>
              <w:marTop w:val="0"/>
              <w:marBottom w:val="0"/>
              <w:divBdr>
                <w:top w:val="none" w:sz="0" w:space="0" w:color="auto"/>
                <w:left w:val="none" w:sz="0" w:space="0" w:color="auto"/>
                <w:bottom w:val="none" w:sz="0" w:space="0" w:color="auto"/>
                <w:right w:val="none" w:sz="0" w:space="0" w:color="auto"/>
              </w:divBdr>
              <w:divsChild>
                <w:div w:id="1818691887">
                  <w:marLeft w:val="0"/>
                  <w:marRight w:val="0"/>
                  <w:marTop w:val="0"/>
                  <w:marBottom w:val="0"/>
                  <w:divBdr>
                    <w:top w:val="none" w:sz="0" w:space="0" w:color="auto"/>
                    <w:left w:val="none" w:sz="0" w:space="0" w:color="auto"/>
                    <w:bottom w:val="none" w:sz="0" w:space="0" w:color="auto"/>
                    <w:right w:val="none" w:sz="0" w:space="0" w:color="auto"/>
                  </w:divBdr>
                </w:div>
              </w:divsChild>
            </w:div>
            <w:div w:id="1564828528">
              <w:marLeft w:val="0"/>
              <w:marRight w:val="0"/>
              <w:marTop w:val="0"/>
              <w:marBottom w:val="0"/>
              <w:divBdr>
                <w:top w:val="none" w:sz="0" w:space="0" w:color="auto"/>
                <w:left w:val="none" w:sz="0" w:space="0" w:color="auto"/>
                <w:bottom w:val="none" w:sz="0" w:space="0" w:color="auto"/>
                <w:right w:val="none" w:sz="0" w:space="0" w:color="auto"/>
              </w:divBdr>
              <w:divsChild>
                <w:div w:id="2059887992">
                  <w:marLeft w:val="0"/>
                  <w:marRight w:val="0"/>
                  <w:marTop w:val="0"/>
                  <w:marBottom w:val="0"/>
                  <w:divBdr>
                    <w:top w:val="none" w:sz="0" w:space="0" w:color="auto"/>
                    <w:left w:val="none" w:sz="0" w:space="0" w:color="auto"/>
                    <w:bottom w:val="none" w:sz="0" w:space="0" w:color="auto"/>
                    <w:right w:val="none" w:sz="0" w:space="0" w:color="auto"/>
                  </w:divBdr>
                </w:div>
              </w:divsChild>
            </w:div>
            <w:div w:id="1725250421">
              <w:marLeft w:val="0"/>
              <w:marRight w:val="0"/>
              <w:marTop w:val="0"/>
              <w:marBottom w:val="0"/>
              <w:divBdr>
                <w:top w:val="none" w:sz="0" w:space="0" w:color="auto"/>
                <w:left w:val="none" w:sz="0" w:space="0" w:color="auto"/>
                <w:bottom w:val="none" w:sz="0" w:space="0" w:color="auto"/>
                <w:right w:val="none" w:sz="0" w:space="0" w:color="auto"/>
              </w:divBdr>
              <w:divsChild>
                <w:div w:id="535117511">
                  <w:marLeft w:val="0"/>
                  <w:marRight w:val="0"/>
                  <w:marTop w:val="0"/>
                  <w:marBottom w:val="0"/>
                  <w:divBdr>
                    <w:top w:val="none" w:sz="0" w:space="0" w:color="auto"/>
                    <w:left w:val="none" w:sz="0" w:space="0" w:color="auto"/>
                    <w:bottom w:val="none" w:sz="0" w:space="0" w:color="auto"/>
                    <w:right w:val="none" w:sz="0" w:space="0" w:color="auto"/>
                  </w:divBdr>
                </w:div>
              </w:divsChild>
            </w:div>
            <w:div w:id="1816482732">
              <w:marLeft w:val="0"/>
              <w:marRight w:val="0"/>
              <w:marTop w:val="0"/>
              <w:marBottom w:val="0"/>
              <w:divBdr>
                <w:top w:val="none" w:sz="0" w:space="0" w:color="auto"/>
                <w:left w:val="none" w:sz="0" w:space="0" w:color="auto"/>
                <w:bottom w:val="none" w:sz="0" w:space="0" w:color="auto"/>
                <w:right w:val="none" w:sz="0" w:space="0" w:color="auto"/>
              </w:divBdr>
              <w:divsChild>
                <w:div w:id="121462196">
                  <w:marLeft w:val="0"/>
                  <w:marRight w:val="0"/>
                  <w:marTop w:val="0"/>
                  <w:marBottom w:val="0"/>
                  <w:divBdr>
                    <w:top w:val="none" w:sz="0" w:space="0" w:color="auto"/>
                    <w:left w:val="none" w:sz="0" w:space="0" w:color="auto"/>
                    <w:bottom w:val="none" w:sz="0" w:space="0" w:color="auto"/>
                    <w:right w:val="none" w:sz="0" w:space="0" w:color="auto"/>
                  </w:divBdr>
                </w:div>
              </w:divsChild>
            </w:div>
            <w:div w:id="1833327873">
              <w:marLeft w:val="0"/>
              <w:marRight w:val="0"/>
              <w:marTop w:val="0"/>
              <w:marBottom w:val="0"/>
              <w:divBdr>
                <w:top w:val="none" w:sz="0" w:space="0" w:color="auto"/>
                <w:left w:val="none" w:sz="0" w:space="0" w:color="auto"/>
                <w:bottom w:val="none" w:sz="0" w:space="0" w:color="auto"/>
                <w:right w:val="none" w:sz="0" w:space="0" w:color="auto"/>
              </w:divBdr>
              <w:divsChild>
                <w:div w:id="1886485185">
                  <w:marLeft w:val="0"/>
                  <w:marRight w:val="0"/>
                  <w:marTop w:val="0"/>
                  <w:marBottom w:val="0"/>
                  <w:divBdr>
                    <w:top w:val="none" w:sz="0" w:space="0" w:color="auto"/>
                    <w:left w:val="none" w:sz="0" w:space="0" w:color="auto"/>
                    <w:bottom w:val="none" w:sz="0" w:space="0" w:color="auto"/>
                    <w:right w:val="none" w:sz="0" w:space="0" w:color="auto"/>
                  </w:divBdr>
                </w:div>
              </w:divsChild>
            </w:div>
            <w:div w:id="1900895777">
              <w:marLeft w:val="0"/>
              <w:marRight w:val="0"/>
              <w:marTop w:val="0"/>
              <w:marBottom w:val="0"/>
              <w:divBdr>
                <w:top w:val="none" w:sz="0" w:space="0" w:color="auto"/>
                <w:left w:val="none" w:sz="0" w:space="0" w:color="auto"/>
                <w:bottom w:val="none" w:sz="0" w:space="0" w:color="auto"/>
                <w:right w:val="none" w:sz="0" w:space="0" w:color="auto"/>
              </w:divBdr>
              <w:divsChild>
                <w:div w:id="133104009">
                  <w:marLeft w:val="0"/>
                  <w:marRight w:val="0"/>
                  <w:marTop w:val="0"/>
                  <w:marBottom w:val="0"/>
                  <w:divBdr>
                    <w:top w:val="none" w:sz="0" w:space="0" w:color="auto"/>
                    <w:left w:val="none" w:sz="0" w:space="0" w:color="auto"/>
                    <w:bottom w:val="none" w:sz="0" w:space="0" w:color="auto"/>
                    <w:right w:val="none" w:sz="0" w:space="0" w:color="auto"/>
                  </w:divBdr>
                </w:div>
              </w:divsChild>
            </w:div>
            <w:div w:id="1972437890">
              <w:marLeft w:val="0"/>
              <w:marRight w:val="0"/>
              <w:marTop w:val="0"/>
              <w:marBottom w:val="0"/>
              <w:divBdr>
                <w:top w:val="none" w:sz="0" w:space="0" w:color="auto"/>
                <w:left w:val="none" w:sz="0" w:space="0" w:color="auto"/>
                <w:bottom w:val="none" w:sz="0" w:space="0" w:color="auto"/>
                <w:right w:val="none" w:sz="0" w:space="0" w:color="auto"/>
              </w:divBdr>
              <w:divsChild>
                <w:div w:id="1535463319">
                  <w:marLeft w:val="0"/>
                  <w:marRight w:val="0"/>
                  <w:marTop w:val="0"/>
                  <w:marBottom w:val="0"/>
                  <w:divBdr>
                    <w:top w:val="none" w:sz="0" w:space="0" w:color="auto"/>
                    <w:left w:val="none" w:sz="0" w:space="0" w:color="auto"/>
                    <w:bottom w:val="none" w:sz="0" w:space="0" w:color="auto"/>
                    <w:right w:val="none" w:sz="0" w:space="0" w:color="auto"/>
                  </w:divBdr>
                </w:div>
              </w:divsChild>
            </w:div>
            <w:div w:id="2020690310">
              <w:marLeft w:val="0"/>
              <w:marRight w:val="0"/>
              <w:marTop w:val="0"/>
              <w:marBottom w:val="0"/>
              <w:divBdr>
                <w:top w:val="none" w:sz="0" w:space="0" w:color="auto"/>
                <w:left w:val="none" w:sz="0" w:space="0" w:color="auto"/>
                <w:bottom w:val="none" w:sz="0" w:space="0" w:color="auto"/>
                <w:right w:val="none" w:sz="0" w:space="0" w:color="auto"/>
              </w:divBdr>
              <w:divsChild>
                <w:div w:id="1721057758">
                  <w:marLeft w:val="0"/>
                  <w:marRight w:val="0"/>
                  <w:marTop w:val="0"/>
                  <w:marBottom w:val="0"/>
                  <w:divBdr>
                    <w:top w:val="none" w:sz="0" w:space="0" w:color="auto"/>
                    <w:left w:val="none" w:sz="0" w:space="0" w:color="auto"/>
                    <w:bottom w:val="none" w:sz="0" w:space="0" w:color="auto"/>
                    <w:right w:val="none" w:sz="0" w:space="0" w:color="auto"/>
                  </w:divBdr>
                </w:div>
              </w:divsChild>
            </w:div>
            <w:div w:id="2129739570">
              <w:marLeft w:val="0"/>
              <w:marRight w:val="0"/>
              <w:marTop w:val="0"/>
              <w:marBottom w:val="0"/>
              <w:divBdr>
                <w:top w:val="none" w:sz="0" w:space="0" w:color="auto"/>
                <w:left w:val="none" w:sz="0" w:space="0" w:color="auto"/>
                <w:bottom w:val="none" w:sz="0" w:space="0" w:color="auto"/>
                <w:right w:val="none" w:sz="0" w:space="0" w:color="auto"/>
              </w:divBdr>
              <w:divsChild>
                <w:div w:id="11575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708">
      <w:bodyDiv w:val="1"/>
      <w:marLeft w:val="0"/>
      <w:marRight w:val="0"/>
      <w:marTop w:val="0"/>
      <w:marBottom w:val="0"/>
      <w:divBdr>
        <w:top w:val="none" w:sz="0" w:space="0" w:color="auto"/>
        <w:left w:val="none" w:sz="0" w:space="0" w:color="auto"/>
        <w:bottom w:val="none" w:sz="0" w:space="0" w:color="auto"/>
        <w:right w:val="none" w:sz="0" w:space="0" w:color="auto"/>
      </w:divBdr>
    </w:div>
    <w:div w:id="842356858">
      <w:bodyDiv w:val="1"/>
      <w:marLeft w:val="0"/>
      <w:marRight w:val="0"/>
      <w:marTop w:val="0"/>
      <w:marBottom w:val="0"/>
      <w:divBdr>
        <w:top w:val="none" w:sz="0" w:space="0" w:color="auto"/>
        <w:left w:val="none" w:sz="0" w:space="0" w:color="auto"/>
        <w:bottom w:val="none" w:sz="0" w:space="0" w:color="auto"/>
        <w:right w:val="none" w:sz="0" w:space="0" w:color="auto"/>
      </w:divBdr>
    </w:div>
    <w:div w:id="846871008">
      <w:bodyDiv w:val="1"/>
      <w:marLeft w:val="0"/>
      <w:marRight w:val="0"/>
      <w:marTop w:val="0"/>
      <w:marBottom w:val="0"/>
      <w:divBdr>
        <w:top w:val="none" w:sz="0" w:space="0" w:color="auto"/>
        <w:left w:val="none" w:sz="0" w:space="0" w:color="auto"/>
        <w:bottom w:val="none" w:sz="0" w:space="0" w:color="auto"/>
        <w:right w:val="none" w:sz="0" w:space="0" w:color="auto"/>
      </w:divBdr>
      <w:divsChild>
        <w:div w:id="18944086">
          <w:marLeft w:val="0"/>
          <w:marRight w:val="0"/>
          <w:marTop w:val="0"/>
          <w:marBottom w:val="0"/>
          <w:divBdr>
            <w:top w:val="none" w:sz="0" w:space="0" w:color="auto"/>
            <w:left w:val="none" w:sz="0" w:space="0" w:color="auto"/>
            <w:bottom w:val="none" w:sz="0" w:space="0" w:color="auto"/>
            <w:right w:val="none" w:sz="0" w:space="0" w:color="auto"/>
          </w:divBdr>
        </w:div>
        <w:div w:id="49618136">
          <w:marLeft w:val="0"/>
          <w:marRight w:val="0"/>
          <w:marTop w:val="0"/>
          <w:marBottom w:val="0"/>
          <w:divBdr>
            <w:top w:val="none" w:sz="0" w:space="0" w:color="auto"/>
            <w:left w:val="none" w:sz="0" w:space="0" w:color="auto"/>
            <w:bottom w:val="none" w:sz="0" w:space="0" w:color="auto"/>
            <w:right w:val="none" w:sz="0" w:space="0" w:color="auto"/>
          </w:divBdr>
        </w:div>
        <w:div w:id="284391997">
          <w:marLeft w:val="0"/>
          <w:marRight w:val="0"/>
          <w:marTop w:val="0"/>
          <w:marBottom w:val="0"/>
          <w:divBdr>
            <w:top w:val="none" w:sz="0" w:space="0" w:color="auto"/>
            <w:left w:val="none" w:sz="0" w:space="0" w:color="auto"/>
            <w:bottom w:val="none" w:sz="0" w:space="0" w:color="auto"/>
            <w:right w:val="none" w:sz="0" w:space="0" w:color="auto"/>
          </w:divBdr>
        </w:div>
        <w:div w:id="301152444">
          <w:marLeft w:val="0"/>
          <w:marRight w:val="0"/>
          <w:marTop w:val="0"/>
          <w:marBottom w:val="0"/>
          <w:divBdr>
            <w:top w:val="none" w:sz="0" w:space="0" w:color="auto"/>
            <w:left w:val="none" w:sz="0" w:space="0" w:color="auto"/>
            <w:bottom w:val="none" w:sz="0" w:space="0" w:color="auto"/>
            <w:right w:val="none" w:sz="0" w:space="0" w:color="auto"/>
          </w:divBdr>
        </w:div>
        <w:div w:id="340010134">
          <w:marLeft w:val="0"/>
          <w:marRight w:val="0"/>
          <w:marTop w:val="0"/>
          <w:marBottom w:val="0"/>
          <w:divBdr>
            <w:top w:val="none" w:sz="0" w:space="0" w:color="auto"/>
            <w:left w:val="none" w:sz="0" w:space="0" w:color="auto"/>
            <w:bottom w:val="none" w:sz="0" w:space="0" w:color="auto"/>
            <w:right w:val="none" w:sz="0" w:space="0" w:color="auto"/>
          </w:divBdr>
        </w:div>
        <w:div w:id="591933283">
          <w:marLeft w:val="0"/>
          <w:marRight w:val="0"/>
          <w:marTop w:val="0"/>
          <w:marBottom w:val="0"/>
          <w:divBdr>
            <w:top w:val="none" w:sz="0" w:space="0" w:color="auto"/>
            <w:left w:val="none" w:sz="0" w:space="0" w:color="auto"/>
            <w:bottom w:val="none" w:sz="0" w:space="0" w:color="auto"/>
            <w:right w:val="none" w:sz="0" w:space="0" w:color="auto"/>
          </w:divBdr>
        </w:div>
        <w:div w:id="637102441">
          <w:marLeft w:val="0"/>
          <w:marRight w:val="0"/>
          <w:marTop w:val="0"/>
          <w:marBottom w:val="0"/>
          <w:divBdr>
            <w:top w:val="none" w:sz="0" w:space="0" w:color="auto"/>
            <w:left w:val="none" w:sz="0" w:space="0" w:color="auto"/>
            <w:bottom w:val="none" w:sz="0" w:space="0" w:color="auto"/>
            <w:right w:val="none" w:sz="0" w:space="0" w:color="auto"/>
          </w:divBdr>
        </w:div>
        <w:div w:id="658508315">
          <w:marLeft w:val="0"/>
          <w:marRight w:val="0"/>
          <w:marTop w:val="0"/>
          <w:marBottom w:val="0"/>
          <w:divBdr>
            <w:top w:val="none" w:sz="0" w:space="0" w:color="auto"/>
            <w:left w:val="none" w:sz="0" w:space="0" w:color="auto"/>
            <w:bottom w:val="none" w:sz="0" w:space="0" w:color="auto"/>
            <w:right w:val="none" w:sz="0" w:space="0" w:color="auto"/>
          </w:divBdr>
        </w:div>
        <w:div w:id="940071887">
          <w:marLeft w:val="0"/>
          <w:marRight w:val="0"/>
          <w:marTop w:val="0"/>
          <w:marBottom w:val="0"/>
          <w:divBdr>
            <w:top w:val="none" w:sz="0" w:space="0" w:color="auto"/>
            <w:left w:val="none" w:sz="0" w:space="0" w:color="auto"/>
            <w:bottom w:val="none" w:sz="0" w:space="0" w:color="auto"/>
            <w:right w:val="none" w:sz="0" w:space="0" w:color="auto"/>
          </w:divBdr>
        </w:div>
        <w:div w:id="1416169872">
          <w:marLeft w:val="0"/>
          <w:marRight w:val="0"/>
          <w:marTop w:val="0"/>
          <w:marBottom w:val="0"/>
          <w:divBdr>
            <w:top w:val="none" w:sz="0" w:space="0" w:color="auto"/>
            <w:left w:val="none" w:sz="0" w:space="0" w:color="auto"/>
            <w:bottom w:val="none" w:sz="0" w:space="0" w:color="auto"/>
            <w:right w:val="none" w:sz="0" w:space="0" w:color="auto"/>
          </w:divBdr>
        </w:div>
        <w:div w:id="1475485392">
          <w:marLeft w:val="0"/>
          <w:marRight w:val="0"/>
          <w:marTop w:val="0"/>
          <w:marBottom w:val="0"/>
          <w:divBdr>
            <w:top w:val="none" w:sz="0" w:space="0" w:color="auto"/>
            <w:left w:val="none" w:sz="0" w:space="0" w:color="auto"/>
            <w:bottom w:val="none" w:sz="0" w:space="0" w:color="auto"/>
            <w:right w:val="none" w:sz="0" w:space="0" w:color="auto"/>
          </w:divBdr>
        </w:div>
        <w:div w:id="1536576094">
          <w:marLeft w:val="0"/>
          <w:marRight w:val="0"/>
          <w:marTop w:val="0"/>
          <w:marBottom w:val="0"/>
          <w:divBdr>
            <w:top w:val="none" w:sz="0" w:space="0" w:color="auto"/>
            <w:left w:val="none" w:sz="0" w:space="0" w:color="auto"/>
            <w:bottom w:val="none" w:sz="0" w:space="0" w:color="auto"/>
            <w:right w:val="none" w:sz="0" w:space="0" w:color="auto"/>
          </w:divBdr>
        </w:div>
        <w:div w:id="1587305242">
          <w:marLeft w:val="0"/>
          <w:marRight w:val="0"/>
          <w:marTop w:val="0"/>
          <w:marBottom w:val="0"/>
          <w:divBdr>
            <w:top w:val="none" w:sz="0" w:space="0" w:color="auto"/>
            <w:left w:val="none" w:sz="0" w:space="0" w:color="auto"/>
            <w:bottom w:val="none" w:sz="0" w:space="0" w:color="auto"/>
            <w:right w:val="none" w:sz="0" w:space="0" w:color="auto"/>
          </w:divBdr>
        </w:div>
        <w:div w:id="1618024980">
          <w:marLeft w:val="0"/>
          <w:marRight w:val="0"/>
          <w:marTop w:val="0"/>
          <w:marBottom w:val="0"/>
          <w:divBdr>
            <w:top w:val="none" w:sz="0" w:space="0" w:color="auto"/>
            <w:left w:val="none" w:sz="0" w:space="0" w:color="auto"/>
            <w:bottom w:val="none" w:sz="0" w:space="0" w:color="auto"/>
            <w:right w:val="none" w:sz="0" w:space="0" w:color="auto"/>
          </w:divBdr>
        </w:div>
        <w:div w:id="1913194618">
          <w:marLeft w:val="0"/>
          <w:marRight w:val="0"/>
          <w:marTop w:val="0"/>
          <w:marBottom w:val="0"/>
          <w:divBdr>
            <w:top w:val="none" w:sz="0" w:space="0" w:color="auto"/>
            <w:left w:val="none" w:sz="0" w:space="0" w:color="auto"/>
            <w:bottom w:val="none" w:sz="0" w:space="0" w:color="auto"/>
            <w:right w:val="none" w:sz="0" w:space="0" w:color="auto"/>
          </w:divBdr>
        </w:div>
      </w:divsChild>
    </w:div>
    <w:div w:id="855734958">
      <w:bodyDiv w:val="1"/>
      <w:marLeft w:val="0"/>
      <w:marRight w:val="0"/>
      <w:marTop w:val="0"/>
      <w:marBottom w:val="0"/>
      <w:divBdr>
        <w:top w:val="none" w:sz="0" w:space="0" w:color="auto"/>
        <w:left w:val="none" w:sz="0" w:space="0" w:color="auto"/>
        <w:bottom w:val="none" w:sz="0" w:space="0" w:color="auto"/>
        <w:right w:val="none" w:sz="0" w:space="0" w:color="auto"/>
      </w:divBdr>
      <w:divsChild>
        <w:div w:id="931931490">
          <w:marLeft w:val="0"/>
          <w:marRight w:val="0"/>
          <w:marTop w:val="0"/>
          <w:marBottom w:val="0"/>
          <w:divBdr>
            <w:top w:val="none" w:sz="0" w:space="0" w:color="auto"/>
            <w:left w:val="none" w:sz="0" w:space="0" w:color="auto"/>
            <w:bottom w:val="none" w:sz="0" w:space="0" w:color="auto"/>
            <w:right w:val="none" w:sz="0" w:space="0" w:color="auto"/>
          </w:divBdr>
          <w:divsChild>
            <w:div w:id="1330060131">
              <w:marLeft w:val="0"/>
              <w:marRight w:val="0"/>
              <w:marTop w:val="0"/>
              <w:marBottom w:val="0"/>
              <w:divBdr>
                <w:top w:val="none" w:sz="0" w:space="0" w:color="auto"/>
                <w:left w:val="none" w:sz="0" w:space="0" w:color="auto"/>
                <w:bottom w:val="none" w:sz="0" w:space="0" w:color="auto"/>
                <w:right w:val="none" w:sz="0" w:space="0" w:color="auto"/>
              </w:divBdr>
              <w:divsChild>
                <w:div w:id="1402950474">
                  <w:marLeft w:val="0"/>
                  <w:marRight w:val="0"/>
                  <w:marTop w:val="0"/>
                  <w:marBottom w:val="0"/>
                  <w:divBdr>
                    <w:top w:val="none" w:sz="0" w:space="0" w:color="auto"/>
                    <w:left w:val="none" w:sz="0" w:space="0" w:color="auto"/>
                    <w:bottom w:val="none" w:sz="0" w:space="0" w:color="auto"/>
                    <w:right w:val="none" w:sz="0" w:space="0" w:color="auto"/>
                  </w:divBdr>
                  <w:divsChild>
                    <w:div w:id="1491171328">
                      <w:marLeft w:val="0"/>
                      <w:marRight w:val="0"/>
                      <w:marTop w:val="0"/>
                      <w:marBottom w:val="0"/>
                      <w:divBdr>
                        <w:top w:val="none" w:sz="0" w:space="0" w:color="auto"/>
                        <w:left w:val="none" w:sz="0" w:space="0" w:color="auto"/>
                        <w:bottom w:val="none" w:sz="0" w:space="0" w:color="auto"/>
                        <w:right w:val="none" w:sz="0" w:space="0" w:color="auto"/>
                      </w:divBdr>
                      <w:divsChild>
                        <w:div w:id="1862933318">
                          <w:marLeft w:val="0"/>
                          <w:marRight w:val="0"/>
                          <w:marTop w:val="0"/>
                          <w:marBottom w:val="0"/>
                          <w:divBdr>
                            <w:top w:val="none" w:sz="0" w:space="0" w:color="auto"/>
                            <w:left w:val="none" w:sz="0" w:space="0" w:color="auto"/>
                            <w:bottom w:val="none" w:sz="0" w:space="0" w:color="auto"/>
                            <w:right w:val="none" w:sz="0" w:space="0" w:color="auto"/>
                          </w:divBdr>
                          <w:divsChild>
                            <w:div w:id="1002125315">
                              <w:marLeft w:val="0"/>
                              <w:marRight w:val="0"/>
                              <w:marTop w:val="0"/>
                              <w:marBottom w:val="0"/>
                              <w:divBdr>
                                <w:top w:val="none" w:sz="0" w:space="0" w:color="auto"/>
                                <w:left w:val="none" w:sz="0" w:space="0" w:color="auto"/>
                                <w:bottom w:val="none" w:sz="0" w:space="0" w:color="auto"/>
                                <w:right w:val="none" w:sz="0" w:space="0" w:color="auto"/>
                              </w:divBdr>
                              <w:divsChild>
                                <w:div w:id="1482581641">
                                  <w:marLeft w:val="0"/>
                                  <w:marRight w:val="0"/>
                                  <w:marTop w:val="0"/>
                                  <w:marBottom w:val="0"/>
                                  <w:divBdr>
                                    <w:top w:val="none" w:sz="0" w:space="0" w:color="auto"/>
                                    <w:left w:val="none" w:sz="0" w:space="0" w:color="auto"/>
                                    <w:bottom w:val="none" w:sz="0" w:space="0" w:color="auto"/>
                                    <w:right w:val="none" w:sz="0" w:space="0" w:color="auto"/>
                                  </w:divBdr>
                                  <w:divsChild>
                                    <w:div w:id="1691833349">
                                      <w:marLeft w:val="0"/>
                                      <w:marRight w:val="0"/>
                                      <w:marTop w:val="0"/>
                                      <w:marBottom w:val="0"/>
                                      <w:divBdr>
                                        <w:top w:val="none" w:sz="0" w:space="0" w:color="auto"/>
                                        <w:left w:val="none" w:sz="0" w:space="0" w:color="auto"/>
                                        <w:bottom w:val="none" w:sz="0" w:space="0" w:color="auto"/>
                                        <w:right w:val="none" w:sz="0" w:space="0" w:color="auto"/>
                                      </w:divBdr>
                                      <w:divsChild>
                                        <w:div w:id="1468745942">
                                          <w:marLeft w:val="0"/>
                                          <w:marRight w:val="0"/>
                                          <w:marTop w:val="0"/>
                                          <w:marBottom w:val="480"/>
                                          <w:divBdr>
                                            <w:top w:val="none" w:sz="0" w:space="0" w:color="auto"/>
                                            <w:left w:val="none" w:sz="0" w:space="0" w:color="auto"/>
                                            <w:bottom w:val="none" w:sz="0" w:space="0" w:color="auto"/>
                                            <w:right w:val="none" w:sz="0" w:space="0" w:color="auto"/>
                                          </w:divBdr>
                                          <w:divsChild>
                                            <w:div w:id="717514027">
                                              <w:marLeft w:val="0"/>
                                              <w:marRight w:val="0"/>
                                              <w:marTop w:val="0"/>
                                              <w:marBottom w:val="480"/>
                                              <w:divBdr>
                                                <w:top w:val="none" w:sz="0" w:space="0" w:color="auto"/>
                                                <w:left w:val="none" w:sz="0" w:space="0" w:color="auto"/>
                                                <w:bottom w:val="none" w:sz="0" w:space="0" w:color="auto"/>
                                                <w:right w:val="none" w:sz="0" w:space="0" w:color="auto"/>
                                              </w:divBdr>
                                              <w:divsChild>
                                                <w:div w:id="1281566257">
                                                  <w:marLeft w:val="0"/>
                                                  <w:marRight w:val="0"/>
                                                  <w:marTop w:val="0"/>
                                                  <w:marBottom w:val="0"/>
                                                  <w:divBdr>
                                                    <w:top w:val="none" w:sz="0" w:space="0" w:color="auto"/>
                                                    <w:left w:val="none" w:sz="0" w:space="0" w:color="auto"/>
                                                    <w:bottom w:val="none" w:sz="0" w:space="0" w:color="auto"/>
                                                    <w:right w:val="none" w:sz="0" w:space="0" w:color="auto"/>
                                                  </w:divBdr>
                                                  <w:divsChild>
                                                    <w:div w:id="1542932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395967">
      <w:bodyDiv w:val="1"/>
      <w:marLeft w:val="0"/>
      <w:marRight w:val="0"/>
      <w:marTop w:val="0"/>
      <w:marBottom w:val="0"/>
      <w:divBdr>
        <w:top w:val="none" w:sz="0" w:space="0" w:color="auto"/>
        <w:left w:val="none" w:sz="0" w:space="0" w:color="auto"/>
        <w:bottom w:val="none" w:sz="0" w:space="0" w:color="auto"/>
        <w:right w:val="none" w:sz="0" w:space="0" w:color="auto"/>
      </w:divBdr>
      <w:divsChild>
        <w:div w:id="170804072">
          <w:marLeft w:val="720"/>
          <w:marRight w:val="0"/>
          <w:marTop w:val="259"/>
          <w:marBottom w:val="65"/>
          <w:divBdr>
            <w:top w:val="none" w:sz="0" w:space="0" w:color="auto"/>
            <w:left w:val="none" w:sz="0" w:space="0" w:color="auto"/>
            <w:bottom w:val="none" w:sz="0" w:space="0" w:color="auto"/>
            <w:right w:val="none" w:sz="0" w:space="0" w:color="auto"/>
          </w:divBdr>
        </w:div>
        <w:div w:id="323095771">
          <w:marLeft w:val="720"/>
          <w:marRight w:val="0"/>
          <w:marTop w:val="259"/>
          <w:marBottom w:val="65"/>
          <w:divBdr>
            <w:top w:val="none" w:sz="0" w:space="0" w:color="auto"/>
            <w:left w:val="none" w:sz="0" w:space="0" w:color="auto"/>
            <w:bottom w:val="none" w:sz="0" w:space="0" w:color="auto"/>
            <w:right w:val="none" w:sz="0" w:space="0" w:color="auto"/>
          </w:divBdr>
        </w:div>
        <w:div w:id="502016537">
          <w:marLeft w:val="720"/>
          <w:marRight w:val="0"/>
          <w:marTop w:val="259"/>
          <w:marBottom w:val="65"/>
          <w:divBdr>
            <w:top w:val="none" w:sz="0" w:space="0" w:color="auto"/>
            <w:left w:val="none" w:sz="0" w:space="0" w:color="auto"/>
            <w:bottom w:val="none" w:sz="0" w:space="0" w:color="auto"/>
            <w:right w:val="none" w:sz="0" w:space="0" w:color="auto"/>
          </w:divBdr>
        </w:div>
        <w:div w:id="1939219033">
          <w:marLeft w:val="720"/>
          <w:marRight w:val="0"/>
          <w:marTop w:val="259"/>
          <w:marBottom w:val="65"/>
          <w:divBdr>
            <w:top w:val="none" w:sz="0" w:space="0" w:color="auto"/>
            <w:left w:val="none" w:sz="0" w:space="0" w:color="auto"/>
            <w:bottom w:val="none" w:sz="0" w:space="0" w:color="auto"/>
            <w:right w:val="none" w:sz="0" w:space="0" w:color="auto"/>
          </w:divBdr>
        </w:div>
      </w:divsChild>
    </w:div>
    <w:div w:id="879127657">
      <w:bodyDiv w:val="1"/>
      <w:marLeft w:val="0"/>
      <w:marRight w:val="0"/>
      <w:marTop w:val="0"/>
      <w:marBottom w:val="0"/>
      <w:divBdr>
        <w:top w:val="none" w:sz="0" w:space="0" w:color="auto"/>
        <w:left w:val="none" w:sz="0" w:space="0" w:color="auto"/>
        <w:bottom w:val="none" w:sz="0" w:space="0" w:color="auto"/>
        <w:right w:val="none" w:sz="0" w:space="0" w:color="auto"/>
      </w:divBdr>
    </w:div>
    <w:div w:id="893808986">
      <w:bodyDiv w:val="1"/>
      <w:marLeft w:val="0"/>
      <w:marRight w:val="0"/>
      <w:marTop w:val="0"/>
      <w:marBottom w:val="0"/>
      <w:divBdr>
        <w:top w:val="none" w:sz="0" w:space="0" w:color="auto"/>
        <w:left w:val="none" w:sz="0" w:space="0" w:color="auto"/>
        <w:bottom w:val="none" w:sz="0" w:space="0" w:color="auto"/>
        <w:right w:val="none" w:sz="0" w:space="0" w:color="auto"/>
      </w:divBdr>
    </w:div>
    <w:div w:id="902183663">
      <w:bodyDiv w:val="1"/>
      <w:marLeft w:val="0"/>
      <w:marRight w:val="0"/>
      <w:marTop w:val="0"/>
      <w:marBottom w:val="0"/>
      <w:divBdr>
        <w:top w:val="none" w:sz="0" w:space="0" w:color="auto"/>
        <w:left w:val="none" w:sz="0" w:space="0" w:color="auto"/>
        <w:bottom w:val="none" w:sz="0" w:space="0" w:color="auto"/>
        <w:right w:val="none" w:sz="0" w:space="0" w:color="auto"/>
      </w:divBdr>
    </w:div>
    <w:div w:id="908228667">
      <w:bodyDiv w:val="1"/>
      <w:marLeft w:val="0"/>
      <w:marRight w:val="0"/>
      <w:marTop w:val="0"/>
      <w:marBottom w:val="0"/>
      <w:divBdr>
        <w:top w:val="none" w:sz="0" w:space="0" w:color="auto"/>
        <w:left w:val="none" w:sz="0" w:space="0" w:color="auto"/>
        <w:bottom w:val="none" w:sz="0" w:space="0" w:color="auto"/>
        <w:right w:val="none" w:sz="0" w:space="0" w:color="auto"/>
      </w:divBdr>
      <w:divsChild>
        <w:div w:id="1644768244">
          <w:marLeft w:val="0"/>
          <w:marRight w:val="0"/>
          <w:marTop w:val="30"/>
          <w:marBottom w:val="30"/>
          <w:divBdr>
            <w:top w:val="none" w:sz="0" w:space="0" w:color="auto"/>
            <w:left w:val="none" w:sz="0" w:space="0" w:color="auto"/>
            <w:bottom w:val="none" w:sz="0" w:space="0" w:color="auto"/>
            <w:right w:val="none" w:sz="0" w:space="0" w:color="auto"/>
          </w:divBdr>
          <w:divsChild>
            <w:div w:id="452285590">
              <w:marLeft w:val="0"/>
              <w:marRight w:val="0"/>
              <w:marTop w:val="0"/>
              <w:marBottom w:val="0"/>
              <w:divBdr>
                <w:top w:val="none" w:sz="0" w:space="0" w:color="auto"/>
                <w:left w:val="none" w:sz="0" w:space="0" w:color="auto"/>
                <w:bottom w:val="none" w:sz="0" w:space="0" w:color="auto"/>
                <w:right w:val="none" w:sz="0" w:space="0" w:color="auto"/>
              </w:divBdr>
              <w:divsChild>
                <w:div w:id="1178151172">
                  <w:marLeft w:val="0"/>
                  <w:marRight w:val="0"/>
                  <w:marTop w:val="0"/>
                  <w:marBottom w:val="0"/>
                  <w:divBdr>
                    <w:top w:val="none" w:sz="0" w:space="0" w:color="auto"/>
                    <w:left w:val="none" w:sz="0" w:space="0" w:color="auto"/>
                    <w:bottom w:val="none" w:sz="0" w:space="0" w:color="auto"/>
                    <w:right w:val="none" w:sz="0" w:space="0" w:color="auto"/>
                  </w:divBdr>
                </w:div>
              </w:divsChild>
            </w:div>
            <w:div w:id="689065254">
              <w:marLeft w:val="0"/>
              <w:marRight w:val="0"/>
              <w:marTop w:val="0"/>
              <w:marBottom w:val="0"/>
              <w:divBdr>
                <w:top w:val="none" w:sz="0" w:space="0" w:color="auto"/>
                <w:left w:val="none" w:sz="0" w:space="0" w:color="auto"/>
                <w:bottom w:val="none" w:sz="0" w:space="0" w:color="auto"/>
                <w:right w:val="none" w:sz="0" w:space="0" w:color="auto"/>
              </w:divBdr>
              <w:divsChild>
                <w:div w:id="707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5558">
      <w:bodyDiv w:val="1"/>
      <w:marLeft w:val="0"/>
      <w:marRight w:val="0"/>
      <w:marTop w:val="0"/>
      <w:marBottom w:val="0"/>
      <w:divBdr>
        <w:top w:val="none" w:sz="0" w:space="0" w:color="auto"/>
        <w:left w:val="none" w:sz="0" w:space="0" w:color="auto"/>
        <w:bottom w:val="none" w:sz="0" w:space="0" w:color="auto"/>
        <w:right w:val="none" w:sz="0" w:space="0" w:color="auto"/>
      </w:divBdr>
    </w:div>
    <w:div w:id="920065070">
      <w:bodyDiv w:val="1"/>
      <w:marLeft w:val="0"/>
      <w:marRight w:val="0"/>
      <w:marTop w:val="0"/>
      <w:marBottom w:val="0"/>
      <w:divBdr>
        <w:top w:val="none" w:sz="0" w:space="0" w:color="auto"/>
        <w:left w:val="none" w:sz="0" w:space="0" w:color="auto"/>
        <w:bottom w:val="none" w:sz="0" w:space="0" w:color="auto"/>
        <w:right w:val="none" w:sz="0" w:space="0" w:color="auto"/>
      </w:divBdr>
    </w:div>
    <w:div w:id="926697179">
      <w:bodyDiv w:val="1"/>
      <w:marLeft w:val="0"/>
      <w:marRight w:val="0"/>
      <w:marTop w:val="0"/>
      <w:marBottom w:val="0"/>
      <w:divBdr>
        <w:top w:val="none" w:sz="0" w:space="0" w:color="auto"/>
        <w:left w:val="none" w:sz="0" w:space="0" w:color="auto"/>
        <w:bottom w:val="none" w:sz="0" w:space="0" w:color="auto"/>
        <w:right w:val="none" w:sz="0" w:space="0" w:color="auto"/>
      </w:divBdr>
    </w:div>
    <w:div w:id="927226133">
      <w:bodyDiv w:val="1"/>
      <w:marLeft w:val="0"/>
      <w:marRight w:val="0"/>
      <w:marTop w:val="0"/>
      <w:marBottom w:val="0"/>
      <w:divBdr>
        <w:top w:val="none" w:sz="0" w:space="0" w:color="auto"/>
        <w:left w:val="none" w:sz="0" w:space="0" w:color="auto"/>
        <w:bottom w:val="none" w:sz="0" w:space="0" w:color="auto"/>
        <w:right w:val="none" w:sz="0" w:space="0" w:color="auto"/>
      </w:divBdr>
    </w:div>
    <w:div w:id="936598159">
      <w:bodyDiv w:val="1"/>
      <w:marLeft w:val="0"/>
      <w:marRight w:val="0"/>
      <w:marTop w:val="0"/>
      <w:marBottom w:val="0"/>
      <w:divBdr>
        <w:top w:val="none" w:sz="0" w:space="0" w:color="auto"/>
        <w:left w:val="none" w:sz="0" w:space="0" w:color="auto"/>
        <w:bottom w:val="none" w:sz="0" w:space="0" w:color="auto"/>
        <w:right w:val="none" w:sz="0" w:space="0" w:color="auto"/>
      </w:divBdr>
    </w:div>
    <w:div w:id="960265897">
      <w:bodyDiv w:val="1"/>
      <w:marLeft w:val="0"/>
      <w:marRight w:val="0"/>
      <w:marTop w:val="0"/>
      <w:marBottom w:val="0"/>
      <w:divBdr>
        <w:top w:val="none" w:sz="0" w:space="0" w:color="auto"/>
        <w:left w:val="none" w:sz="0" w:space="0" w:color="auto"/>
        <w:bottom w:val="none" w:sz="0" w:space="0" w:color="auto"/>
        <w:right w:val="none" w:sz="0" w:space="0" w:color="auto"/>
      </w:divBdr>
    </w:div>
    <w:div w:id="960457400">
      <w:bodyDiv w:val="1"/>
      <w:marLeft w:val="0"/>
      <w:marRight w:val="0"/>
      <w:marTop w:val="0"/>
      <w:marBottom w:val="0"/>
      <w:divBdr>
        <w:top w:val="none" w:sz="0" w:space="0" w:color="auto"/>
        <w:left w:val="none" w:sz="0" w:space="0" w:color="auto"/>
        <w:bottom w:val="none" w:sz="0" w:space="0" w:color="auto"/>
        <w:right w:val="none" w:sz="0" w:space="0" w:color="auto"/>
      </w:divBdr>
      <w:divsChild>
        <w:div w:id="547492556">
          <w:marLeft w:val="0"/>
          <w:marRight w:val="0"/>
          <w:marTop w:val="0"/>
          <w:marBottom w:val="0"/>
          <w:divBdr>
            <w:top w:val="none" w:sz="0" w:space="0" w:color="auto"/>
            <w:left w:val="none" w:sz="0" w:space="0" w:color="auto"/>
            <w:bottom w:val="none" w:sz="0" w:space="0" w:color="auto"/>
            <w:right w:val="none" w:sz="0" w:space="0" w:color="auto"/>
          </w:divBdr>
        </w:div>
        <w:div w:id="577060609">
          <w:marLeft w:val="0"/>
          <w:marRight w:val="0"/>
          <w:marTop w:val="0"/>
          <w:marBottom w:val="0"/>
          <w:divBdr>
            <w:top w:val="none" w:sz="0" w:space="0" w:color="auto"/>
            <w:left w:val="none" w:sz="0" w:space="0" w:color="auto"/>
            <w:bottom w:val="none" w:sz="0" w:space="0" w:color="auto"/>
            <w:right w:val="none" w:sz="0" w:space="0" w:color="auto"/>
          </w:divBdr>
        </w:div>
        <w:div w:id="648435664">
          <w:marLeft w:val="0"/>
          <w:marRight w:val="0"/>
          <w:marTop w:val="0"/>
          <w:marBottom w:val="0"/>
          <w:divBdr>
            <w:top w:val="none" w:sz="0" w:space="0" w:color="auto"/>
            <w:left w:val="none" w:sz="0" w:space="0" w:color="auto"/>
            <w:bottom w:val="none" w:sz="0" w:space="0" w:color="auto"/>
            <w:right w:val="none" w:sz="0" w:space="0" w:color="auto"/>
          </w:divBdr>
        </w:div>
        <w:div w:id="1010790046">
          <w:marLeft w:val="0"/>
          <w:marRight w:val="0"/>
          <w:marTop w:val="0"/>
          <w:marBottom w:val="0"/>
          <w:divBdr>
            <w:top w:val="none" w:sz="0" w:space="0" w:color="auto"/>
            <w:left w:val="none" w:sz="0" w:space="0" w:color="auto"/>
            <w:bottom w:val="none" w:sz="0" w:space="0" w:color="auto"/>
            <w:right w:val="none" w:sz="0" w:space="0" w:color="auto"/>
          </w:divBdr>
        </w:div>
        <w:div w:id="1127704581">
          <w:marLeft w:val="0"/>
          <w:marRight w:val="0"/>
          <w:marTop w:val="0"/>
          <w:marBottom w:val="0"/>
          <w:divBdr>
            <w:top w:val="none" w:sz="0" w:space="0" w:color="auto"/>
            <w:left w:val="none" w:sz="0" w:space="0" w:color="auto"/>
            <w:bottom w:val="none" w:sz="0" w:space="0" w:color="auto"/>
            <w:right w:val="none" w:sz="0" w:space="0" w:color="auto"/>
          </w:divBdr>
        </w:div>
        <w:div w:id="1306198223">
          <w:marLeft w:val="0"/>
          <w:marRight w:val="0"/>
          <w:marTop w:val="0"/>
          <w:marBottom w:val="0"/>
          <w:divBdr>
            <w:top w:val="none" w:sz="0" w:space="0" w:color="auto"/>
            <w:left w:val="none" w:sz="0" w:space="0" w:color="auto"/>
            <w:bottom w:val="none" w:sz="0" w:space="0" w:color="auto"/>
            <w:right w:val="none" w:sz="0" w:space="0" w:color="auto"/>
          </w:divBdr>
        </w:div>
        <w:div w:id="1649046205">
          <w:marLeft w:val="0"/>
          <w:marRight w:val="0"/>
          <w:marTop w:val="0"/>
          <w:marBottom w:val="0"/>
          <w:divBdr>
            <w:top w:val="none" w:sz="0" w:space="0" w:color="auto"/>
            <w:left w:val="none" w:sz="0" w:space="0" w:color="auto"/>
            <w:bottom w:val="none" w:sz="0" w:space="0" w:color="auto"/>
            <w:right w:val="none" w:sz="0" w:space="0" w:color="auto"/>
          </w:divBdr>
        </w:div>
        <w:div w:id="2137605331">
          <w:marLeft w:val="0"/>
          <w:marRight w:val="0"/>
          <w:marTop w:val="0"/>
          <w:marBottom w:val="0"/>
          <w:divBdr>
            <w:top w:val="none" w:sz="0" w:space="0" w:color="auto"/>
            <w:left w:val="none" w:sz="0" w:space="0" w:color="auto"/>
            <w:bottom w:val="none" w:sz="0" w:space="0" w:color="auto"/>
            <w:right w:val="none" w:sz="0" w:space="0" w:color="auto"/>
          </w:divBdr>
        </w:div>
      </w:divsChild>
    </w:div>
    <w:div w:id="961425525">
      <w:bodyDiv w:val="1"/>
      <w:marLeft w:val="0"/>
      <w:marRight w:val="0"/>
      <w:marTop w:val="0"/>
      <w:marBottom w:val="0"/>
      <w:divBdr>
        <w:top w:val="none" w:sz="0" w:space="0" w:color="auto"/>
        <w:left w:val="none" w:sz="0" w:space="0" w:color="auto"/>
        <w:bottom w:val="none" w:sz="0" w:space="0" w:color="auto"/>
        <w:right w:val="none" w:sz="0" w:space="0" w:color="auto"/>
      </w:divBdr>
    </w:div>
    <w:div w:id="965162783">
      <w:bodyDiv w:val="1"/>
      <w:marLeft w:val="0"/>
      <w:marRight w:val="0"/>
      <w:marTop w:val="0"/>
      <w:marBottom w:val="0"/>
      <w:divBdr>
        <w:top w:val="none" w:sz="0" w:space="0" w:color="auto"/>
        <w:left w:val="none" w:sz="0" w:space="0" w:color="auto"/>
        <w:bottom w:val="none" w:sz="0" w:space="0" w:color="auto"/>
        <w:right w:val="none" w:sz="0" w:space="0" w:color="auto"/>
      </w:divBdr>
    </w:div>
    <w:div w:id="974025476">
      <w:bodyDiv w:val="1"/>
      <w:marLeft w:val="0"/>
      <w:marRight w:val="0"/>
      <w:marTop w:val="0"/>
      <w:marBottom w:val="0"/>
      <w:divBdr>
        <w:top w:val="none" w:sz="0" w:space="0" w:color="auto"/>
        <w:left w:val="none" w:sz="0" w:space="0" w:color="auto"/>
        <w:bottom w:val="none" w:sz="0" w:space="0" w:color="auto"/>
        <w:right w:val="none" w:sz="0" w:space="0" w:color="auto"/>
      </w:divBdr>
    </w:div>
    <w:div w:id="974719298">
      <w:bodyDiv w:val="1"/>
      <w:marLeft w:val="0"/>
      <w:marRight w:val="0"/>
      <w:marTop w:val="0"/>
      <w:marBottom w:val="0"/>
      <w:divBdr>
        <w:top w:val="none" w:sz="0" w:space="0" w:color="auto"/>
        <w:left w:val="none" w:sz="0" w:space="0" w:color="auto"/>
        <w:bottom w:val="none" w:sz="0" w:space="0" w:color="auto"/>
        <w:right w:val="none" w:sz="0" w:space="0" w:color="auto"/>
      </w:divBdr>
    </w:div>
    <w:div w:id="986739564">
      <w:bodyDiv w:val="1"/>
      <w:marLeft w:val="0"/>
      <w:marRight w:val="0"/>
      <w:marTop w:val="0"/>
      <w:marBottom w:val="0"/>
      <w:divBdr>
        <w:top w:val="none" w:sz="0" w:space="0" w:color="auto"/>
        <w:left w:val="none" w:sz="0" w:space="0" w:color="auto"/>
        <w:bottom w:val="none" w:sz="0" w:space="0" w:color="auto"/>
        <w:right w:val="none" w:sz="0" w:space="0" w:color="auto"/>
      </w:divBdr>
    </w:div>
    <w:div w:id="1006597300">
      <w:bodyDiv w:val="1"/>
      <w:marLeft w:val="0"/>
      <w:marRight w:val="0"/>
      <w:marTop w:val="0"/>
      <w:marBottom w:val="0"/>
      <w:divBdr>
        <w:top w:val="none" w:sz="0" w:space="0" w:color="auto"/>
        <w:left w:val="none" w:sz="0" w:space="0" w:color="auto"/>
        <w:bottom w:val="none" w:sz="0" w:space="0" w:color="auto"/>
        <w:right w:val="none" w:sz="0" w:space="0" w:color="auto"/>
      </w:divBdr>
    </w:div>
    <w:div w:id="1024097044">
      <w:bodyDiv w:val="1"/>
      <w:marLeft w:val="0"/>
      <w:marRight w:val="0"/>
      <w:marTop w:val="0"/>
      <w:marBottom w:val="0"/>
      <w:divBdr>
        <w:top w:val="none" w:sz="0" w:space="0" w:color="auto"/>
        <w:left w:val="none" w:sz="0" w:space="0" w:color="auto"/>
        <w:bottom w:val="none" w:sz="0" w:space="0" w:color="auto"/>
        <w:right w:val="none" w:sz="0" w:space="0" w:color="auto"/>
      </w:divBdr>
    </w:div>
    <w:div w:id="1051227693">
      <w:bodyDiv w:val="1"/>
      <w:marLeft w:val="0"/>
      <w:marRight w:val="0"/>
      <w:marTop w:val="0"/>
      <w:marBottom w:val="0"/>
      <w:divBdr>
        <w:top w:val="none" w:sz="0" w:space="0" w:color="auto"/>
        <w:left w:val="none" w:sz="0" w:space="0" w:color="auto"/>
        <w:bottom w:val="none" w:sz="0" w:space="0" w:color="auto"/>
        <w:right w:val="none" w:sz="0" w:space="0" w:color="auto"/>
      </w:divBdr>
    </w:div>
    <w:div w:id="1052995157">
      <w:bodyDiv w:val="1"/>
      <w:marLeft w:val="0"/>
      <w:marRight w:val="0"/>
      <w:marTop w:val="0"/>
      <w:marBottom w:val="0"/>
      <w:divBdr>
        <w:top w:val="none" w:sz="0" w:space="0" w:color="auto"/>
        <w:left w:val="none" w:sz="0" w:space="0" w:color="auto"/>
        <w:bottom w:val="none" w:sz="0" w:space="0" w:color="auto"/>
        <w:right w:val="none" w:sz="0" w:space="0" w:color="auto"/>
      </w:divBdr>
    </w:div>
    <w:div w:id="1065638212">
      <w:bodyDiv w:val="1"/>
      <w:marLeft w:val="0"/>
      <w:marRight w:val="0"/>
      <w:marTop w:val="0"/>
      <w:marBottom w:val="0"/>
      <w:divBdr>
        <w:top w:val="none" w:sz="0" w:space="0" w:color="auto"/>
        <w:left w:val="none" w:sz="0" w:space="0" w:color="auto"/>
        <w:bottom w:val="none" w:sz="0" w:space="0" w:color="auto"/>
        <w:right w:val="none" w:sz="0" w:space="0" w:color="auto"/>
      </w:divBdr>
    </w:div>
    <w:div w:id="1099057486">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
    <w:div w:id="1123116741">
      <w:bodyDiv w:val="1"/>
      <w:marLeft w:val="0"/>
      <w:marRight w:val="0"/>
      <w:marTop w:val="0"/>
      <w:marBottom w:val="0"/>
      <w:divBdr>
        <w:top w:val="none" w:sz="0" w:space="0" w:color="auto"/>
        <w:left w:val="none" w:sz="0" w:space="0" w:color="auto"/>
        <w:bottom w:val="none" w:sz="0" w:space="0" w:color="auto"/>
        <w:right w:val="none" w:sz="0" w:space="0" w:color="auto"/>
      </w:divBdr>
    </w:div>
    <w:div w:id="1130049738">
      <w:bodyDiv w:val="1"/>
      <w:marLeft w:val="0"/>
      <w:marRight w:val="0"/>
      <w:marTop w:val="0"/>
      <w:marBottom w:val="0"/>
      <w:divBdr>
        <w:top w:val="none" w:sz="0" w:space="0" w:color="auto"/>
        <w:left w:val="none" w:sz="0" w:space="0" w:color="auto"/>
        <w:bottom w:val="none" w:sz="0" w:space="0" w:color="auto"/>
        <w:right w:val="none" w:sz="0" w:space="0" w:color="auto"/>
      </w:divBdr>
    </w:div>
    <w:div w:id="1136408041">
      <w:bodyDiv w:val="1"/>
      <w:marLeft w:val="0"/>
      <w:marRight w:val="0"/>
      <w:marTop w:val="0"/>
      <w:marBottom w:val="0"/>
      <w:divBdr>
        <w:top w:val="none" w:sz="0" w:space="0" w:color="auto"/>
        <w:left w:val="none" w:sz="0" w:space="0" w:color="auto"/>
        <w:bottom w:val="none" w:sz="0" w:space="0" w:color="auto"/>
        <w:right w:val="none" w:sz="0" w:space="0" w:color="auto"/>
      </w:divBdr>
      <w:divsChild>
        <w:div w:id="532813654">
          <w:marLeft w:val="0"/>
          <w:marRight w:val="0"/>
          <w:marTop w:val="30"/>
          <w:marBottom w:val="30"/>
          <w:divBdr>
            <w:top w:val="none" w:sz="0" w:space="0" w:color="auto"/>
            <w:left w:val="none" w:sz="0" w:space="0" w:color="auto"/>
            <w:bottom w:val="none" w:sz="0" w:space="0" w:color="auto"/>
            <w:right w:val="none" w:sz="0" w:space="0" w:color="auto"/>
          </w:divBdr>
          <w:divsChild>
            <w:div w:id="141243155">
              <w:marLeft w:val="0"/>
              <w:marRight w:val="0"/>
              <w:marTop w:val="0"/>
              <w:marBottom w:val="0"/>
              <w:divBdr>
                <w:top w:val="none" w:sz="0" w:space="0" w:color="auto"/>
                <w:left w:val="none" w:sz="0" w:space="0" w:color="auto"/>
                <w:bottom w:val="none" w:sz="0" w:space="0" w:color="auto"/>
                <w:right w:val="none" w:sz="0" w:space="0" w:color="auto"/>
              </w:divBdr>
              <w:divsChild>
                <w:div w:id="1134372376">
                  <w:marLeft w:val="0"/>
                  <w:marRight w:val="0"/>
                  <w:marTop w:val="0"/>
                  <w:marBottom w:val="0"/>
                  <w:divBdr>
                    <w:top w:val="none" w:sz="0" w:space="0" w:color="auto"/>
                    <w:left w:val="none" w:sz="0" w:space="0" w:color="auto"/>
                    <w:bottom w:val="none" w:sz="0" w:space="0" w:color="auto"/>
                    <w:right w:val="none" w:sz="0" w:space="0" w:color="auto"/>
                  </w:divBdr>
                </w:div>
              </w:divsChild>
            </w:div>
            <w:div w:id="634024108">
              <w:marLeft w:val="0"/>
              <w:marRight w:val="0"/>
              <w:marTop w:val="0"/>
              <w:marBottom w:val="0"/>
              <w:divBdr>
                <w:top w:val="none" w:sz="0" w:space="0" w:color="auto"/>
                <w:left w:val="none" w:sz="0" w:space="0" w:color="auto"/>
                <w:bottom w:val="none" w:sz="0" w:space="0" w:color="auto"/>
                <w:right w:val="none" w:sz="0" w:space="0" w:color="auto"/>
              </w:divBdr>
              <w:divsChild>
                <w:div w:id="871385314">
                  <w:marLeft w:val="0"/>
                  <w:marRight w:val="0"/>
                  <w:marTop w:val="0"/>
                  <w:marBottom w:val="0"/>
                  <w:divBdr>
                    <w:top w:val="none" w:sz="0" w:space="0" w:color="auto"/>
                    <w:left w:val="none" w:sz="0" w:space="0" w:color="auto"/>
                    <w:bottom w:val="none" w:sz="0" w:space="0" w:color="auto"/>
                    <w:right w:val="none" w:sz="0" w:space="0" w:color="auto"/>
                  </w:divBdr>
                </w:div>
              </w:divsChild>
            </w:div>
            <w:div w:id="1155030985">
              <w:marLeft w:val="0"/>
              <w:marRight w:val="0"/>
              <w:marTop w:val="0"/>
              <w:marBottom w:val="0"/>
              <w:divBdr>
                <w:top w:val="none" w:sz="0" w:space="0" w:color="auto"/>
                <w:left w:val="none" w:sz="0" w:space="0" w:color="auto"/>
                <w:bottom w:val="none" w:sz="0" w:space="0" w:color="auto"/>
                <w:right w:val="none" w:sz="0" w:space="0" w:color="auto"/>
              </w:divBdr>
              <w:divsChild>
                <w:div w:id="627397182">
                  <w:marLeft w:val="0"/>
                  <w:marRight w:val="0"/>
                  <w:marTop w:val="0"/>
                  <w:marBottom w:val="0"/>
                  <w:divBdr>
                    <w:top w:val="none" w:sz="0" w:space="0" w:color="auto"/>
                    <w:left w:val="none" w:sz="0" w:space="0" w:color="auto"/>
                    <w:bottom w:val="none" w:sz="0" w:space="0" w:color="auto"/>
                    <w:right w:val="none" w:sz="0" w:space="0" w:color="auto"/>
                  </w:divBdr>
                </w:div>
              </w:divsChild>
            </w:div>
            <w:div w:id="1248729057">
              <w:marLeft w:val="0"/>
              <w:marRight w:val="0"/>
              <w:marTop w:val="0"/>
              <w:marBottom w:val="0"/>
              <w:divBdr>
                <w:top w:val="none" w:sz="0" w:space="0" w:color="auto"/>
                <w:left w:val="none" w:sz="0" w:space="0" w:color="auto"/>
                <w:bottom w:val="none" w:sz="0" w:space="0" w:color="auto"/>
                <w:right w:val="none" w:sz="0" w:space="0" w:color="auto"/>
              </w:divBdr>
              <w:divsChild>
                <w:div w:id="1330136965">
                  <w:marLeft w:val="0"/>
                  <w:marRight w:val="0"/>
                  <w:marTop w:val="0"/>
                  <w:marBottom w:val="0"/>
                  <w:divBdr>
                    <w:top w:val="none" w:sz="0" w:space="0" w:color="auto"/>
                    <w:left w:val="none" w:sz="0" w:space="0" w:color="auto"/>
                    <w:bottom w:val="none" w:sz="0" w:space="0" w:color="auto"/>
                    <w:right w:val="none" w:sz="0" w:space="0" w:color="auto"/>
                  </w:divBdr>
                </w:div>
              </w:divsChild>
            </w:div>
            <w:div w:id="1709255101">
              <w:marLeft w:val="0"/>
              <w:marRight w:val="0"/>
              <w:marTop w:val="0"/>
              <w:marBottom w:val="0"/>
              <w:divBdr>
                <w:top w:val="none" w:sz="0" w:space="0" w:color="auto"/>
                <w:left w:val="none" w:sz="0" w:space="0" w:color="auto"/>
                <w:bottom w:val="none" w:sz="0" w:space="0" w:color="auto"/>
                <w:right w:val="none" w:sz="0" w:space="0" w:color="auto"/>
              </w:divBdr>
              <w:divsChild>
                <w:div w:id="117257552">
                  <w:marLeft w:val="0"/>
                  <w:marRight w:val="0"/>
                  <w:marTop w:val="0"/>
                  <w:marBottom w:val="0"/>
                  <w:divBdr>
                    <w:top w:val="none" w:sz="0" w:space="0" w:color="auto"/>
                    <w:left w:val="none" w:sz="0" w:space="0" w:color="auto"/>
                    <w:bottom w:val="none" w:sz="0" w:space="0" w:color="auto"/>
                    <w:right w:val="none" w:sz="0" w:space="0" w:color="auto"/>
                  </w:divBdr>
                </w:div>
              </w:divsChild>
            </w:div>
            <w:div w:id="1833401395">
              <w:marLeft w:val="0"/>
              <w:marRight w:val="0"/>
              <w:marTop w:val="0"/>
              <w:marBottom w:val="0"/>
              <w:divBdr>
                <w:top w:val="none" w:sz="0" w:space="0" w:color="auto"/>
                <w:left w:val="none" w:sz="0" w:space="0" w:color="auto"/>
                <w:bottom w:val="none" w:sz="0" w:space="0" w:color="auto"/>
                <w:right w:val="none" w:sz="0" w:space="0" w:color="auto"/>
              </w:divBdr>
              <w:divsChild>
                <w:div w:id="2035303225">
                  <w:marLeft w:val="0"/>
                  <w:marRight w:val="0"/>
                  <w:marTop w:val="0"/>
                  <w:marBottom w:val="0"/>
                  <w:divBdr>
                    <w:top w:val="none" w:sz="0" w:space="0" w:color="auto"/>
                    <w:left w:val="none" w:sz="0" w:space="0" w:color="auto"/>
                    <w:bottom w:val="none" w:sz="0" w:space="0" w:color="auto"/>
                    <w:right w:val="none" w:sz="0" w:space="0" w:color="auto"/>
                  </w:divBdr>
                </w:div>
              </w:divsChild>
            </w:div>
            <w:div w:id="1860195305">
              <w:marLeft w:val="0"/>
              <w:marRight w:val="0"/>
              <w:marTop w:val="0"/>
              <w:marBottom w:val="0"/>
              <w:divBdr>
                <w:top w:val="none" w:sz="0" w:space="0" w:color="auto"/>
                <w:left w:val="none" w:sz="0" w:space="0" w:color="auto"/>
                <w:bottom w:val="none" w:sz="0" w:space="0" w:color="auto"/>
                <w:right w:val="none" w:sz="0" w:space="0" w:color="auto"/>
              </w:divBdr>
              <w:divsChild>
                <w:div w:id="262618249">
                  <w:marLeft w:val="0"/>
                  <w:marRight w:val="0"/>
                  <w:marTop w:val="0"/>
                  <w:marBottom w:val="0"/>
                  <w:divBdr>
                    <w:top w:val="none" w:sz="0" w:space="0" w:color="auto"/>
                    <w:left w:val="none" w:sz="0" w:space="0" w:color="auto"/>
                    <w:bottom w:val="none" w:sz="0" w:space="0" w:color="auto"/>
                    <w:right w:val="none" w:sz="0" w:space="0" w:color="auto"/>
                  </w:divBdr>
                </w:div>
              </w:divsChild>
            </w:div>
            <w:div w:id="1933394583">
              <w:marLeft w:val="0"/>
              <w:marRight w:val="0"/>
              <w:marTop w:val="0"/>
              <w:marBottom w:val="0"/>
              <w:divBdr>
                <w:top w:val="none" w:sz="0" w:space="0" w:color="auto"/>
                <w:left w:val="none" w:sz="0" w:space="0" w:color="auto"/>
                <w:bottom w:val="none" w:sz="0" w:space="0" w:color="auto"/>
                <w:right w:val="none" w:sz="0" w:space="0" w:color="auto"/>
              </w:divBdr>
              <w:divsChild>
                <w:div w:id="13733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60002">
      <w:bodyDiv w:val="1"/>
      <w:marLeft w:val="0"/>
      <w:marRight w:val="0"/>
      <w:marTop w:val="0"/>
      <w:marBottom w:val="0"/>
      <w:divBdr>
        <w:top w:val="none" w:sz="0" w:space="0" w:color="auto"/>
        <w:left w:val="none" w:sz="0" w:space="0" w:color="auto"/>
        <w:bottom w:val="none" w:sz="0" w:space="0" w:color="auto"/>
        <w:right w:val="none" w:sz="0" w:space="0" w:color="auto"/>
      </w:divBdr>
    </w:div>
    <w:div w:id="1173640850">
      <w:bodyDiv w:val="1"/>
      <w:marLeft w:val="0"/>
      <w:marRight w:val="0"/>
      <w:marTop w:val="0"/>
      <w:marBottom w:val="0"/>
      <w:divBdr>
        <w:top w:val="none" w:sz="0" w:space="0" w:color="auto"/>
        <w:left w:val="none" w:sz="0" w:space="0" w:color="auto"/>
        <w:bottom w:val="none" w:sz="0" w:space="0" w:color="auto"/>
        <w:right w:val="none" w:sz="0" w:space="0" w:color="auto"/>
      </w:divBdr>
    </w:div>
    <w:div w:id="1194004145">
      <w:bodyDiv w:val="1"/>
      <w:marLeft w:val="0"/>
      <w:marRight w:val="0"/>
      <w:marTop w:val="0"/>
      <w:marBottom w:val="0"/>
      <w:divBdr>
        <w:top w:val="none" w:sz="0" w:space="0" w:color="auto"/>
        <w:left w:val="none" w:sz="0" w:space="0" w:color="auto"/>
        <w:bottom w:val="none" w:sz="0" w:space="0" w:color="auto"/>
        <w:right w:val="none" w:sz="0" w:space="0" w:color="auto"/>
      </w:divBdr>
    </w:div>
    <w:div w:id="1209223008">
      <w:bodyDiv w:val="1"/>
      <w:marLeft w:val="0"/>
      <w:marRight w:val="0"/>
      <w:marTop w:val="0"/>
      <w:marBottom w:val="0"/>
      <w:divBdr>
        <w:top w:val="none" w:sz="0" w:space="0" w:color="auto"/>
        <w:left w:val="none" w:sz="0" w:space="0" w:color="auto"/>
        <w:bottom w:val="none" w:sz="0" w:space="0" w:color="auto"/>
        <w:right w:val="none" w:sz="0" w:space="0" w:color="auto"/>
      </w:divBdr>
      <w:divsChild>
        <w:div w:id="2104255807">
          <w:marLeft w:val="0"/>
          <w:marRight w:val="0"/>
          <w:marTop w:val="0"/>
          <w:marBottom w:val="0"/>
          <w:divBdr>
            <w:top w:val="none" w:sz="0" w:space="0" w:color="auto"/>
            <w:left w:val="none" w:sz="0" w:space="0" w:color="auto"/>
            <w:bottom w:val="none" w:sz="0" w:space="0" w:color="auto"/>
            <w:right w:val="none" w:sz="0" w:space="0" w:color="auto"/>
          </w:divBdr>
        </w:div>
      </w:divsChild>
    </w:div>
    <w:div w:id="1212691333">
      <w:bodyDiv w:val="1"/>
      <w:marLeft w:val="0"/>
      <w:marRight w:val="0"/>
      <w:marTop w:val="0"/>
      <w:marBottom w:val="0"/>
      <w:divBdr>
        <w:top w:val="none" w:sz="0" w:space="0" w:color="auto"/>
        <w:left w:val="none" w:sz="0" w:space="0" w:color="auto"/>
        <w:bottom w:val="none" w:sz="0" w:space="0" w:color="auto"/>
        <w:right w:val="none" w:sz="0" w:space="0" w:color="auto"/>
      </w:divBdr>
    </w:div>
    <w:div w:id="1216044529">
      <w:bodyDiv w:val="1"/>
      <w:marLeft w:val="0"/>
      <w:marRight w:val="0"/>
      <w:marTop w:val="0"/>
      <w:marBottom w:val="0"/>
      <w:divBdr>
        <w:top w:val="none" w:sz="0" w:space="0" w:color="auto"/>
        <w:left w:val="none" w:sz="0" w:space="0" w:color="auto"/>
        <w:bottom w:val="none" w:sz="0" w:space="0" w:color="auto"/>
        <w:right w:val="none" w:sz="0" w:space="0" w:color="auto"/>
      </w:divBdr>
      <w:divsChild>
        <w:div w:id="88965003">
          <w:marLeft w:val="1555"/>
          <w:marRight w:val="0"/>
          <w:marTop w:val="150"/>
          <w:marBottom w:val="60"/>
          <w:divBdr>
            <w:top w:val="none" w:sz="0" w:space="0" w:color="auto"/>
            <w:left w:val="none" w:sz="0" w:space="0" w:color="auto"/>
            <w:bottom w:val="none" w:sz="0" w:space="0" w:color="auto"/>
            <w:right w:val="none" w:sz="0" w:space="0" w:color="auto"/>
          </w:divBdr>
        </w:div>
        <w:div w:id="327707084">
          <w:marLeft w:val="720"/>
          <w:marRight w:val="0"/>
          <w:marTop w:val="288"/>
          <w:marBottom w:val="72"/>
          <w:divBdr>
            <w:top w:val="none" w:sz="0" w:space="0" w:color="auto"/>
            <w:left w:val="none" w:sz="0" w:space="0" w:color="auto"/>
            <w:bottom w:val="none" w:sz="0" w:space="0" w:color="auto"/>
            <w:right w:val="none" w:sz="0" w:space="0" w:color="auto"/>
          </w:divBdr>
        </w:div>
        <w:div w:id="780882010">
          <w:marLeft w:val="1555"/>
          <w:marRight w:val="0"/>
          <w:marTop w:val="150"/>
          <w:marBottom w:val="60"/>
          <w:divBdr>
            <w:top w:val="none" w:sz="0" w:space="0" w:color="auto"/>
            <w:left w:val="none" w:sz="0" w:space="0" w:color="auto"/>
            <w:bottom w:val="none" w:sz="0" w:space="0" w:color="auto"/>
            <w:right w:val="none" w:sz="0" w:space="0" w:color="auto"/>
          </w:divBdr>
        </w:div>
        <w:div w:id="986978356">
          <w:marLeft w:val="720"/>
          <w:marRight w:val="0"/>
          <w:marTop w:val="288"/>
          <w:marBottom w:val="72"/>
          <w:divBdr>
            <w:top w:val="none" w:sz="0" w:space="0" w:color="auto"/>
            <w:left w:val="none" w:sz="0" w:space="0" w:color="auto"/>
            <w:bottom w:val="none" w:sz="0" w:space="0" w:color="auto"/>
            <w:right w:val="none" w:sz="0" w:space="0" w:color="auto"/>
          </w:divBdr>
        </w:div>
        <w:div w:id="1035039103">
          <w:marLeft w:val="1555"/>
          <w:marRight w:val="0"/>
          <w:marTop w:val="150"/>
          <w:marBottom w:val="60"/>
          <w:divBdr>
            <w:top w:val="none" w:sz="0" w:space="0" w:color="auto"/>
            <w:left w:val="none" w:sz="0" w:space="0" w:color="auto"/>
            <w:bottom w:val="none" w:sz="0" w:space="0" w:color="auto"/>
            <w:right w:val="none" w:sz="0" w:space="0" w:color="auto"/>
          </w:divBdr>
        </w:div>
        <w:div w:id="1236820030">
          <w:marLeft w:val="1555"/>
          <w:marRight w:val="0"/>
          <w:marTop w:val="150"/>
          <w:marBottom w:val="60"/>
          <w:divBdr>
            <w:top w:val="none" w:sz="0" w:space="0" w:color="auto"/>
            <w:left w:val="none" w:sz="0" w:space="0" w:color="auto"/>
            <w:bottom w:val="none" w:sz="0" w:space="0" w:color="auto"/>
            <w:right w:val="none" w:sz="0" w:space="0" w:color="auto"/>
          </w:divBdr>
        </w:div>
        <w:div w:id="1419791020">
          <w:marLeft w:val="1555"/>
          <w:marRight w:val="0"/>
          <w:marTop w:val="150"/>
          <w:marBottom w:val="60"/>
          <w:divBdr>
            <w:top w:val="none" w:sz="0" w:space="0" w:color="auto"/>
            <w:left w:val="none" w:sz="0" w:space="0" w:color="auto"/>
            <w:bottom w:val="none" w:sz="0" w:space="0" w:color="auto"/>
            <w:right w:val="none" w:sz="0" w:space="0" w:color="auto"/>
          </w:divBdr>
        </w:div>
        <w:div w:id="1829054501">
          <w:marLeft w:val="720"/>
          <w:marRight w:val="0"/>
          <w:marTop w:val="288"/>
          <w:marBottom w:val="72"/>
          <w:divBdr>
            <w:top w:val="none" w:sz="0" w:space="0" w:color="auto"/>
            <w:left w:val="none" w:sz="0" w:space="0" w:color="auto"/>
            <w:bottom w:val="none" w:sz="0" w:space="0" w:color="auto"/>
            <w:right w:val="none" w:sz="0" w:space="0" w:color="auto"/>
          </w:divBdr>
        </w:div>
      </w:divsChild>
    </w:div>
    <w:div w:id="1216046750">
      <w:bodyDiv w:val="1"/>
      <w:marLeft w:val="0"/>
      <w:marRight w:val="0"/>
      <w:marTop w:val="0"/>
      <w:marBottom w:val="0"/>
      <w:divBdr>
        <w:top w:val="none" w:sz="0" w:space="0" w:color="auto"/>
        <w:left w:val="none" w:sz="0" w:space="0" w:color="auto"/>
        <w:bottom w:val="none" w:sz="0" w:space="0" w:color="auto"/>
        <w:right w:val="none" w:sz="0" w:space="0" w:color="auto"/>
      </w:divBdr>
    </w:div>
    <w:div w:id="1218278764">
      <w:bodyDiv w:val="1"/>
      <w:marLeft w:val="0"/>
      <w:marRight w:val="0"/>
      <w:marTop w:val="0"/>
      <w:marBottom w:val="0"/>
      <w:divBdr>
        <w:top w:val="none" w:sz="0" w:space="0" w:color="auto"/>
        <w:left w:val="none" w:sz="0" w:space="0" w:color="auto"/>
        <w:bottom w:val="none" w:sz="0" w:space="0" w:color="auto"/>
        <w:right w:val="none" w:sz="0" w:space="0" w:color="auto"/>
      </w:divBdr>
    </w:div>
    <w:div w:id="1219978581">
      <w:bodyDiv w:val="1"/>
      <w:marLeft w:val="0"/>
      <w:marRight w:val="0"/>
      <w:marTop w:val="0"/>
      <w:marBottom w:val="0"/>
      <w:divBdr>
        <w:top w:val="none" w:sz="0" w:space="0" w:color="auto"/>
        <w:left w:val="none" w:sz="0" w:space="0" w:color="auto"/>
        <w:bottom w:val="none" w:sz="0" w:space="0" w:color="auto"/>
        <w:right w:val="none" w:sz="0" w:space="0" w:color="auto"/>
      </w:divBdr>
    </w:div>
    <w:div w:id="1243373481">
      <w:bodyDiv w:val="1"/>
      <w:marLeft w:val="0"/>
      <w:marRight w:val="0"/>
      <w:marTop w:val="0"/>
      <w:marBottom w:val="0"/>
      <w:divBdr>
        <w:top w:val="none" w:sz="0" w:space="0" w:color="auto"/>
        <w:left w:val="none" w:sz="0" w:space="0" w:color="auto"/>
        <w:bottom w:val="none" w:sz="0" w:space="0" w:color="auto"/>
        <w:right w:val="none" w:sz="0" w:space="0" w:color="auto"/>
      </w:divBdr>
      <w:divsChild>
        <w:div w:id="106582044">
          <w:marLeft w:val="0"/>
          <w:marRight w:val="0"/>
          <w:marTop w:val="0"/>
          <w:marBottom w:val="0"/>
          <w:divBdr>
            <w:top w:val="none" w:sz="0" w:space="0" w:color="auto"/>
            <w:left w:val="none" w:sz="0" w:space="0" w:color="auto"/>
            <w:bottom w:val="none" w:sz="0" w:space="0" w:color="auto"/>
            <w:right w:val="none" w:sz="0" w:space="0" w:color="auto"/>
          </w:divBdr>
        </w:div>
        <w:div w:id="158929353">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 w:id="1839496646">
          <w:marLeft w:val="0"/>
          <w:marRight w:val="0"/>
          <w:marTop w:val="0"/>
          <w:marBottom w:val="0"/>
          <w:divBdr>
            <w:top w:val="none" w:sz="0" w:space="0" w:color="auto"/>
            <w:left w:val="none" w:sz="0" w:space="0" w:color="auto"/>
            <w:bottom w:val="none" w:sz="0" w:space="0" w:color="auto"/>
            <w:right w:val="none" w:sz="0" w:space="0" w:color="auto"/>
          </w:divBdr>
        </w:div>
        <w:div w:id="2015762686">
          <w:marLeft w:val="0"/>
          <w:marRight w:val="0"/>
          <w:marTop w:val="0"/>
          <w:marBottom w:val="0"/>
          <w:divBdr>
            <w:top w:val="none" w:sz="0" w:space="0" w:color="auto"/>
            <w:left w:val="none" w:sz="0" w:space="0" w:color="auto"/>
            <w:bottom w:val="none" w:sz="0" w:space="0" w:color="auto"/>
            <w:right w:val="none" w:sz="0" w:space="0" w:color="auto"/>
          </w:divBdr>
        </w:div>
      </w:divsChild>
    </w:div>
    <w:div w:id="1249580483">
      <w:bodyDiv w:val="1"/>
      <w:marLeft w:val="0"/>
      <w:marRight w:val="0"/>
      <w:marTop w:val="0"/>
      <w:marBottom w:val="0"/>
      <w:divBdr>
        <w:top w:val="none" w:sz="0" w:space="0" w:color="auto"/>
        <w:left w:val="none" w:sz="0" w:space="0" w:color="auto"/>
        <w:bottom w:val="none" w:sz="0" w:space="0" w:color="auto"/>
        <w:right w:val="none" w:sz="0" w:space="0" w:color="auto"/>
      </w:divBdr>
      <w:divsChild>
        <w:div w:id="1125736577">
          <w:marLeft w:val="0"/>
          <w:marRight w:val="0"/>
          <w:marTop w:val="0"/>
          <w:marBottom w:val="0"/>
          <w:divBdr>
            <w:top w:val="none" w:sz="0" w:space="0" w:color="auto"/>
            <w:left w:val="none" w:sz="0" w:space="0" w:color="auto"/>
            <w:bottom w:val="none" w:sz="0" w:space="0" w:color="auto"/>
            <w:right w:val="none" w:sz="0" w:space="0" w:color="auto"/>
          </w:divBdr>
          <w:divsChild>
            <w:div w:id="1557356312">
              <w:marLeft w:val="0"/>
              <w:marRight w:val="0"/>
              <w:marTop w:val="0"/>
              <w:marBottom w:val="0"/>
              <w:divBdr>
                <w:top w:val="none" w:sz="0" w:space="0" w:color="auto"/>
                <w:left w:val="none" w:sz="0" w:space="0" w:color="auto"/>
                <w:bottom w:val="none" w:sz="0" w:space="0" w:color="auto"/>
                <w:right w:val="none" w:sz="0" w:space="0" w:color="auto"/>
              </w:divBdr>
            </w:div>
            <w:div w:id="1721594354">
              <w:marLeft w:val="0"/>
              <w:marRight w:val="0"/>
              <w:marTop w:val="0"/>
              <w:marBottom w:val="0"/>
              <w:divBdr>
                <w:top w:val="none" w:sz="0" w:space="0" w:color="auto"/>
                <w:left w:val="none" w:sz="0" w:space="0" w:color="auto"/>
                <w:bottom w:val="none" w:sz="0" w:space="0" w:color="auto"/>
                <w:right w:val="none" w:sz="0" w:space="0" w:color="auto"/>
              </w:divBdr>
            </w:div>
          </w:divsChild>
        </w:div>
        <w:div w:id="1588266173">
          <w:marLeft w:val="0"/>
          <w:marRight w:val="0"/>
          <w:marTop w:val="0"/>
          <w:marBottom w:val="0"/>
          <w:divBdr>
            <w:top w:val="none" w:sz="0" w:space="0" w:color="auto"/>
            <w:left w:val="none" w:sz="0" w:space="0" w:color="auto"/>
            <w:bottom w:val="none" w:sz="0" w:space="0" w:color="auto"/>
            <w:right w:val="none" w:sz="0" w:space="0" w:color="auto"/>
          </w:divBdr>
          <w:divsChild>
            <w:div w:id="46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044">
      <w:bodyDiv w:val="1"/>
      <w:marLeft w:val="0"/>
      <w:marRight w:val="0"/>
      <w:marTop w:val="0"/>
      <w:marBottom w:val="0"/>
      <w:divBdr>
        <w:top w:val="none" w:sz="0" w:space="0" w:color="auto"/>
        <w:left w:val="none" w:sz="0" w:space="0" w:color="auto"/>
        <w:bottom w:val="none" w:sz="0" w:space="0" w:color="auto"/>
        <w:right w:val="none" w:sz="0" w:space="0" w:color="auto"/>
      </w:divBdr>
      <w:divsChild>
        <w:div w:id="1233083580">
          <w:marLeft w:val="0"/>
          <w:marRight w:val="0"/>
          <w:marTop w:val="0"/>
          <w:marBottom w:val="0"/>
          <w:divBdr>
            <w:top w:val="none" w:sz="0" w:space="0" w:color="auto"/>
            <w:left w:val="none" w:sz="0" w:space="0" w:color="auto"/>
            <w:bottom w:val="none" w:sz="0" w:space="0" w:color="auto"/>
            <w:right w:val="none" w:sz="0" w:space="0" w:color="auto"/>
          </w:divBdr>
          <w:divsChild>
            <w:div w:id="1797065817">
              <w:marLeft w:val="0"/>
              <w:marRight w:val="0"/>
              <w:marTop w:val="0"/>
              <w:marBottom w:val="0"/>
              <w:divBdr>
                <w:top w:val="none" w:sz="0" w:space="0" w:color="auto"/>
                <w:left w:val="none" w:sz="0" w:space="0" w:color="auto"/>
                <w:bottom w:val="none" w:sz="0" w:space="0" w:color="auto"/>
                <w:right w:val="none" w:sz="0" w:space="0" w:color="auto"/>
              </w:divBdr>
              <w:divsChild>
                <w:div w:id="883903282">
                  <w:marLeft w:val="0"/>
                  <w:marRight w:val="0"/>
                  <w:marTop w:val="0"/>
                  <w:marBottom w:val="0"/>
                  <w:divBdr>
                    <w:top w:val="none" w:sz="0" w:space="0" w:color="auto"/>
                    <w:left w:val="none" w:sz="0" w:space="0" w:color="auto"/>
                    <w:bottom w:val="none" w:sz="0" w:space="0" w:color="auto"/>
                    <w:right w:val="none" w:sz="0" w:space="0" w:color="auto"/>
                  </w:divBdr>
                  <w:divsChild>
                    <w:div w:id="1141574481">
                      <w:marLeft w:val="0"/>
                      <w:marRight w:val="0"/>
                      <w:marTop w:val="0"/>
                      <w:marBottom w:val="0"/>
                      <w:divBdr>
                        <w:top w:val="none" w:sz="0" w:space="0" w:color="auto"/>
                        <w:left w:val="none" w:sz="0" w:space="0" w:color="auto"/>
                        <w:bottom w:val="none" w:sz="0" w:space="0" w:color="auto"/>
                        <w:right w:val="none" w:sz="0" w:space="0" w:color="auto"/>
                      </w:divBdr>
                      <w:divsChild>
                        <w:div w:id="1405834244">
                          <w:marLeft w:val="0"/>
                          <w:marRight w:val="0"/>
                          <w:marTop w:val="0"/>
                          <w:marBottom w:val="0"/>
                          <w:divBdr>
                            <w:top w:val="none" w:sz="0" w:space="0" w:color="auto"/>
                            <w:left w:val="none" w:sz="0" w:space="0" w:color="auto"/>
                            <w:bottom w:val="none" w:sz="0" w:space="0" w:color="auto"/>
                            <w:right w:val="none" w:sz="0" w:space="0" w:color="auto"/>
                          </w:divBdr>
                          <w:divsChild>
                            <w:div w:id="331951833">
                              <w:marLeft w:val="0"/>
                              <w:marRight w:val="0"/>
                              <w:marTop w:val="0"/>
                              <w:marBottom w:val="0"/>
                              <w:divBdr>
                                <w:top w:val="none" w:sz="0" w:space="0" w:color="auto"/>
                                <w:left w:val="none" w:sz="0" w:space="0" w:color="auto"/>
                                <w:bottom w:val="none" w:sz="0" w:space="0" w:color="auto"/>
                                <w:right w:val="none" w:sz="0" w:space="0" w:color="auto"/>
                              </w:divBdr>
                              <w:divsChild>
                                <w:div w:id="691490568">
                                  <w:marLeft w:val="0"/>
                                  <w:marRight w:val="0"/>
                                  <w:marTop w:val="0"/>
                                  <w:marBottom w:val="0"/>
                                  <w:divBdr>
                                    <w:top w:val="none" w:sz="0" w:space="0" w:color="auto"/>
                                    <w:left w:val="none" w:sz="0" w:space="0" w:color="auto"/>
                                    <w:bottom w:val="none" w:sz="0" w:space="0" w:color="auto"/>
                                    <w:right w:val="none" w:sz="0" w:space="0" w:color="auto"/>
                                  </w:divBdr>
                                  <w:divsChild>
                                    <w:div w:id="1912276139">
                                      <w:marLeft w:val="0"/>
                                      <w:marRight w:val="0"/>
                                      <w:marTop w:val="0"/>
                                      <w:marBottom w:val="0"/>
                                      <w:divBdr>
                                        <w:top w:val="none" w:sz="0" w:space="0" w:color="auto"/>
                                        <w:left w:val="none" w:sz="0" w:space="0" w:color="auto"/>
                                        <w:bottom w:val="none" w:sz="0" w:space="0" w:color="auto"/>
                                        <w:right w:val="none" w:sz="0" w:space="0" w:color="auto"/>
                                      </w:divBdr>
                                      <w:divsChild>
                                        <w:div w:id="445581355">
                                          <w:marLeft w:val="0"/>
                                          <w:marRight w:val="0"/>
                                          <w:marTop w:val="0"/>
                                          <w:marBottom w:val="480"/>
                                          <w:divBdr>
                                            <w:top w:val="none" w:sz="0" w:space="0" w:color="auto"/>
                                            <w:left w:val="none" w:sz="0" w:space="0" w:color="auto"/>
                                            <w:bottom w:val="none" w:sz="0" w:space="0" w:color="auto"/>
                                            <w:right w:val="none" w:sz="0" w:space="0" w:color="auto"/>
                                          </w:divBdr>
                                          <w:divsChild>
                                            <w:div w:id="1685790132">
                                              <w:marLeft w:val="0"/>
                                              <w:marRight w:val="0"/>
                                              <w:marTop w:val="0"/>
                                              <w:marBottom w:val="48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456338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729">
      <w:bodyDiv w:val="1"/>
      <w:marLeft w:val="0"/>
      <w:marRight w:val="0"/>
      <w:marTop w:val="0"/>
      <w:marBottom w:val="0"/>
      <w:divBdr>
        <w:top w:val="none" w:sz="0" w:space="0" w:color="auto"/>
        <w:left w:val="none" w:sz="0" w:space="0" w:color="auto"/>
        <w:bottom w:val="none" w:sz="0" w:space="0" w:color="auto"/>
        <w:right w:val="none" w:sz="0" w:space="0" w:color="auto"/>
      </w:divBdr>
    </w:div>
    <w:div w:id="1260405179">
      <w:bodyDiv w:val="1"/>
      <w:marLeft w:val="0"/>
      <w:marRight w:val="0"/>
      <w:marTop w:val="0"/>
      <w:marBottom w:val="0"/>
      <w:divBdr>
        <w:top w:val="none" w:sz="0" w:space="0" w:color="auto"/>
        <w:left w:val="none" w:sz="0" w:space="0" w:color="auto"/>
        <w:bottom w:val="none" w:sz="0" w:space="0" w:color="auto"/>
        <w:right w:val="none" w:sz="0" w:space="0" w:color="auto"/>
      </w:divBdr>
    </w:div>
    <w:div w:id="1282304187">
      <w:bodyDiv w:val="1"/>
      <w:marLeft w:val="0"/>
      <w:marRight w:val="0"/>
      <w:marTop w:val="0"/>
      <w:marBottom w:val="0"/>
      <w:divBdr>
        <w:top w:val="none" w:sz="0" w:space="0" w:color="auto"/>
        <w:left w:val="none" w:sz="0" w:space="0" w:color="auto"/>
        <w:bottom w:val="none" w:sz="0" w:space="0" w:color="auto"/>
        <w:right w:val="none" w:sz="0" w:space="0" w:color="auto"/>
      </w:divBdr>
    </w:div>
    <w:div w:id="1291279448">
      <w:bodyDiv w:val="1"/>
      <w:marLeft w:val="0"/>
      <w:marRight w:val="0"/>
      <w:marTop w:val="0"/>
      <w:marBottom w:val="0"/>
      <w:divBdr>
        <w:top w:val="none" w:sz="0" w:space="0" w:color="auto"/>
        <w:left w:val="none" w:sz="0" w:space="0" w:color="auto"/>
        <w:bottom w:val="none" w:sz="0" w:space="0" w:color="auto"/>
        <w:right w:val="none" w:sz="0" w:space="0" w:color="auto"/>
      </w:divBdr>
      <w:divsChild>
        <w:div w:id="1444501452">
          <w:marLeft w:val="0"/>
          <w:marRight w:val="0"/>
          <w:marTop w:val="0"/>
          <w:marBottom w:val="0"/>
          <w:divBdr>
            <w:top w:val="none" w:sz="0" w:space="0" w:color="auto"/>
            <w:left w:val="none" w:sz="0" w:space="0" w:color="auto"/>
            <w:bottom w:val="none" w:sz="0" w:space="0" w:color="auto"/>
            <w:right w:val="none" w:sz="0" w:space="0" w:color="auto"/>
          </w:divBdr>
          <w:divsChild>
            <w:div w:id="1939634186">
              <w:marLeft w:val="0"/>
              <w:marRight w:val="0"/>
              <w:marTop w:val="0"/>
              <w:marBottom w:val="0"/>
              <w:divBdr>
                <w:top w:val="none" w:sz="0" w:space="0" w:color="auto"/>
                <w:left w:val="none" w:sz="0" w:space="0" w:color="auto"/>
                <w:bottom w:val="none" w:sz="0" w:space="0" w:color="auto"/>
                <w:right w:val="none" w:sz="0" w:space="0" w:color="auto"/>
              </w:divBdr>
              <w:divsChild>
                <w:div w:id="1729919211">
                  <w:marLeft w:val="0"/>
                  <w:marRight w:val="0"/>
                  <w:marTop w:val="0"/>
                  <w:marBottom w:val="0"/>
                  <w:divBdr>
                    <w:top w:val="none" w:sz="0" w:space="0" w:color="auto"/>
                    <w:left w:val="none" w:sz="0" w:space="0" w:color="auto"/>
                    <w:bottom w:val="none" w:sz="0" w:space="0" w:color="auto"/>
                    <w:right w:val="none" w:sz="0" w:space="0" w:color="auto"/>
                  </w:divBdr>
                  <w:divsChild>
                    <w:div w:id="1872643890">
                      <w:marLeft w:val="0"/>
                      <w:marRight w:val="0"/>
                      <w:marTop w:val="0"/>
                      <w:marBottom w:val="0"/>
                      <w:divBdr>
                        <w:top w:val="none" w:sz="0" w:space="0" w:color="auto"/>
                        <w:left w:val="none" w:sz="0" w:space="0" w:color="auto"/>
                        <w:bottom w:val="none" w:sz="0" w:space="0" w:color="auto"/>
                        <w:right w:val="none" w:sz="0" w:space="0" w:color="auto"/>
                      </w:divBdr>
                      <w:divsChild>
                        <w:div w:id="711921591">
                          <w:marLeft w:val="0"/>
                          <w:marRight w:val="0"/>
                          <w:marTop w:val="0"/>
                          <w:marBottom w:val="0"/>
                          <w:divBdr>
                            <w:top w:val="none" w:sz="0" w:space="0" w:color="auto"/>
                            <w:left w:val="none" w:sz="0" w:space="0" w:color="auto"/>
                            <w:bottom w:val="none" w:sz="0" w:space="0" w:color="auto"/>
                            <w:right w:val="none" w:sz="0" w:space="0" w:color="auto"/>
                          </w:divBdr>
                          <w:divsChild>
                            <w:div w:id="382406017">
                              <w:marLeft w:val="0"/>
                              <w:marRight w:val="0"/>
                              <w:marTop w:val="0"/>
                              <w:marBottom w:val="0"/>
                              <w:divBdr>
                                <w:top w:val="none" w:sz="0" w:space="0" w:color="auto"/>
                                <w:left w:val="none" w:sz="0" w:space="0" w:color="auto"/>
                                <w:bottom w:val="none" w:sz="0" w:space="0" w:color="auto"/>
                                <w:right w:val="none" w:sz="0" w:space="0" w:color="auto"/>
                              </w:divBdr>
                              <w:divsChild>
                                <w:div w:id="1570460772">
                                  <w:marLeft w:val="0"/>
                                  <w:marRight w:val="0"/>
                                  <w:marTop w:val="0"/>
                                  <w:marBottom w:val="0"/>
                                  <w:divBdr>
                                    <w:top w:val="none" w:sz="0" w:space="0" w:color="auto"/>
                                    <w:left w:val="none" w:sz="0" w:space="0" w:color="auto"/>
                                    <w:bottom w:val="none" w:sz="0" w:space="0" w:color="auto"/>
                                    <w:right w:val="none" w:sz="0" w:space="0" w:color="auto"/>
                                  </w:divBdr>
                                  <w:divsChild>
                                    <w:div w:id="273755075">
                                      <w:marLeft w:val="0"/>
                                      <w:marRight w:val="0"/>
                                      <w:marTop w:val="0"/>
                                      <w:marBottom w:val="0"/>
                                      <w:divBdr>
                                        <w:top w:val="none" w:sz="0" w:space="0" w:color="auto"/>
                                        <w:left w:val="none" w:sz="0" w:space="0" w:color="auto"/>
                                        <w:bottom w:val="none" w:sz="0" w:space="0" w:color="auto"/>
                                        <w:right w:val="none" w:sz="0" w:space="0" w:color="auto"/>
                                      </w:divBdr>
                                      <w:divsChild>
                                        <w:div w:id="55662962">
                                          <w:marLeft w:val="0"/>
                                          <w:marRight w:val="0"/>
                                          <w:marTop w:val="0"/>
                                          <w:marBottom w:val="480"/>
                                          <w:divBdr>
                                            <w:top w:val="none" w:sz="0" w:space="0" w:color="auto"/>
                                            <w:left w:val="none" w:sz="0" w:space="0" w:color="auto"/>
                                            <w:bottom w:val="none" w:sz="0" w:space="0" w:color="auto"/>
                                            <w:right w:val="none" w:sz="0" w:space="0" w:color="auto"/>
                                          </w:divBdr>
                                          <w:divsChild>
                                            <w:div w:id="1710641771">
                                              <w:marLeft w:val="0"/>
                                              <w:marRight w:val="0"/>
                                              <w:marTop w:val="0"/>
                                              <w:marBottom w:val="480"/>
                                              <w:divBdr>
                                                <w:top w:val="none" w:sz="0" w:space="0" w:color="auto"/>
                                                <w:left w:val="none" w:sz="0" w:space="0" w:color="auto"/>
                                                <w:bottom w:val="none" w:sz="0" w:space="0" w:color="auto"/>
                                                <w:right w:val="none" w:sz="0" w:space="0" w:color="auto"/>
                                              </w:divBdr>
                                              <w:divsChild>
                                                <w:div w:id="285963218">
                                                  <w:marLeft w:val="0"/>
                                                  <w:marRight w:val="0"/>
                                                  <w:marTop w:val="0"/>
                                                  <w:marBottom w:val="0"/>
                                                  <w:divBdr>
                                                    <w:top w:val="none" w:sz="0" w:space="0" w:color="auto"/>
                                                    <w:left w:val="none" w:sz="0" w:space="0" w:color="auto"/>
                                                    <w:bottom w:val="none" w:sz="0" w:space="0" w:color="auto"/>
                                                    <w:right w:val="none" w:sz="0" w:space="0" w:color="auto"/>
                                                  </w:divBdr>
                                                  <w:divsChild>
                                                    <w:div w:id="7457662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784010">
      <w:bodyDiv w:val="1"/>
      <w:marLeft w:val="0"/>
      <w:marRight w:val="0"/>
      <w:marTop w:val="0"/>
      <w:marBottom w:val="0"/>
      <w:divBdr>
        <w:top w:val="none" w:sz="0" w:space="0" w:color="auto"/>
        <w:left w:val="none" w:sz="0" w:space="0" w:color="auto"/>
        <w:bottom w:val="none" w:sz="0" w:space="0" w:color="auto"/>
        <w:right w:val="none" w:sz="0" w:space="0" w:color="auto"/>
      </w:divBdr>
    </w:div>
    <w:div w:id="1340304409">
      <w:bodyDiv w:val="1"/>
      <w:marLeft w:val="0"/>
      <w:marRight w:val="0"/>
      <w:marTop w:val="0"/>
      <w:marBottom w:val="0"/>
      <w:divBdr>
        <w:top w:val="none" w:sz="0" w:space="0" w:color="auto"/>
        <w:left w:val="none" w:sz="0" w:space="0" w:color="auto"/>
        <w:bottom w:val="none" w:sz="0" w:space="0" w:color="auto"/>
        <w:right w:val="none" w:sz="0" w:space="0" w:color="auto"/>
      </w:divBdr>
    </w:div>
    <w:div w:id="1342198960">
      <w:bodyDiv w:val="1"/>
      <w:marLeft w:val="0"/>
      <w:marRight w:val="0"/>
      <w:marTop w:val="0"/>
      <w:marBottom w:val="0"/>
      <w:divBdr>
        <w:top w:val="none" w:sz="0" w:space="0" w:color="auto"/>
        <w:left w:val="none" w:sz="0" w:space="0" w:color="auto"/>
        <w:bottom w:val="none" w:sz="0" w:space="0" w:color="auto"/>
        <w:right w:val="none" w:sz="0" w:space="0" w:color="auto"/>
      </w:divBdr>
    </w:div>
    <w:div w:id="1354381359">
      <w:bodyDiv w:val="1"/>
      <w:marLeft w:val="0"/>
      <w:marRight w:val="0"/>
      <w:marTop w:val="0"/>
      <w:marBottom w:val="0"/>
      <w:divBdr>
        <w:top w:val="none" w:sz="0" w:space="0" w:color="auto"/>
        <w:left w:val="none" w:sz="0" w:space="0" w:color="auto"/>
        <w:bottom w:val="none" w:sz="0" w:space="0" w:color="auto"/>
        <w:right w:val="none" w:sz="0" w:space="0" w:color="auto"/>
      </w:divBdr>
    </w:div>
    <w:div w:id="1355225773">
      <w:bodyDiv w:val="1"/>
      <w:marLeft w:val="0"/>
      <w:marRight w:val="0"/>
      <w:marTop w:val="0"/>
      <w:marBottom w:val="0"/>
      <w:divBdr>
        <w:top w:val="none" w:sz="0" w:space="0" w:color="auto"/>
        <w:left w:val="none" w:sz="0" w:space="0" w:color="auto"/>
        <w:bottom w:val="none" w:sz="0" w:space="0" w:color="auto"/>
        <w:right w:val="none" w:sz="0" w:space="0" w:color="auto"/>
      </w:divBdr>
    </w:div>
    <w:div w:id="1363751050">
      <w:bodyDiv w:val="1"/>
      <w:marLeft w:val="0"/>
      <w:marRight w:val="0"/>
      <w:marTop w:val="0"/>
      <w:marBottom w:val="0"/>
      <w:divBdr>
        <w:top w:val="none" w:sz="0" w:space="0" w:color="auto"/>
        <w:left w:val="none" w:sz="0" w:space="0" w:color="auto"/>
        <w:bottom w:val="none" w:sz="0" w:space="0" w:color="auto"/>
        <w:right w:val="none" w:sz="0" w:space="0" w:color="auto"/>
      </w:divBdr>
    </w:div>
    <w:div w:id="1373187069">
      <w:bodyDiv w:val="1"/>
      <w:marLeft w:val="0"/>
      <w:marRight w:val="0"/>
      <w:marTop w:val="0"/>
      <w:marBottom w:val="0"/>
      <w:divBdr>
        <w:top w:val="none" w:sz="0" w:space="0" w:color="auto"/>
        <w:left w:val="none" w:sz="0" w:space="0" w:color="auto"/>
        <w:bottom w:val="none" w:sz="0" w:space="0" w:color="auto"/>
        <w:right w:val="none" w:sz="0" w:space="0" w:color="auto"/>
      </w:divBdr>
    </w:div>
    <w:div w:id="1383866492">
      <w:bodyDiv w:val="1"/>
      <w:marLeft w:val="0"/>
      <w:marRight w:val="0"/>
      <w:marTop w:val="0"/>
      <w:marBottom w:val="0"/>
      <w:divBdr>
        <w:top w:val="none" w:sz="0" w:space="0" w:color="auto"/>
        <w:left w:val="none" w:sz="0" w:space="0" w:color="auto"/>
        <w:bottom w:val="none" w:sz="0" w:space="0" w:color="auto"/>
        <w:right w:val="none" w:sz="0" w:space="0" w:color="auto"/>
      </w:divBdr>
    </w:div>
    <w:div w:id="1399355876">
      <w:bodyDiv w:val="1"/>
      <w:marLeft w:val="0"/>
      <w:marRight w:val="0"/>
      <w:marTop w:val="0"/>
      <w:marBottom w:val="0"/>
      <w:divBdr>
        <w:top w:val="none" w:sz="0" w:space="0" w:color="auto"/>
        <w:left w:val="none" w:sz="0" w:space="0" w:color="auto"/>
        <w:bottom w:val="none" w:sz="0" w:space="0" w:color="auto"/>
        <w:right w:val="none" w:sz="0" w:space="0" w:color="auto"/>
      </w:divBdr>
    </w:div>
    <w:div w:id="1405293949">
      <w:bodyDiv w:val="1"/>
      <w:marLeft w:val="0"/>
      <w:marRight w:val="0"/>
      <w:marTop w:val="0"/>
      <w:marBottom w:val="0"/>
      <w:divBdr>
        <w:top w:val="none" w:sz="0" w:space="0" w:color="auto"/>
        <w:left w:val="none" w:sz="0" w:space="0" w:color="auto"/>
        <w:bottom w:val="none" w:sz="0" w:space="0" w:color="auto"/>
        <w:right w:val="none" w:sz="0" w:space="0" w:color="auto"/>
      </w:divBdr>
    </w:div>
    <w:div w:id="1429815152">
      <w:bodyDiv w:val="1"/>
      <w:marLeft w:val="0"/>
      <w:marRight w:val="0"/>
      <w:marTop w:val="0"/>
      <w:marBottom w:val="0"/>
      <w:divBdr>
        <w:top w:val="none" w:sz="0" w:space="0" w:color="auto"/>
        <w:left w:val="none" w:sz="0" w:space="0" w:color="auto"/>
        <w:bottom w:val="none" w:sz="0" w:space="0" w:color="auto"/>
        <w:right w:val="none" w:sz="0" w:space="0" w:color="auto"/>
      </w:divBdr>
    </w:div>
    <w:div w:id="1451169547">
      <w:bodyDiv w:val="1"/>
      <w:marLeft w:val="0"/>
      <w:marRight w:val="0"/>
      <w:marTop w:val="0"/>
      <w:marBottom w:val="0"/>
      <w:divBdr>
        <w:top w:val="none" w:sz="0" w:space="0" w:color="auto"/>
        <w:left w:val="none" w:sz="0" w:space="0" w:color="auto"/>
        <w:bottom w:val="none" w:sz="0" w:space="0" w:color="auto"/>
        <w:right w:val="none" w:sz="0" w:space="0" w:color="auto"/>
      </w:divBdr>
    </w:div>
    <w:div w:id="1478834611">
      <w:bodyDiv w:val="1"/>
      <w:marLeft w:val="0"/>
      <w:marRight w:val="0"/>
      <w:marTop w:val="0"/>
      <w:marBottom w:val="0"/>
      <w:divBdr>
        <w:top w:val="none" w:sz="0" w:space="0" w:color="auto"/>
        <w:left w:val="none" w:sz="0" w:space="0" w:color="auto"/>
        <w:bottom w:val="none" w:sz="0" w:space="0" w:color="auto"/>
        <w:right w:val="none" w:sz="0" w:space="0" w:color="auto"/>
      </w:divBdr>
    </w:div>
    <w:div w:id="1486894878">
      <w:bodyDiv w:val="1"/>
      <w:marLeft w:val="0"/>
      <w:marRight w:val="0"/>
      <w:marTop w:val="0"/>
      <w:marBottom w:val="0"/>
      <w:divBdr>
        <w:top w:val="none" w:sz="0" w:space="0" w:color="auto"/>
        <w:left w:val="none" w:sz="0" w:space="0" w:color="auto"/>
        <w:bottom w:val="none" w:sz="0" w:space="0" w:color="auto"/>
        <w:right w:val="none" w:sz="0" w:space="0" w:color="auto"/>
      </w:divBdr>
    </w:div>
    <w:div w:id="1495873230">
      <w:bodyDiv w:val="1"/>
      <w:marLeft w:val="0"/>
      <w:marRight w:val="0"/>
      <w:marTop w:val="0"/>
      <w:marBottom w:val="0"/>
      <w:divBdr>
        <w:top w:val="none" w:sz="0" w:space="0" w:color="auto"/>
        <w:left w:val="none" w:sz="0" w:space="0" w:color="auto"/>
        <w:bottom w:val="none" w:sz="0" w:space="0" w:color="auto"/>
        <w:right w:val="none" w:sz="0" w:space="0" w:color="auto"/>
      </w:divBdr>
    </w:div>
    <w:div w:id="1507862497">
      <w:bodyDiv w:val="1"/>
      <w:marLeft w:val="0"/>
      <w:marRight w:val="0"/>
      <w:marTop w:val="0"/>
      <w:marBottom w:val="0"/>
      <w:divBdr>
        <w:top w:val="none" w:sz="0" w:space="0" w:color="auto"/>
        <w:left w:val="none" w:sz="0" w:space="0" w:color="auto"/>
        <w:bottom w:val="none" w:sz="0" w:space="0" w:color="auto"/>
        <w:right w:val="none" w:sz="0" w:space="0" w:color="auto"/>
      </w:divBdr>
    </w:div>
    <w:div w:id="1521550236">
      <w:bodyDiv w:val="1"/>
      <w:marLeft w:val="0"/>
      <w:marRight w:val="0"/>
      <w:marTop w:val="0"/>
      <w:marBottom w:val="0"/>
      <w:divBdr>
        <w:top w:val="none" w:sz="0" w:space="0" w:color="auto"/>
        <w:left w:val="none" w:sz="0" w:space="0" w:color="auto"/>
        <w:bottom w:val="none" w:sz="0" w:space="0" w:color="auto"/>
        <w:right w:val="none" w:sz="0" w:space="0" w:color="auto"/>
      </w:divBdr>
    </w:div>
    <w:div w:id="1527282374">
      <w:bodyDiv w:val="1"/>
      <w:marLeft w:val="0"/>
      <w:marRight w:val="0"/>
      <w:marTop w:val="0"/>
      <w:marBottom w:val="0"/>
      <w:divBdr>
        <w:top w:val="none" w:sz="0" w:space="0" w:color="auto"/>
        <w:left w:val="none" w:sz="0" w:space="0" w:color="auto"/>
        <w:bottom w:val="none" w:sz="0" w:space="0" w:color="auto"/>
        <w:right w:val="none" w:sz="0" w:space="0" w:color="auto"/>
      </w:divBdr>
    </w:div>
    <w:div w:id="1532106071">
      <w:bodyDiv w:val="1"/>
      <w:marLeft w:val="0"/>
      <w:marRight w:val="0"/>
      <w:marTop w:val="0"/>
      <w:marBottom w:val="0"/>
      <w:divBdr>
        <w:top w:val="none" w:sz="0" w:space="0" w:color="auto"/>
        <w:left w:val="none" w:sz="0" w:space="0" w:color="auto"/>
        <w:bottom w:val="none" w:sz="0" w:space="0" w:color="auto"/>
        <w:right w:val="none" w:sz="0" w:space="0" w:color="auto"/>
      </w:divBdr>
    </w:div>
    <w:div w:id="1544100878">
      <w:bodyDiv w:val="1"/>
      <w:marLeft w:val="0"/>
      <w:marRight w:val="0"/>
      <w:marTop w:val="0"/>
      <w:marBottom w:val="0"/>
      <w:divBdr>
        <w:top w:val="none" w:sz="0" w:space="0" w:color="auto"/>
        <w:left w:val="none" w:sz="0" w:space="0" w:color="auto"/>
        <w:bottom w:val="none" w:sz="0" w:space="0" w:color="auto"/>
        <w:right w:val="none" w:sz="0" w:space="0" w:color="auto"/>
      </w:divBdr>
      <w:divsChild>
        <w:div w:id="1866093716">
          <w:marLeft w:val="0"/>
          <w:marRight w:val="0"/>
          <w:marTop w:val="0"/>
          <w:marBottom w:val="0"/>
          <w:divBdr>
            <w:top w:val="none" w:sz="0" w:space="0" w:color="auto"/>
            <w:left w:val="none" w:sz="0" w:space="0" w:color="auto"/>
            <w:bottom w:val="none" w:sz="0" w:space="0" w:color="auto"/>
            <w:right w:val="none" w:sz="0" w:space="0" w:color="auto"/>
          </w:divBdr>
          <w:divsChild>
            <w:div w:id="414715301">
              <w:marLeft w:val="0"/>
              <w:marRight w:val="0"/>
              <w:marTop w:val="0"/>
              <w:marBottom w:val="0"/>
              <w:divBdr>
                <w:top w:val="none" w:sz="0" w:space="0" w:color="auto"/>
                <w:left w:val="none" w:sz="0" w:space="0" w:color="auto"/>
                <w:bottom w:val="none" w:sz="0" w:space="0" w:color="auto"/>
                <w:right w:val="none" w:sz="0" w:space="0" w:color="auto"/>
              </w:divBdr>
              <w:divsChild>
                <w:div w:id="1988317097">
                  <w:marLeft w:val="0"/>
                  <w:marRight w:val="0"/>
                  <w:marTop w:val="0"/>
                  <w:marBottom w:val="0"/>
                  <w:divBdr>
                    <w:top w:val="none" w:sz="0" w:space="0" w:color="auto"/>
                    <w:left w:val="none" w:sz="0" w:space="0" w:color="auto"/>
                    <w:bottom w:val="none" w:sz="0" w:space="0" w:color="auto"/>
                    <w:right w:val="none" w:sz="0" w:space="0" w:color="auto"/>
                  </w:divBdr>
                  <w:divsChild>
                    <w:div w:id="1848640008">
                      <w:marLeft w:val="0"/>
                      <w:marRight w:val="0"/>
                      <w:marTop w:val="0"/>
                      <w:marBottom w:val="0"/>
                      <w:divBdr>
                        <w:top w:val="none" w:sz="0" w:space="0" w:color="auto"/>
                        <w:left w:val="none" w:sz="0" w:space="0" w:color="auto"/>
                        <w:bottom w:val="none" w:sz="0" w:space="0" w:color="auto"/>
                        <w:right w:val="none" w:sz="0" w:space="0" w:color="auto"/>
                      </w:divBdr>
                      <w:divsChild>
                        <w:div w:id="532352854">
                          <w:marLeft w:val="0"/>
                          <w:marRight w:val="0"/>
                          <w:marTop w:val="0"/>
                          <w:marBottom w:val="0"/>
                          <w:divBdr>
                            <w:top w:val="none" w:sz="0" w:space="0" w:color="auto"/>
                            <w:left w:val="none" w:sz="0" w:space="0" w:color="auto"/>
                            <w:bottom w:val="none" w:sz="0" w:space="0" w:color="auto"/>
                            <w:right w:val="none" w:sz="0" w:space="0" w:color="auto"/>
                          </w:divBdr>
                          <w:divsChild>
                            <w:div w:id="467629342">
                              <w:marLeft w:val="0"/>
                              <w:marRight w:val="0"/>
                              <w:marTop w:val="0"/>
                              <w:marBottom w:val="0"/>
                              <w:divBdr>
                                <w:top w:val="none" w:sz="0" w:space="0" w:color="auto"/>
                                <w:left w:val="none" w:sz="0" w:space="0" w:color="auto"/>
                                <w:bottom w:val="none" w:sz="0" w:space="0" w:color="auto"/>
                                <w:right w:val="none" w:sz="0" w:space="0" w:color="auto"/>
                              </w:divBdr>
                              <w:divsChild>
                                <w:div w:id="196049642">
                                  <w:marLeft w:val="0"/>
                                  <w:marRight w:val="0"/>
                                  <w:marTop w:val="0"/>
                                  <w:marBottom w:val="0"/>
                                  <w:divBdr>
                                    <w:top w:val="none" w:sz="0" w:space="0" w:color="auto"/>
                                    <w:left w:val="none" w:sz="0" w:space="0" w:color="auto"/>
                                    <w:bottom w:val="none" w:sz="0" w:space="0" w:color="auto"/>
                                    <w:right w:val="none" w:sz="0" w:space="0" w:color="auto"/>
                                  </w:divBdr>
                                  <w:divsChild>
                                    <w:div w:id="1879127638">
                                      <w:marLeft w:val="0"/>
                                      <w:marRight w:val="0"/>
                                      <w:marTop w:val="0"/>
                                      <w:marBottom w:val="0"/>
                                      <w:divBdr>
                                        <w:top w:val="none" w:sz="0" w:space="0" w:color="auto"/>
                                        <w:left w:val="none" w:sz="0" w:space="0" w:color="auto"/>
                                        <w:bottom w:val="none" w:sz="0" w:space="0" w:color="auto"/>
                                        <w:right w:val="none" w:sz="0" w:space="0" w:color="auto"/>
                                      </w:divBdr>
                                      <w:divsChild>
                                        <w:div w:id="2015843587">
                                          <w:marLeft w:val="0"/>
                                          <w:marRight w:val="0"/>
                                          <w:marTop w:val="0"/>
                                          <w:marBottom w:val="480"/>
                                          <w:divBdr>
                                            <w:top w:val="none" w:sz="0" w:space="0" w:color="auto"/>
                                            <w:left w:val="none" w:sz="0" w:space="0" w:color="auto"/>
                                            <w:bottom w:val="none" w:sz="0" w:space="0" w:color="auto"/>
                                            <w:right w:val="none" w:sz="0" w:space="0" w:color="auto"/>
                                          </w:divBdr>
                                          <w:divsChild>
                                            <w:div w:id="510796358">
                                              <w:marLeft w:val="0"/>
                                              <w:marRight w:val="0"/>
                                              <w:marTop w:val="0"/>
                                              <w:marBottom w:val="480"/>
                                              <w:divBdr>
                                                <w:top w:val="none" w:sz="0" w:space="0" w:color="auto"/>
                                                <w:left w:val="none" w:sz="0" w:space="0" w:color="auto"/>
                                                <w:bottom w:val="none" w:sz="0" w:space="0" w:color="auto"/>
                                                <w:right w:val="none" w:sz="0" w:space="0" w:color="auto"/>
                                              </w:divBdr>
                                              <w:divsChild>
                                                <w:div w:id="1113015758">
                                                  <w:marLeft w:val="0"/>
                                                  <w:marRight w:val="0"/>
                                                  <w:marTop w:val="0"/>
                                                  <w:marBottom w:val="0"/>
                                                  <w:divBdr>
                                                    <w:top w:val="none" w:sz="0" w:space="0" w:color="auto"/>
                                                    <w:left w:val="none" w:sz="0" w:space="0" w:color="auto"/>
                                                    <w:bottom w:val="none" w:sz="0" w:space="0" w:color="auto"/>
                                                    <w:right w:val="none" w:sz="0" w:space="0" w:color="auto"/>
                                                  </w:divBdr>
                                                  <w:divsChild>
                                                    <w:div w:id="160582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289130">
      <w:bodyDiv w:val="1"/>
      <w:marLeft w:val="0"/>
      <w:marRight w:val="0"/>
      <w:marTop w:val="0"/>
      <w:marBottom w:val="0"/>
      <w:divBdr>
        <w:top w:val="none" w:sz="0" w:space="0" w:color="auto"/>
        <w:left w:val="none" w:sz="0" w:space="0" w:color="auto"/>
        <w:bottom w:val="none" w:sz="0" w:space="0" w:color="auto"/>
        <w:right w:val="none" w:sz="0" w:space="0" w:color="auto"/>
      </w:divBdr>
      <w:divsChild>
        <w:div w:id="355160379">
          <w:marLeft w:val="0"/>
          <w:marRight w:val="0"/>
          <w:marTop w:val="0"/>
          <w:marBottom w:val="0"/>
          <w:divBdr>
            <w:top w:val="none" w:sz="0" w:space="0" w:color="auto"/>
            <w:left w:val="none" w:sz="0" w:space="0" w:color="auto"/>
            <w:bottom w:val="none" w:sz="0" w:space="0" w:color="auto"/>
            <w:right w:val="none" w:sz="0" w:space="0" w:color="auto"/>
          </w:divBdr>
        </w:div>
        <w:div w:id="673337334">
          <w:marLeft w:val="0"/>
          <w:marRight w:val="0"/>
          <w:marTop w:val="0"/>
          <w:marBottom w:val="0"/>
          <w:divBdr>
            <w:top w:val="none" w:sz="0" w:space="0" w:color="auto"/>
            <w:left w:val="none" w:sz="0" w:space="0" w:color="auto"/>
            <w:bottom w:val="none" w:sz="0" w:space="0" w:color="auto"/>
            <w:right w:val="none" w:sz="0" w:space="0" w:color="auto"/>
          </w:divBdr>
        </w:div>
        <w:div w:id="990452476">
          <w:marLeft w:val="0"/>
          <w:marRight w:val="0"/>
          <w:marTop w:val="0"/>
          <w:marBottom w:val="0"/>
          <w:divBdr>
            <w:top w:val="none" w:sz="0" w:space="0" w:color="auto"/>
            <w:left w:val="none" w:sz="0" w:space="0" w:color="auto"/>
            <w:bottom w:val="none" w:sz="0" w:space="0" w:color="auto"/>
            <w:right w:val="none" w:sz="0" w:space="0" w:color="auto"/>
          </w:divBdr>
        </w:div>
        <w:div w:id="1377971827">
          <w:marLeft w:val="0"/>
          <w:marRight w:val="0"/>
          <w:marTop w:val="0"/>
          <w:marBottom w:val="0"/>
          <w:divBdr>
            <w:top w:val="none" w:sz="0" w:space="0" w:color="auto"/>
            <w:left w:val="none" w:sz="0" w:space="0" w:color="auto"/>
            <w:bottom w:val="none" w:sz="0" w:space="0" w:color="auto"/>
            <w:right w:val="none" w:sz="0" w:space="0" w:color="auto"/>
          </w:divBdr>
        </w:div>
        <w:div w:id="1477382053">
          <w:marLeft w:val="0"/>
          <w:marRight w:val="0"/>
          <w:marTop w:val="0"/>
          <w:marBottom w:val="0"/>
          <w:divBdr>
            <w:top w:val="none" w:sz="0" w:space="0" w:color="auto"/>
            <w:left w:val="none" w:sz="0" w:space="0" w:color="auto"/>
            <w:bottom w:val="none" w:sz="0" w:space="0" w:color="auto"/>
            <w:right w:val="none" w:sz="0" w:space="0" w:color="auto"/>
          </w:divBdr>
        </w:div>
        <w:div w:id="1644584031">
          <w:marLeft w:val="0"/>
          <w:marRight w:val="0"/>
          <w:marTop w:val="0"/>
          <w:marBottom w:val="0"/>
          <w:divBdr>
            <w:top w:val="none" w:sz="0" w:space="0" w:color="auto"/>
            <w:left w:val="none" w:sz="0" w:space="0" w:color="auto"/>
            <w:bottom w:val="none" w:sz="0" w:space="0" w:color="auto"/>
            <w:right w:val="none" w:sz="0" w:space="0" w:color="auto"/>
          </w:divBdr>
        </w:div>
        <w:div w:id="1931232894">
          <w:marLeft w:val="0"/>
          <w:marRight w:val="0"/>
          <w:marTop w:val="0"/>
          <w:marBottom w:val="0"/>
          <w:divBdr>
            <w:top w:val="none" w:sz="0" w:space="0" w:color="auto"/>
            <w:left w:val="none" w:sz="0" w:space="0" w:color="auto"/>
            <w:bottom w:val="none" w:sz="0" w:space="0" w:color="auto"/>
            <w:right w:val="none" w:sz="0" w:space="0" w:color="auto"/>
          </w:divBdr>
        </w:div>
      </w:divsChild>
    </w:div>
    <w:div w:id="1556310229">
      <w:bodyDiv w:val="1"/>
      <w:marLeft w:val="0"/>
      <w:marRight w:val="0"/>
      <w:marTop w:val="0"/>
      <w:marBottom w:val="0"/>
      <w:divBdr>
        <w:top w:val="none" w:sz="0" w:space="0" w:color="auto"/>
        <w:left w:val="none" w:sz="0" w:space="0" w:color="auto"/>
        <w:bottom w:val="none" w:sz="0" w:space="0" w:color="auto"/>
        <w:right w:val="none" w:sz="0" w:space="0" w:color="auto"/>
      </w:divBdr>
      <w:divsChild>
        <w:div w:id="638144547">
          <w:marLeft w:val="0"/>
          <w:marRight w:val="0"/>
          <w:marTop w:val="0"/>
          <w:marBottom w:val="0"/>
          <w:divBdr>
            <w:top w:val="none" w:sz="0" w:space="0" w:color="auto"/>
            <w:left w:val="none" w:sz="0" w:space="0" w:color="auto"/>
            <w:bottom w:val="none" w:sz="0" w:space="0" w:color="auto"/>
            <w:right w:val="none" w:sz="0" w:space="0" w:color="auto"/>
          </w:divBdr>
          <w:divsChild>
            <w:div w:id="635110027">
              <w:marLeft w:val="0"/>
              <w:marRight w:val="0"/>
              <w:marTop w:val="0"/>
              <w:marBottom w:val="0"/>
              <w:divBdr>
                <w:top w:val="none" w:sz="0" w:space="0" w:color="auto"/>
                <w:left w:val="none" w:sz="0" w:space="0" w:color="auto"/>
                <w:bottom w:val="none" w:sz="0" w:space="0" w:color="auto"/>
                <w:right w:val="none" w:sz="0" w:space="0" w:color="auto"/>
              </w:divBdr>
              <w:divsChild>
                <w:div w:id="571621535">
                  <w:marLeft w:val="0"/>
                  <w:marRight w:val="0"/>
                  <w:marTop w:val="0"/>
                  <w:marBottom w:val="0"/>
                  <w:divBdr>
                    <w:top w:val="none" w:sz="0" w:space="0" w:color="auto"/>
                    <w:left w:val="none" w:sz="0" w:space="0" w:color="auto"/>
                    <w:bottom w:val="none" w:sz="0" w:space="0" w:color="auto"/>
                    <w:right w:val="none" w:sz="0" w:space="0" w:color="auto"/>
                  </w:divBdr>
                  <w:divsChild>
                    <w:div w:id="18860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64919">
      <w:bodyDiv w:val="1"/>
      <w:marLeft w:val="0"/>
      <w:marRight w:val="0"/>
      <w:marTop w:val="0"/>
      <w:marBottom w:val="0"/>
      <w:divBdr>
        <w:top w:val="none" w:sz="0" w:space="0" w:color="auto"/>
        <w:left w:val="none" w:sz="0" w:space="0" w:color="auto"/>
        <w:bottom w:val="none" w:sz="0" w:space="0" w:color="auto"/>
        <w:right w:val="none" w:sz="0" w:space="0" w:color="auto"/>
      </w:divBdr>
    </w:div>
    <w:div w:id="1598514173">
      <w:bodyDiv w:val="1"/>
      <w:marLeft w:val="0"/>
      <w:marRight w:val="0"/>
      <w:marTop w:val="0"/>
      <w:marBottom w:val="0"/>
      <w:divBdr>
        <w:top w:val="none" w:sz="0" w:space="0" w:color="auto"/>
        <w:left w:val="none" w:sz="0" w:space="0" w:color="auto"/>
        <w:bottom w:val="none" w:sz="0" w:space="0" w:color="auto"/>
        <w:right w:val="none" w:sz="0" w:space="0" w:color="auto"/>
      </w:divBdr>
    </w:div>
    <w:div w:id="1607617372">
      <w:bodyDiv w:val="1"/>
      <w:marLeft w:val="0"/>
      <w:marRight w:val="0"/>
      <w:marTop w:val="0"/>
      <w:marBottom w:val="0"/>
      <w:divBdr>
        <w:top w:val="none" w:sz="0" w:space="0" w:color="auto"/>
        <w:left w:val="none" w:sz="0" w:space="0" w:color="auto"/>
        <w:bottom w:val="none" w:sz="0" w:space="0" w:color="auto"/>
        <w:right w:val="none" w:sz="0" w:space="0" w:color="auto"/>
      </w:divBdr>
    </w:div>
    <w:div w:id="1622689267">
      <w:bodyDiv w:val="1"/>
      <w:marLeft w:val="0"/>
      <w:marRight w:val="0"/>
      <w:marTop w:val="0"/>
      <w:marBottom w:val="0"/>
      <w:divBdr>
        <w:top w:val="none" w:sz="0" w:space="0" w:color="auto"/>
        <w:left w:val="none" w:sz="0" w:space="0" w:color="auto"/>
        <w:bottom w:val="none" w:sz="0" w:space="0" w:color="auto"/>
        <w:right w:val="none" w:sz="0" w:space="0" w:color="auto"/>
      </w:divBdr>
    </w:div>
    <w:div w:id="1624267196">
      <w:bodyDiv w:val="1"/>
      <w:marLeft w:val="0"/>
      <w:marRight w:val="0"/>
      <w:marTop w:val="0"/>
      <w:marBottom w:val="0"/>
      <w:divBdr>
        <w:top w:val="none" w:sz="0" w:space="0" w:color="auto"/>
        <w:left w:val="none" w:sz="0" w:space="0" w:color="auto"/>
        <w:bottom w:val="none" w:sz="0" w:space="0" w:color="auto"/>
        <w:right w:val="none" w:sz="0" w:space="0" w:color="auto"/>
      </w:divBdr>
    </w:div>
    <w:div w:id="1629358986">
      <w:bodyDiv w:val="1"/>
      <w:marLeft w:val="0"/>
      <w:marRight w:val="0"/>
      <w:marTop w:val="0"/>
      <w:marBottom w:val="0"/>
      <w:divBdr>
        <w:top w:val="none" w:sz="0" w:space="0" w:color="auto"/>
        <w:left w:val="none" w:sz="0" w:space="0" w:color="auto"/>
        <w:bottom w:val="none" w:sz="0" w:space="0" w:color="auto"/>
        <w:right w:val="none" w:sz="0" w:space="0" w:color="auto"/>
      </w:divBdr>
    </w:div>
    <w:div w:id="1643461698">
      <w:bodyDiv w:val="1"/>
      <w:marLeft w:val="0"/>
      <w:marRight w:val="0"/>
      <w:marTop w:val="0"/>
      <w:marBottom w:val="0"/>
      <w:divBdr>
        <w:top w:val="none" w:sz="0" w:space="0" w:color="auto"/>
        <w:left w:val="none" w:sz="0" w:space="0" w:color="auto"/>
        <w:bottom w:val="none" w:sz="0" w:space="0" w:color="auto"/>
        <w:right w:val="none" w:sz="0" w:space="0" w:color="auto"/>
      </w:divBdr>
      <w:divsChild>
        <w:div w:id="175467426">
          <w:marLeft w:val="0"/>
          <w:marRight w:val="0"/>
          <w:marTop w:val="0"/>
          <w:marBottom w:val="0"/>
          <w:divBdr>
            <w:top w:val="none" w:sz="0" w:space="0" w:color="auto"/>
            <w:left w:val="none" w:sz="0" w:space="0" w:color="auto"/>
            <w:bottom w:val="none" w:sz="0" w:space="0" w:color="auto"/>
            <w:right w:val="none" w:sz="0" w:space="0" w:color="auto"/>
          </w:divBdr>
        </w:div>
        <w:div w:id="439834746">
          <w:marLeft w:val="0"/>
          <w:marRight w:val="0"/>
          <w:marTop w:val="0"/>
          <w:marBottom w:val="0"/>
          <w:divBdr>
            <w:top w:val="none" w:sz="0" w:space="0" w:color="auto"/>
            <w:left w:val="none" w:sz="0" w:space="0" w:color="auto"/>
            <w:bottom w:val="none" w:sz="0" w:space="0" w:color="auto"/>
            <w:right w:val="none" w:sz="0" w:space="0" w:color="auto"/>
          </w:divBdr>
        </w:div>
        <w:div w:id="947389435">
          <w:marLeft w:val="0"/>
          <w:marRight w:val="0"/>
          <w:marTop w:val="0"/>
          <w:marBottom w:val="0"/>
          <w:divBdr>
            <w:top w:val="none" w:sz="0" w:space="0" w:color="auto"/>
            <w:left w:val="none" w:sz="0" w:space="0" w:color="auto"/>
            <w:bottom w:val="none" w:sz="0" w:space="0" w:color="auto"/>
            <w:right w:val="none" w:sz="0" w:space="0" w:color="auto"/>
          </w:divBdr>
        </w:div>
        <w:div w:id="1501003106">
          <w:marLeft w:val="0"/>
          <w:marRight w:val="0"/>
          <w:marTop w:val="0"/>
          <w:marBottom w:val="0"/>
          <w:divBdr>
            <w:top w:val="none" w:sz="0" w:space="0" w:color="auto"/>
            <w:left w:val="none" w:sz="0" w:space="0" w:color="auto"/>
            <w:bottom w:val="none" w:sz="0" w:space="0" w:color="auto"/>
            <w:right w:val="none" w:sz="0" w:space="0" w:color="auto"/>
          </w:divBdr>
        </w:div>
        <w:div w:id="1777670504">
          <w:marLeft w:val="0"/>
          <w:marRight w:val="0"/>
          <w:marTop w:val="0"/>
          <w:marBottom w:val="0"/>
          <w:divBdr>
            <w:top w:val="none" w:sz="0" w:space="0" w:color="auto"/>
            <w:left w:val="none" w:sz="0" w:space="0" w:color="auto"/>
            <w:bottom w:val="none" w:sz="0" w:space="0" w:color="auto"/>
            <w:right w:val="none" w:sz="0" w:space="0" w:color="auto"/>
          </w:divBdr>
        </w:div>
        <w:div w:id="1948851935">
          <w:marLeft w:val="0"/>
          <w:marRight w:val="0"/>
          <w:marTop w:val="0"/>
          <w:marBottom w:val="0"/>
          <w:divBdr>
            <w:top w:val="none" w:sz="0" w:space="0" w:color="auto"/>
            <w:left w:val="none" w:sz="0" w:space="0" w:color="auto"/>
            <w:bottom w:val="none" w:sz="0" w:space="0" w:color="auto"/>
            <w:right w:val="none" w:sz="0" w:space="0" w:color="auto"/>
          </w:divBdr>
        </w:div>
      </w:divsChild>
    </w:div>
    <w:div w:id="1645505041">
      <w:bodyDiv w:val="1"/>
      <w:marLeft w:val="0"/>
      <w:marRight w:val="0"/>
      <w:marTop w:val="0"/>
      <w:marBottom w:val="0"/>
      <w:divBdr>
        <w:top w:val="none" w:sz="0" w:space="0" w:color="auto"/>
        <w:left w:val="none" w:sz="0" w:space="0" w:color="auto"/>
        <w:bottom w:val="none" w:sz="0" w:space="0" w:color="auto"/>
        <w:right w:val="none" w:sz="0" w:space="0" w:color="auto"/>
      </w:divBdr>
    </w:div>
    <w:div w:id="1655446368">
      <w:bodyDiv w:val="1"/>
      <w:marLeft w:val="0"/>
      <w:marRight w:val="0"/>
      <w:marTop w:val="0"/>
      <w:marBottom w:val="0"/>
      <w:divBdr>
        <w:top w:val="none" w:sz="0" w:space="0" w:color="auto"/>
        <w:left w:val="none" w:sz="0" w:space="0" w:color="auto"/>
        <w:bottom w:val="none" w:sz="0" w:space="0" w:color="auto"/>
        <w:right w:val="none" w:sz="0" w:space="0" w:color="auto"/>
      </w:divBdr>
    </w:div>
    <w:div w:id="1655643562">
      <w:bodyDiv w:val="1"/>
      <w:marLeft w:val="0"/>
      <w:marRight w:val="0"/>
      <w:marTop w:val="0"/>
      <w:marBottom w:val="0"/>
      <w:divBdr>
        <w:top w:val="none" w:sz="0" w:space="0" w:color="auto"/>
        <w:left w:val="none" w:sz="0" w:space="0" w:color="auto"/>
        <w:bottom w:val="none" w:sz="0" w:space="0" w:color="auto"/>
        <w:right w:val="none" w:sz="0" w:space="0" w:color="auto"/>
      </w:divBdr>
    </w:div>
    <w:div w:id="1667707662">
      <w:bodyDiv w:val="1"/>
      <w:marLeft w:val="0"/>
      <w:marRight w:val="0"/>
      <w:marTop w:val="0"/>
      <w:marBottom w:val="0"/>
      <w:divBdr>
        <w:top w:val="none" w:sz="0" w:space="0" w:color="auto"/>
        <w:left w:val="none" w:sz="0" w:space="0" w:color="auto"/>
        <w:bottom w:val="none" w:sz="0" w:space="0" w:color="auto"/>
        <w:right w:val="none" w:sz="0" w:space="0" w:color="auto"/>
      </w:divBdr>
    </w:div>
    <w:div w:id="1672029897">
      <w:bodyDiv w:val="1"/>
      <w:marLeft w:val="0"/>
      <w:marRight w:val="0"/>
      <w:marTop w:val="0"/>
      <w:marBottom w:val="0"/>
      <w:divBdr>
        <w:top w:val="none" w:sz="0" w:space="0" w:color="auto"/>
        <w:left w:val="none" w:sz="0" w:space="0" w:color="auto"/>
        <w:bottom w:val="none" w:sz="0" w:space="0" w:color="auto"/>
        <w:right w:val="none" w:sz="0" w:space="0" w:color="auto"/>
      </w:divBdr>
    </w:div>
    <w:div w:id="1674140569">
      <w:bodyDiv w:val="1"/>
      <w:marLeft w:val="0"/>
      <w:marRight w:val="0"/>
      <w:marTop w:val="0"/>
      <w:marBottom w:val="0"/>
      <w:divBdr>
        <w:top w:val="none" w:sz="0" w:space="0" w:color="auto"/>
        <w:left w:val="none" w:sz="0" w:space="0" w:color="auto"/>
        <w:bottom w:val="none" w:sz="0" w:space="0" w:color="auto"/>
        <w:right w:val="none" w:sz="0" w:space="0" w:color="auto"/>
      </w:divBdr>
    </w:div>
    <w:div w:id="1674340316">
      <w:bodyDiv w:val="1"/>
      <w:marLeft w:val="0"/>
      <w:marRight w:val="0"/>
      <w:marTop w:val="0"/>
      <w:marBottom w:val="0"/>
      <w:divBdr>
        <w:top w:val="none" w:sz="0" w:space="0" w:color="auto"/>
        <w:left w:val="none" w:sz="0" w:space="0" w:color="auto"/>
        <w:bottom w:val="none" w:sz="0" w:space="0" w:color="auto"/>
        <w:right w:val="none" w:sz="0" w:space="0" w:color="auto"/>
      </w:divBdr>
    </w:div>
    <w:div w:id="1694526121">
      <w:bodyDiv w:val="1"/>
      <w:marLeft w:val="0"/>
      <w:marRight w:val="0"/>
      <w:marTop w:val="0"/>
      <w:marBottom w:val="0"/>
      <w:divBdr>
        <w:top w:val="none" w:sz="0" w:space="0" w:color="auto"/>
        <w:left w:val="none" w:sz="0" w:space="0" w:color="auto"/>
        <w:bottom w:val="none" w:sz="0" w:space="0" w:color="auto"/>
        <w:right w:val="none" w:sz="0" w:space="0" w:color="auto"/>
      </w:divBdr>
      <w:divsChild>
        <w:div w:id="15547438">
          <w:marLeft w:val="0"/>
          <w:marRight w:val="0"/>
          <w:marTop w:val="0"/>
          <w:marBottom w:val="0"/>
          <w:divBdr>
            <w:top w:val="none" w:sz="0" w:space="0" w:color="auto"/>
            <w:left w:val="none" w:sz="0" w:space="0" w:color="auto"/>
            <w:bottom w:val="none" w:sz="0" w:space="0" w:color="auto"/>
            <w:right w:val="none" w:sz="0" w:space="0" w:color="auto"/>
          </w:divBdr>
        </w:div>
        <w:div w:id="135494159">
          <w:marLeft w:val="0"/>
          <w:marRight w:val="0"/>
          <w:marTop w:val="0"/>
          <w:marBottom w:val="0"/>
          <w:divBdr>
            <w:top w:val="none" w:sz="0" w:space="0" w:color="auto"/>
            <w:left w:val="none" w:sz="0" w:space="0" w:color="auto"/>
            <w:bottom w:val="none" w:sz="0" w:space="0" w:color="auto"/>
            <w:right w:val="none" w:sz="0" w:space="0" w:color="auto"/>
          </w:divBdr>
        </w:div>
        <w:div w:id="175969109">
          <w:marLeft w:val="0"/>
          <w:marRight w:val="0"/>
          <w:marTop w:val="0"/>
          <w:marBottom w:val="0"/>
          <w:divBdr>
            <w:top w:val="none" w:sz="0" w:space="0" w:color="auto"/>
            <w:left w:val="none" w:sz="0" w:space="0" w:color="auto"/>
            <w:bottom w:val="none" w:sz="0" w:space="0" w:color="auto"/>
            <w:right w:val="none" w:sz="0" w:space="0" w:color="auto"/>
          </w:divBdr>
        </w:div>
        <w:div w:id="201872139">
          <w:marLeft w:val="0"/>
          <w:marRight w:val="0"/>
          <w:marTop w:val="0"/>
          <w:marBottom w:val="0"/>
          <w:divBdr>
            <w:top w:val="none" w:sz="0" w:space="0" w:color="auto"/>
            <w:left w:val="none" w:sz="0" w:space="0" w:color="auto"/>
            <w:bottom w:val="none" w:sz="0" w:space="0" w:color="auto"/>
            <w:right w:val="none" w:sz="0" w:space="0" w:color="auto"/>
          </w:divBdr>
        </w:div>
        <w:div w:id="233005120">
          <w:marLeft w:val="0"/>
          <w:marRight w:val="0"/>
          <w:marTop w:val="0"/>
          <w:marBottom w:val="0"/>
          <w:divBdr>
            <w:top w:val="none" w:sz="0" w:space="0" w:color="auto"/>
            <w:left w:val="none" w:sz="0" w:space="0" w:color="auto"/>
            <w:bottom w:val="none" w:sz="0" w:space="0" w:color="auto"/>
            <w:right w:val="none" w:sz="0" w:space="0" w:color="auto"/>
          </w:divBdr>
        </w:div>
        <w:div w:id="266279539">
          <w:marLeft w:val="0"/>
          <w:marRight w:val="0"/>
          <w:marTop w:val="0"/>
          <w:marBottom w:val="0"/>
          <w:divBdr>
            <w:top w:val="none" w:sz="0" w:space="0" w:color="auto"/>
            <w:left w:val="none" w:sz="0" w:space="0" w:color="auto"/>
            <w:bottom w:val="none" w:sz="0" w:space="0" w:color="auto"/>
            <w:right w:val="none" w:sz="0" w:space="0" w:color="auto"/>
          </w:divBdr>
        </w:div>
        <w:div w:id="277642098">
          <w:marLeft w:val="0"/>
          <w:marRight w:val="0"/>
          <w:marTop w:val="0"/>
          <w:marBottom w:val="0"/>
          <w:divBdr>
            <w:top w:val="none" w:sz="0" w:space="0" w:color="auto"/>
            <w:left w:val="none" w:sz="0" w:space="0" w:color="auto"/>
            <w:bottom w:val="none" w:sz="0" w:space="0" w:color="auto"/>
            <w:right w:val="none" w:sz="0" w:space="0" w:color="auto"/>
          </w:divBdr>
        </w:div>
        <w:div w:id="294332505">
          <w:marLeft w:val="0"/>
          <w:marRight w:val="0"/>
          <w:marTop w:val="0"/>
          <w:marBottom w:val="0"/>
          <w:divBdr>
            <w:top w:val="none" w:sz="0" w:space="0" w:color="auto"/>
            <w:left w:val="none" w:sz="0" w:space="0" w:color="auto"/>
            <w:bottom w:val="none" w:sz="0" w:space="0" w:color="auto"/>
            <w:right w:val="none" w:sz="0" w:space="0" w:color="auto"/>
          </w:divBdr>
        </w:div>
        <w:div w:id="323511332">
          <w:marLeft w:val="-75"/>
          <w:marRight w:val="0"/>
          <w:marTop w:val="30"/>
          <w:marBottom w:val="30"/>
          <w:divBdr>
            <w:top w:val="none" w:sz="0" w:space="0" w:color="auto"/>
            <w:left w:val="none" w:sz="0" w:space="0" w:color="auto"/>
            <w:bottom w:val="none" w:sz="0" w:space="0" w:color="auto"/>
            <w:right w:val="none" w:sz="0" w:space="0" w:color="auto"/>
          </w:divBdr>
          <w:divsChild>
            <w:div w:id="672143060">
              <w:marLeft w:val="0"/>
              <w:marRight w:val="0"/>
              <w:marTop w:val="0"/>
              <w:marBottom w:val="0"/>
              <w:divBdr>
                <w:top w:val="none" w:sz="0" w:space="0" w:color="auto"/>
                <w:left w:val="none" w:sz="0" w:space="0" w:color="auto"/>
                <w:bottom w:val="none" w:sz="0" w:space="0" w:color="auto"/>
                <w:right w:val="none" w:sz="0" w:space="0" w:color="auto"/>
              </w:divBdr>
              <w:divsChild>
                <w:div w:id="1675067125">
                  <w:marLeft w:val="0"/>
                  <w:marRight w:val="0"/>
                  <w:marTop w:val="0"/>
                  <w:marBottom w:val="0"/>
                  <w:divBdr>
                    <w:top w:val="none" w:sz="0" w:space="0" w:color="auto"/>
                    <w:left w:val="none" w:sz="0" w:space="0" w:color="auto"/>
                    <w:bottom w:val="none" w:sz="0" w:space="0" w:color="auto"/>
                    <w:right w:val="none" w:sz="0" w:space="0" w:color="auto"/>
                  </w:divBdr>
                </w:div>
              </w:divsChild>
            </w:div>
            <w:div w:id="899369941">
              <w:marLeft w:val="0"/>
              <w:marRight w:val="0"/>
              <w:marTop w:val="0"/>
              <w:marBottom w:val="0"/>
              <w:divBdr>
                <w:top w:val="none" w:sz="0" w:space="0" w:color="auto"/>
                <w:left w:val="none" w:sz="0" w:space="0" w:color="auto"/>
                <w:bottom w:val="none" w:sz="0" w:space="0" w:color="auto"/>
                <w:right w:val="none" w:sz="0" w:space="0" w:color="auto"/>
              </w:divBdr>
              <w:divsChild>
                <w:div w:id="1458141477">
                  <w:marLeft w:val="0"/>
                  <w:marRight w:val="0"/>
                  <w:marTop w:val="0"/>
                  <w:marBottom w:val="0"/>
                  <w:divBdr>
                    <w:top w:val="none" w:sz="0" w:space="0" w:color="auto"/>
                    <w:left w:val="none" w:sz="0" w:space="0" w:color="auto"/>
                    <w:bottom w:val="none" w:sz="0" w:space="0" w:color="auto"/>
                    <w:right w:val="none" w:sz="0" w:space="0" w:color="auto"/>
                  </w:divBdr>
                </w:div>
              </w:divsChild>
            </w:div>
            <w:div w:id="987588928">
              <w:marLeft w:val="0"/>
              <w:marRight w:val="0"/>
              <w:marTop w:val="0"/>
              <w:marBottom w:val="0"/>
              <w:divBdr>
                <w:top w:val="none" w:sz="0" w:space="0" w:color="auto"/>
                <w:left w:val="none" w:sz="0" w:space="0" w:color="auto"/>
                <w:bottom w:val="none" w:sz="0" w:space="0" w:color="auto"/>
                <w:right w:val="none" w:sz="0" w:space="0" w:color="auto"/>
              </w:divBdr>
              <w:divsChild>
                <w:div w:id="1360012565">
                  <w:marLeft w:val="0"/>
                  <w:marRight w:val="0"/>
                  <w:marTop w:val="0"/>
                  <w:marBottom w:val="0"/>
                  <w:divBdr>
                    <w:top w:val="none" w:sz="0" w:space="0" w:color="auto"/>
                    <w:left w:val="none" w:sz="0" w:space="0" w:color="auto"/>
                    <w:bottom w:val="none" w:sz="0" w:space="0" w:color="auto"/>
                    <w:right w:val="none" w:sz="0" w:space="0" w:color="auto"/>
                  </w:divBdr>
                </w:div>
              </w:divsChild>
            </w:div>
            <w:div w:id="995911125">
              <w:marLeft w:val="0"/>
              <w:marRight w:val="0"/>
              <w:marTop w:val="0"/>
              <w:marBottom w:val="0"/>
              <w:divBdr>
                <w:top w:val="none" w:sz="0" w:space="0" w:color="auto"/>
                <w:left w:val="none" w:sz="0" w:space="0" w:color="auto"/>
                <w:bottom w:val="none" w:sz="0" w:space="0" w:color="auto"/>
                <w:right w:val="none" w:sz="0" w:space="0" w:color="auto"/>
              </w:divBdr>
              <w:divsChild>
                <w:div w:id="1083142050">
                  <w:marLeft w:val="0"/>
                  <w:marRight w:val="0"/>
                  <w:marTop w:val="0"/>
                  <w:marBottom w:val="0"/>
                  <w:divBdr>
                    <w:top w:val="none" w:sz="0" w:space="0" w:color="auto"/>
                    <w:left w:val="none" w:sz="0" w:space="0" w:color="auto"/>
                    <w:bottom w:val="none" w:sz="0" w:space="0" w:color="auto"/>
                    <w:right w:val="none" w:sz="0" w:space="0" w:color="auto"/>
                  </w:divBdr>
                </w:div>
              </w:divsChild>
            </w:div>
            <w:div w:id="1227449427">
              <w:marLeft w:val="0"/>
              <w:marRight w:val="0"/>
              <w:marTop w:val="0"/>
              <w:marBottom w:val="0"/>
              <w:divBdr>
                <w:top w:val="none" w:sz="0" w:space="0" w:color="auto"/>
                <w:left w:val="none" w:sz="0" w:space="0" w:color="auto"/>
                <w:bottom w:val="none" w:sz="0" w:space="0" w:color="auto"/>
                <w:right w:val="none" w:sz="0" w:space="0" w:color="auto"/>
              </w:divBdr>
              <w:divsChild>
                <w:div w:id="13105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2795">
          <w:marLeft w:val="0"/>
          <w:marRight w:val="0"/>
          <w:marTop w:val="0"/>
          <w:marBottom w:val="0"/>
          <w:divBdr>
            <w:top w:val="none" w:sz="0" w:space="0" w:color="auto"/>
            <w:left w:val="none" w:sz="0" w:space="0" w:color="auto"/>
            <w:bottom w:val="none" w:sz="0" w:space="0" w:color="auto"/>
            <w:right w:val="none" w:sz="0" w:space="0" w:color="auto"/>
          </w:divBdr>
        </w:div>
        <w:div w:id="639119361">
          <w:marLeft w:val="0"/>
          <w:marRight w:val="0"/>
          <w:marTop w:val="0"/>
          <w:marBottom w:val="0"/>
          <w:divBdr>
            <w:top w:val="none" w:sz="0" w:space="0" w:color="auto"/>
            <w:left w:val="none" w:sz="0" w:space="0" w:color="auto"/>
            <w:bottom w:val="none" w:sz="0" w:space="0" w:color="auto"/>
            <w:right w:val="none" w:sz="0" w:space="0" w:color="auto"/>
          </w:divBdr>
        </w:div>
        <w:div w:id="688406639">
          <w:marLeft w:val="0"/>
          <w:marRight w:val="0"/>
          <w:marTop w:val="0"/>
          <w:marBottom w:val="0"/>
          <w:divBdr>
            <w:top w:val="none" w:sz="0" w:space="0" w:color="auto"/>
            <w:left w:val="none" w:sz="0" w:space="0" w:color="auto"/>
            <w:bottom w:val="none" w:sz="0" w:space="0" w:color="auto"/>
            <w:right w:val="none" w:sz="0" w:space="0" w:color="auto"/>
          </w:divBdr>
        </w:div>
        <w:div w:id="697701219">
          <w:marLeft w:val="0"/>
          <w:marRight w:val="0"/>
          <w:marTop w:val="0"/>
          <w:marBottom w:val="0"/>
          <w:divBdr>
            <w:top w:val="none" w:sz="0" w:space="0" w:color="auto"/>
            <w:left w:val="none" w:sz="0" w:space="0" w:color="auto"/>
            <w:bottom w:val="none" w:sz="0" w:space="0" w:color="auto"/>
            <w:right w:val="none" w:sz="0" w:space="0" w:color="auto"/>
          </w:divBdr>
        </w:div>
        <w:div w:id="758793509">
          <w:marLeft w:val="0"/>
          <w:marRight w:val="0"/>
          <w:marTop w:val="0"/>
          <w:marBottom w:val="0"/>
          <w:divBdr>
            <w:top w:val="none" w:sz="0" w:space="0" w:color="auto"/>
            <w:left w:val="none" w:sz="0" w:space="0" w:color="auto"/>
            <w:bottom w:val="none" w:sz="0" w:space="0" w:color="auto"/>
            <w:right w:val="none" w:sz="0" w:space="0" w:color="auto"/>
          </w:divBdr>
        </w:div>
        <w:div w:id="831945173">
          <w:marLeft w:val="0"/>
          <w:marRight w:val="0"/>
          <w:marTop w:val="0"/>
          <w:marBottom w:val="0"/>
          <w:divBdr>
            <w:top w:val="none" w:sz="0" w:space="0" w:color="auto"/>
            <w:left w:val="none" w:sz="0" w:space="0" w:color="auto"/>
            <w:bottom w:val="none" w:sz="0" w:space="0" w:color="auto"/>
            <w:right w:val="none" w:sz="0" w:space="0" w:color="auto"/>
          </w:divBdr>
        </w:div>
        <w:div w:id="901210419">
          <w:marLeft w:val="0"/>
          <w:marRight w:val="0"/>
          <w:marTop w:val="0"/>
          <w:marBottom w:val="0"/>
          <w:divBdr>
            <w:top w:val="none" w:sz="0" w:space="0" w:color="auto"/>
            <w:left w:val="none" w:sz="0" w:space="0" w:color="auto"/>
            <w:bottom w:val="none" w:sz="0" w:space="0" w:color="auto"/>
            <w:right w:val="none" w:sz="0" w:space="0" w:color="auto"/>
          </w:divBdr>
        </w:div>
        <w:div w:id="905648003">
          <w:marLeft w:val="0"/>
          <w:marRight w:val="0"/>
          <w:marTop w:val="0"/>
          <w:marBottom w:val="0"/>
          <w:divBdr>
            <w:top w:val="none" w:sz="0" w:space="0" w:color="auto"/>
            <w:left w:val="none" w:sz="0" w:space="0" w:color="auto"/>
            <w:bottom w:val="none" w:sz="0" w:space="0" w:color="auto"/>
            <w:right w:val="none" w:sz="0" w:space="0" w:color="auto"/>
          </w:divBdr>
        </w:div>
        <w:div w:id="906115434">
          <w:marLeft w:val="0"/>
          <w:marRight w:val="0"/>
          <w:marTop w:val="0"/>
          <w:marBottom w:val="0"/>
          <w:divBdr>
            <w:top w:val="none" w:sz="0" w:space="0" w:color="auto"/>
            <w:left w:val="none" w:sz="0" w:space="0" w:color="auto"/>
            <w:bottom w:val="none" w:sz="0" w:space="0" w:color="auto"/>
            <w:right w:val="none" w:sz="0" w:space="0" w:color="auto"/>
          </w:divBdr>
        </w:div>
        <w:div w:id="988903172">
          <w:marLeft w:val="0"/>
          <w:marRight w:val="0"/>
          <w:marTop w:val="0"/>
          <w:marBottom w:val="0"/>
          <w:divBdr>
            <w:top w:val="none" w:sz="0" w:space="0" w:color="auto"/>
            <w:left w:val="none" w:sz="0" w:space="0" w:color="auto"/>
            <w:bottom w:val="none" w:sz="0" w:space="0" w:color="auto"/>
            <w:right w:val="none" w:sz="0" w:space="0" w:color="auto"/>
          </w:divBdr>
        </w:div>
        <w:div w:id="1067875804">
          <w:marLeft w:val="0"/>
          <w:marRight w:val="0"/>
          <w:marTop w:val="0"/>
          <w:marBottom w:val="0"/>
          <w:divBdr>
            <w:top w:val="none" w:sz="0" w:space="0" w:color="auto"/>
            <w:left w:val="none" w:sz="0" w:space="0" w:color="auto"/>
            <w:bottom w:val="none" w:sz="0" w:space="0" w:color="auto"/>
            <w:right w:val="none" w:sz="0" w:space="0" w:color="auto"/>
          </w:divBdr>
        </w:div>
        <w:div w:id="1111587966">
          <w:marLeft w:val="0"/>
          <w:marRight w:val="0"/>
          <w:marTop w:val="0"/>
          <w:marBottom w:val="0"/>
          <w:divBdr>
            <w:top w:val="none" w:sz="0" w:space="0" w:color="auto"/>
            <w:left w:val="none" w:sz="0" w:space="0" w:color="auto"/>
            <w:bottom w:val="none" w:sz="0" w:space="0" w:color="auto"/>
            <w:right w:val="none" w:sz="0" w:space="0" w:color="auto"/>
          </w:divBdr>
        </w:div>
        <w:div w:id="1280721124">
          <w:marLeft w:val="0"/>
          <w:marRight w:val="0"/>
          <w:marTop w:val="0"/>
          <w:marBottom w:val="0"/>
          <w:divBdr>
            <w:top w:val="none" w:sz="0" w:space="0" w:color="auto"/>
            <w:left w:val="none" w:sz="0" w:space="0" w:color="auto"/>
            <w:bottom w:val="none" w:sz="0" w:space="0" w:color="auto"/>
            <w:right w:val="none" w:sz="0" w:space="0" w:color="auto"/>
          </w:divBdr>
        </w:div>
        <w:div w:id="1402751470">
          <w:marLeft w:val="0"/>
          <w:marRight w:val="0"/>
          <w:marTop w:val="0"/>
          <w:marBottom w:val="0"/>
          <w:divBdr>
            <w:top w:val="none" w:sz="0" w:space="0" w:color="auto"/>
            <w:left w:val="none" w:sz="0" w:space="0" w:color="auto"/>
            <w:bottom w:val="none" w:sz="0" w:space="0" w:color="auto"/>
            <w:right w:val="none" w:sz="0" w:space="0" w:color="auto"/>
          </w:divBdr>
        </w:div>
        <w:div w:id="1405839969">
          <w:marLeft w:val="0"/>
          <w:marRight w:val="0"/>
          <w:marTop w:val="0"/>
          <w:marBottom w:val="0"/>
          <w:divBdr>
            <w:top w:val="none" w:sz="0" w:space="0" w:color="auto"/>
            <w:left w:val="none" w:sz="0" w:space="0" w:color="auto"/>
            <w:bottom w:val="none" w:sz="0" w:space="0" w:color="auto"/>
            <w:right w:val="none" w:sz="0" w:space="0" w:color="auto"/>
          </w:divBdr>
        </w:div>
        <w:div w:id="1519931085">
          <w:marLeft w:val="0"/>
          <w:marRight w:val="0"/>
          <w:marTop w:val="0"/>
          <w:marBottom w:val="0"/>
          <w:divBdr>
            <w:top w:val="none" w:sz="0" w:space="0" w:color="auto"/>
            <w:left w:val="none" w:sz="0" w:space="0" w:color="auto"/>
            <w:bottom w:val="none" w:sz="0" w:space="0" w:color="auto"/>
            <w:right w:val="none" w:sz="0" w:space="0" w:color="auto"/>
          </w:divBdr>
        </w:div>
        <w:div w:id="1560091006">
          <w:marLeft w:val="0"/>
          <w:marRight w:val="0"/>
          <w:marTop w:val="0"/>
          <w:marBottom w:val="0"/>
          <w:divBdr>
            <w:top w:val="none" w:sz="0" w:space="0" w:color="auto"/>
            <w:left w:val="none" w:sz="0" w:space="0" w:color="auto"/>
            <w:bottom w:val="none" w:sz="0" w:space="0" w:color="auto"/>
            <w:right w:val="none" w:sz="0" w:space="0" w:color="auto"/>
          </w:divBdr>
        </w:div>
        <w:div w:id="1581014225">
          <w:marLeft w:val="0"/>
          <w:marRight w:val="0"/>
          <w:marTop w:val="0"/>
          <w:marBottom w:val="0"/>
          <w:divBdr>
            <w:top w:val="none" w:sz="0" w:space="0" w:color="auto"/>
            <w:left w:val="none" w:sz="0" w:space="0" w:color="auto"/>
            <w:bottom w:val="none" w:sz="0" w:space="0" w:color="auto"/>
            <w:right w:val="none" w:sz="0" w:space="0" w:color="auto"/>
          </w:divBdr>
        </w:div>
        <w:div w:id="1584530835">
          <w:marLeft w:val="-75"/>
          <w:marRight w:val="0"/>
          <w:marTop w:val="30"/>
          <w:marBottom w:val="30"/>
          <w:divBdr>
            <w:top w:val="none" w:sz="0" w:space="0" w:color="auto"/>
            <w:left w:val="none" w:sz="0" w:space="0" w:color="auto"/>
            <w:bottom w:val="none" w:sz="0" w:space="0" w:color="auto"/>
            <w:right w:val="none" w:sz="0" w:space="0" w:color="auto"/>
          </w:divBdr>
          <w:divsChild>
            <w:div w:id="1221749241">
              <w:marLeft w:val="0"/>
              <w:marRight w:val="0"/>
              <w:marTop w:val="0"/>
              <w:marBottom w:val="0"/>
              <w:divBdr>
                <w:top w:val="none" w:sz="0" w:space="0" w:color="auto"/>
                <w:left w:val="none" w:sz="0" w:space="0" w:color="auto"/>
                <w:bottom w:val="none" w:sz="0" w:space="0" w:color="auto"/>
                <w:right w:val="none" w:sz="0" w:space="0" w:color="auto"/>
              </w:divBdr>
              <w:divsChild>
                <w:div w:id="861673325">
                  <w:marLeft w:val="0"/>
                  <w:marRight w:val="0"/>
                  <w:marTop w:val="0"/>
                  <w:marBottom w:val="0"/>
                  <w:divBdr>
                    <w:top w:val="none" w:sz="0" w:space="0" w:color="auto"/>
                    <w:left w:val="none" w:sz="0" w:space="0" w:color="auto"/>
                    <w:bottom w:val="none" w:sz="0" w:space="0" w:color="auto"/>
                    <w:right w:val="none" w:sz="0" w:space="0" w:color="auto"/>
                  </w:divBdr>
                </w:div>
              </w:divsChild>
            </w:div>
            <w:div w:id="1448312142">
              <w:marLeft w:val="0"/>
              <w:marRight w:val="0"/>
              <w:marTop w:val="0"/>
              <w:marBottom w:val="0"/>
              <w:divBdr>
                <w:top w:val="none" w:sz="0" w:space="0" w:color="auto"/>
                <w:left w:val="none" w:sz="0" w:space="0" w:color="auto"/>
                <w:bottom w:val="none" w:sz="0" w:space="0" w:color="auto"/>
                <w:right w:val="none" w:sz="0" w:space="0" w:color="auto"/>
              </w:divBdr>
              <w:divsChild>
                <w:div w:id="812255658">
                  <w:marLeft w:val="0"/>
                  <w:marRight w:val="0"/>
                  <w:marTop w:val="0"/>
                  <w:marBottom w:val="0"/>
                  <w:divBdr>
                    <w:top w:val="none" w:sz="0" w:space="0" w:color="auto"/>
                    <w:left w:val="none" w:sz="0" w:space="0" w:color="auto"/>
                    <w:bottom w:val="none" w:sz="0" w:space="0" w:color="auto"/>
                    <w:right w:val="none" w:sz="0" w:space="0" w:color="auto"/>
                  </w:divBdr>
                </w:div>
              </w:divsChild>
            </w:div>
            <w:div w:id="1591154763">
              <w:marLeft w:val="0"/>
              <w:marRight w:val="0"/>
              <w:marTop w:val="0"/>
              <w:marBottom w:val="0"/>
              <w:divBdr>
                <w:top w:val="none" w:sz="0" w:space="0" w:color="auto"/>
                <w:left w:val="none" w:sz="0" w:space="0" w:color="auto"/>
                <w:bottom w:val="none" w:sz="0" w:space="0" w:color="auto"/>
                <w:right w:val="none" w:sz="0" w:space="0" w:color="auto"/>
              </w:divBdr>
              <w:divsChild>
                <w:div w:id="2137485599">
                  <w:marLeft w:val="0"/>
                  <w:marRight w:val="0"/>
                  <w:marTop w:val="0"/>
                  <w:marBottom w:val="0"/>
                  <w:divBdr>
                    <w:top w:val="none" w:sz="0" w:space="0" w:color="auto"/>
                    <w:left w:val="none" w:sz="0" w:space="0" w:color="auto"/>
                    <w:bottom w:val="none" w:sz="0" w:space="0" w:color="auto"/>
                    <w:right w:val="none" w:sz="0" w:space="0" w:color="auto"/>
                  </w:divBdr>
                </w:div>
              </w:divsChild>
            </w:div>
            <w:div w:id="1873037261">
              <w:marLeft w:val="0"/>
              <w:marRight w:val="0"/>
              <w:marTop w:val="0"/>
              <w:marBottom w:val="0"/>
              <w:divBdr>
                <w:top w:val="none" w:sz="0" w:space="0" w:color="auto"/>
                <w:left w:val="none" w:sz="0" w:space="0" w:color="auto"/>
                <w:bottom w:val="none" w:sz="0" w:space="0" w:color="auto"/>
                <w:right w:val="none" w:sz="0" w:space="0" w:color="auto"/>
              </w:divBdr>
              <w:divsChild>
                <w:div w:id="947468939">
                  <w:marLeft w:val="0"/>
                  <w:marRight w:val="0"/>
                  <w:marTop w:val="0"/>
                  <w:marBottom w:val="0"/>
                  <w:divBdr>
                    <w:top w:val="none" w:sz="0" w:space="0" w:color="auto"/>
                    <w:left w:val="none" w:sz="0" w:space="0" w:color="auto"/>
                    <w:bottom w:val="none" w:sz="0" w:space="0" w:color="auto"/>
                    <w:right w:val="none" w:sz="0" w:space="0" w:color="auto"/>
                  </w:divBdr>
                </w:div>
              </w:divsChild>
            </w:div>
            <w:div w:id="2132018364">
              <w:marLeft w:val="0"/>
              <w:marRight w:val="0"/>
              <w:marTop w:val="0"/>
              <w:marBottom w:val="0"/>
              <w:divBdr>
                <w:top w:val="none" w:sz="0" w:space="0" w:color="auto"/>
                <w:left w:val="none" w:sz="0" w:space="0" w:color="auto"/>
                <w:bottom w:val="none" w:sz="0" w:space="0" w:color="auto"/>
                <w:right w:val="none" w:sz="0" w:space="0" w:color="auto"/>
              </w:divBdr>
              <w:divsChild>
                <w:div w:id="618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215">
          <w:marLeft w:val="0"/>
          <w:marRight w:val="0"/>
          <w:marTop w:val="0"/>
          <w:marBottom w:val="0"/>
          <w:divBdr>
            <w:top w:val="none" w:sz="0" w:space="0" w:color="auto"/>
            <w:left w:val="none" w:sz="0" w:space="0" w:color="auto"/>
            <w:bottom w:val="none" w:sz="0" w:space="0" w:color="auto"/>
            <w:right w:val="none" w:sz="0" w:space="0" w:color="auto"/>
          </w:divBdr>
        </w:div>
        <w:div w:id="1616404170">
          <w:marLeft w:val="0"/>
          <w:marRight w:val="0"/>
          <w:marTop w:val="0"/>
          <w:marBottom w:val="0"/>
          <w:divBdr>
            <w:top w:val="none" w:sz="0" w:space="0" w:color="auto"/>
            <w:left w:val="none" w:sz="0" w:space="0" w:color="auto"/>
            <w:bottom w:val="none" w:sz="0" w:space="0" w:color="auto"/>
            <w:right w:val="none" w:sz="0" w:space="0" w:color="auto"/>
          </w:divBdr>
        </w:div>
        <w:div w:id="1639870207">
          <w:marLeft w:val="0"/>
          <w:marRight w:val="0"/>
          <w:marTop w:val="0"/>
          <w:marBottom w:val="0"/>
          <w:divBdr>
            <w:top w:val="none" w:sz="0" w:space="0" w:color="auto"/>
            <w:left w:val="none" w:sz="0" w:space="0" w:color="auto"/>
            <w:bottom w:val="none" w:sz="0" w:space="0" w:color="auto"/>
            <w:right w:val="none" w:sz="0" w:space="0" w:color="auto"/>
          </w:divBdr>
        </w:div>
        <w:div w:id="1657108568">
          <w:marLeft w:val="0"/>
          <w:marRight w:val="0"/>
          <w:marTop w:val="0"/>
          <w:marBottom w:val="0"/>
          <w:divBdr>
            <w:top w:val="none" w:sz="0" w:space="0" w:color="auto"/>
            <w:left w:val="none" w:sz="0" w:space="0" w:color="auto"/>
            <w:bottom w:val="none" w:sz="0" w:space="0" w:color="auto"/>
            <w:right w:val="none" w:sz="0" w:space="0" w:color="auto"/>
          </w:divBdr>
        </w:div>
        <w:div w:id="1737045640">
          <w:marLeft w:val="0"/>
          <w:marRight w:val="0"/>
          <w:marTop w:val="0"/>
          <w:marBottom w:val="0"/>
          <w:divBdr>
            <w:top w:val="none" w:sz="0" w:space="0" w:color="auto"/>
            <w:left w:val="none" w:sz="0" w:space="0" w:color="auto"/>
            <w:bottom w:val="none" w:sz="0" w:space="0" w:color="auto"/>
            <w:right w:val="none" w:sz="0" w:space="0" w:color="auto"/>
          </w:divBdr>
        </w:div>
        <w:div w:id="1741901030">
          <w:marLeft w:val="0"/>
          <w:marRight w:val="0"/>
          <w:marTop w:val="0"/>
          <w:marBottom w:val="0"/>
          <w:divBdr>
            <w:top w:val="none" w:sz="0" w:space="0" w:color="auto"/>
            <w:left w:val="none" w:sz="0" w:space="0" w:color="auto"/>
            <w:bottom w:val="none" w:sz="0" w:space="0" w:color="auto"/>
            <w:right w:val="none" w:sz="0" w:space="0" w:color="auto"/>
          </w:divBdr>
        </w:div>
        <w:div w:id="1758943658">
          <w:marLeft w:val="0"/>
          <w:marRight w:val="0"/>
          <w:marTop w:val="0"/>
          <w:marBottom w:val="0"/>
          <w:divBdr>
            <w:top w:val="none" w:sz="0" w:space="0" w:color="auto"/>
            <w:left w:val="none" w:sz="0" w:space="0" w:color="auto"/>
            <w:bottom w:val="none" w:sz="0" w:space="0" w:color="auto"/>
            <w:right w:val="none" w:sz="0" w:space="0" w:color="auto"/>
          </w:divBdr>
        </w:div>
        <w:div w:id="1906795976">
          <w:marLeft w:val="0"/>
          <w:marRight w:val="0"/>
          <w:marTop w:val="0"/>
          <w:marBottom w:val="0"/>
          <w:divBdr>
            <w:top w:val="none" w:sz="0" w:space="0" w:color="auto"/>
            <w:left w:val="none" w:sz="0" w:space="0" w:color="auto"/>
            <w:bottom w:val="none" w:sz="0" w:space="0" w:color="auto"/>
            <w:right w:val="none" w:sz="0" w:space="0" w:color="auto"/>
          </w:divBdr>
        </w:div>
        <w:div w:id="2033678087">
          <w:marLeft w:val="0"/>
          <w:marRight w:val="0"/>
          <w:marTop w:val="0"/>
          <w:marBottom w:val="0"/>
          <w:divBdr>
            <w:top w:val="none" w:sz="0" w:space="0" w:color="auto"/>
            <w:left w:val="none" w:sz="0" w:space="0" w:color="auto"/>
            <w:bottom w:val="none" w:sz="0" w:space="0" w:color="auto"/>
            <w:right w:val="none" w:sz="0" w:space="0" w:color="auto"/>
          </w:divBdr>
        </w:div>
        <w:div w:id="2099517226">
          <w:marLeft w:val="0"/>
          <w:marRight w:val="0"/>
          <w:marTop w:val="0"/>
          <w:marBottom w:val="0"/>
          <w:divBdr>
            <w:top w:val="none" w:sz="0" w:space="0" w:color="auto"/>
            <w:left w:val="none" w:sz="0" w:space="0" w:color="auto"/>
            <w:bottom w:val="none" w:sz="0" w:space="0" w:color="auto"/>
            <w:right w:val="none" w:sz="0" w:space="0" w:color="auto"/>
          </w:divBdr>
        </w:div>
        <w:div w:id="2104036335">
          <w:marLeft w:val="0"/>
          <w:marRight w:val="0"/>
          <w:marTop w:val="0"/>
          <w:marBottom w:val="0"/>
          <w:divBdr>
            <w:top w:val="none" w:sz="0" w:space="0" w:color="auto"/>
            <w:left w:val="none" w:sz="0" w:space="0" w:color="auto"/>
            <w:bottom w:val="none" w:sz="0" w:space="0" w:color="auto"/>
            <w:right w:val="none" w:sz="0" w:space="0" w:color="auto"/>
          </w:divBdr>
        </w:div>
        <w:div w:id="2105833994">
          <w:marLeft w:val="0"/>
          <w:marRight w:val="0"/>
          <w:marTop w:val="0"/>
          <w:marBottom w:val="0"/>
          <w:divBdr>
            <w:top w:val="none" w:sz="0" w:space="0" w:color="auto"/>
            <w:left w:val="none" w:sz="0" w:space="0" w:color="auto"/>
            <w:bottom w:val="none" w:sz="0" w:space="0" w:color="auto"/>
            <w:right w:val="none" w:sz="0" w:space="0" w:color="auto"/>
          </w:divBdr>
        </w:div>
        <w:div w:id="2128891488">
          <w:marLeft w:val="0"/>
          <w:marRight w:val="0"/>
          <w:marTop w:val="0"/>
          <w:marBottom w:val="0"/>
          <w:divBdr>
            <w:top w:val="none" w:sz="0" w:space="0" w:color="auto"/>
            <w:left w:val="none" w:sz="0" w:space="0" w:color="auto"/>
            <w:bottom w:val="none" w:sz="0" w:space="0" w:color="auto"/>
            <w:right w:val="none" w:sz="0" w:space="0" w:color="auto"/>
          </w:divBdr>
        </w:div>
      </w:divsChild>
    </w:div>
    <w:div w:id="1699617608">
      <w:bodyDiv w:val="1"/>
      <w:marLeft w:val="0"/>
      <w:marRight w:val="0"/>
      <w:marTop w:val="0"/>
      <w:marBottom w:val="0"/>
      <w:divBdr>
        <w:top w:val="none" w:sz="0" w:space="0" w:color="auto"/>
        <w:left w:val="none" w:sz="0" w:space="0" w:color="auto"/>
        <w:bottom w:val="none" w:sz="0" w:space="0" w:color="auto"/>
        <w:right w:val="none" w:sz="0" w:space="0" w:color="auto"/>
      </w:divBdr>
    </w:div>
    <w:div w:id="1701935198">
      <w:bodyDiv w:val="1"/>
      <w:marLeft w:val="0"/>
      <w:marRight w:val="0"/>
      <w:marTop w:val="0"/>
      <w:marBottom w:val="0"/>
      <w:divBdr>
        <w:top w:val="none" w:sz="0" w:space="0" w:color="auto"/>
        <w:left w:val="none" w:sz="0" w:space="0" w:color="auto"/>
        <w:bottom w:val="none" w:sz="0" w:space="0" w:color="auto"/>
        <w:right w:val="none" w:sz="0" w:space="0" w:color="auto"/>
      </w:divBdr>
    </w:div>
    <w:div w:id="1713268767">
      <w:bodyDiv w:val="1"/>
      <w:marLeft w:val="0"/>
      <w:marRight w:val="0"/>
      <w:marTop w:val="0"/>
      <w:marBottom w:val="0"/>
      <w:divBdr>
        <w:top w:val="none" w:sz="0" w:space="0" w:color="auto"/>
        <w:left w:val="none" w:sz="0" w:space="0" w:color="auto"/>
        <w:bottom w:val="none" w:sz="0" w:space="0" w:color="auto"/>
        <w:right w:val="none" w:sz="0" w:space="0" w:color="auto"/>
      </w:divBdr>
    </w:div>
    <w:div w:id="1714689678">
      <w:bodyDiv w:val="1"/>
      <w:marLeft w:val="0"/>
      <w:marRight w:val="0"/>
      <w:marTop w:val="0"/>
      <w:marBottom w:val="0"/>
      <w:divBdr>
        <w:top w:val="none" w:sz="0" w:space="0" w:color="auto"/>
        <w:left w:val="none" w:sz="0" w:space="0" w:color="auto"/>
        <w:bottom w:val="none" w:sz="0" w:space="0" w:color="auto"/>
        <w:right w:val="none" w:sz="0" w:space="0" w:color="auto"/>
      </w:divBdr>
      <w:divsChild>
        <w:div w:id="1493832775">
          <w:marLeft w:val="0"/>
          <w:marRight w:val="0"/>
          <w:marTop w:val="30"/>
          <w:marBottom w:val="30"/>
          <w:divBdr>
            <w:top w:val="none" w:sz="0" w:space="0" w:color="auto"/>
            <w:left w:val="none" w:sz="0" w:space="0" w:color="auto"/>
            <w:bottom w:val="none" w:sz="0" w:space="0" w:color="auto"/>
            <w:right w:val="none" w:sz="0" w:space="0" w:color="auto"/>
          </w:divBdr>
          <w:divsChild>
            <w:div w:id="54670999">
              <w:marLeft w:val="0"/>
              <w:marRight w:val="0"/>
              <w:marTop w:val="0"/>
              <w:marBottom w:val="0"/>
              <w:divBdr>
                <w:top w:val="none" w:sz="0" w:space="0" w:color="auto"/>
                <w:left w:val="none" w:sz="0" w:space="0" w:color="auto"/>
                <w:bottom w:val="none" w:sz="0" w:space="0" w:color="auto"/>
                <w:right w:val="none" w:sz="0" w:space="0" w:color="auto"/>
              </w:divBdr>
              <w:divsChild>
                <w:div w:id="216476718">
                  <w:marLeft w:val="0"/>
                  <w:marRight w:val="0"/>
                  <w:marTop w:val="0"/>
                  <w:marBottom w:val="0"/>
                  <w:divBdr>
                    <w:top w:val="none" w:sz="0" w:space="0" w:color="auto"/>
                    <w:left w:val="none" w:sz="0" w:space="0" w:color="auto"/>
                    <w:bottom w:val="none" w:sz="0" w:space="0" w:color="auto"/>
                    <w:right w:val="none" w:sz="0" w:space="0" w:color="auto"/>
                  </w:divBdr>
                </w:div>
              </w:divsChild>
            </w:div>
            <w:div w:id="670762487">
              <w:marLeft w:val="0"/>
              <w:marRight w:val="0"/>
              <w:marTop w:val="0"/>
              <w:marBottom w:val="0"/>
              <w:divBdr>
                <w:top w:val="none" w:sz="0" w:space="0" w:color="auto"/>
                <w:left w:val="none" w:sz="0" w:space="0" w:color="auto"/>
                <w:bottom w:val="none" w:sz="0" w:space="0" w:color="auto"/>
                <w:right w:val="none" w:sz="0" w:space="0" w:color="auto"/>
              </w:divBdr>
              <w:divsChild>
                <w:div w:id="842551469">
                  <w:marLeft w:val="0"/>
                  <w:marRight w:val="0"/>
                  <w:marTop w:val="0"/>
                  <w:marBottom w:val="0"/>
                  <w:divBdr>
                    <w:top w:val="none" w:sz="0" w:space="0" w:color="auto"/>
                    <w:left w:val="none" w:sz="0" w:space="0" w:color="auto"/>
                    <w:bottom w:val="none" w:sz="0" w:space="0" w:color="auto"/>
                    <w:right w:val="none" w:sz="0" w:space="0" w:color="auto"/>
                  </w:divBdr>
                </w:div>
              </w:divsChild>
            </w:div>
            <w:div w:id="742143659">
              <w:marLeft w:val="0"/>
              <w:marRight w:val="0"/>
              <w:marTop w:val="0"/>
              <w:marBottom w:val="0"/>
              <w:divBdr>
                <w:top w:val="none" w:sz="0" w:space="0" w:color="auto"/>
                <w:left w:val="none" w:sz="0" w:space="0" w:color="auto"/>
                <w:bottom w:val="none" w:sz="0" w:space="0" w:color="auto"/>
                <w:right w:val="none" w:sz="0" w:space="0" w:color="auto"/>
              </w:divBdr>
              <w:divsChild>
                <w:div w:id="1796559979">
                  <w:marLeft w:val="0"/>
                  <w:marRight w:val="0"/>
                  <w:marTop w:val="0"/>
                  <w:marBottom w:val="0"/>
                  <w:divBdr>
                    <w:top w:val="none" w:sz="0" w:space="0" w:color="auto"/>
                    <w:left w:val="none" w:sz="0" w:space="0" w:color="auto"/>
                    <w:bottom w:val="none" w:sz="0" w:space="0" w:color="auto"/>
                    <w:right w:val="none" w:sz="0" w:space="0" w:color="auto"/>
                  </w:divBdr>
                </w:div>
              </w:divsChild>
            </w:div>
            <w:div w:id="1011567773">
              <w:marLeft w:val="0"/>
              <w:marRight w:val="0"/>
              <w:marTop w:val="0"/>
              <w:marBottom w:val="0"/>
              <w:divBdr>
                <w:top w:val="none" w:sz="0" w:space="0" w:color="auto"/>
                <w:left w:val="none" w:sz="0" w:space="0" w:color="auto"/>
                <w:bottom w:val="none" w:sz="0" w:space="0" w:color="auto"/>
                <w:right w:val="none" w:sz="0" w:space="0" w:color="auto"/>
              </w:divBdr>
              <w:divsChild>
                <w:div w:id="16855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1564">
      <w:bodyDiv w:val="1"/>
      <w:marLeft w:val="0"/>
      <w:marRight w:val="0"/>
      <w:marTop w:val="0"/>
      <w:marBottom w:val="0"/>
      <w:divBdr>
        <w:top w:val="none" w:sz="0" w:space="0" w:color="auto"/>
        <w:left w:val="none" w:sz="0" w:space="0" w:color="auto"/>
        <w:bottom w:val="none" w:sz="0" w:space="0" w:color="auto"/>
        <w:right w:val="none" w:sz="0" w:space="0" w:color="auto"/>
      </w:divBdr>
    </w:div>
    <w:div w:id="1731538909">
      <w:bodyDiv w:val="1"/>
      <w:marLeft w:val="0"/>
      <w:marRight w:val="0"/>
      <w:marTop w:val="0"/>
      <w:marBottom w:val="0"/>
      <w:divBdr>
        <w:top w:val="none" w:sz="0" w:space="0" w:color="auto"/>
        <w:left w:val="none" w:sz="0" w:space="0" w:color="auto"/>
        <w:bottom w:val="none" w:sz="0" w:space="0" w:color="auto"/>
        <w:right w:val="none" w:sz="0" w:space="0" w:color="auto"/>
      </w:divBdr>
      <w:divsChild>
        <w:div w:id="1880511957">
          <w:marLeft w:val="0"/>
          <w:marRight w:val="0"/>
          <w:marTop w:val="0"/>
          <w:marBottom w:val="0"/>
          <w:divBdr>
            <w:top w:val="none" w:sz="0" w:space="0" w:color="auto"/>
            <w:left w:val="none" w:sz="0" w:space="0" w:color="auto"/>
            <w:bottom w:val="none" w:sz="0" w:space="0" w:color="auto"/>
            <w:right w:val="none" w:sz="0" w:space="0" w:color="auto"/>
          </w:divBdr>
          <w:divsChild>
            <w:div w:id="1655521254">
              <w:marLeft w:val="0"/>
              <w:marRight w:val="0"/>
              <w:marTop w:val="0"/>
              <w:marBottom w:val="0"/>
              <w:divBdr>
                <w:top w:val="none" w:sz="0" w:space="0" w:color="auto"/>
                <w:left w:val="none" w:sz="0" w:space="0" w:color="auto"/>
                <w:bottom w:val="none" w:sz="0" w:space="0" w:color="auto"/>
                <w:right w:val="none" w:sz="0" w:space="0" w:color="auto"/>
              </w:divBdr>
              <w:divsChild>
                <w:div w:id="386269487">
                  <w:marLeft w:val="0"/>
                  <w:marRight w:val="0"/>
                  <w:marTop w:val="0"/>
                  <w:marBottom w:val="0"/>
                  <w:divBdr>
                    <w:top w:val="none" w:sz="0" w:space="0" w:color="auto"/>
                    <w:left w:val="none" w:sz="0" w:space="0" w:color="auto"/>
                    <w:bottom w:val="none" w:sz="0" w:space="0" w:color="auto"/>
                    <w:right w:val="none" w:sz="0" w:space="0" w:color="auto"/>
                  </w:divBdr>
                  <w:divsChild>
                    <w:div w:id="1014117460">
                      <w:marLeft w:val="0"/>
                      <w:marRight w:val="0"/>
                      <w:marTop w:val="0"/>
                      <w:marBottom w:val="0"/>
                      <w:divBdr>
                        <w:top w:val="none" w:sz="0" w:space="0" w:color="auto"/>
                        <w:left w:val="none" w:sz="0" w:space="0" w:color="auto"/>
                        <w:bottom w:val="none" w:sz="0" w:space="0" w:color="auto"/>
                        <w:right w:val="none" w:sz="0" w:space="0" w:color="auto"/>
                      </w:divBdr>
                      <w:divsChild>
                        <w:div w:id="615260604">
                          <w:marLeft w:val="0"/>
                          <w:marRight w:val="0"/>
                          <w:marTop w:val="0"/>
                          <w:marBottom w:val="0"/>
                          <w:divBdr>
                            <w:top w:val="none" w:sz="0" w:space="0" w:color="auto"/>
                            <w:left w:val="none" w:sz="0" w:space="0" w:color="auto"/>
                            <w:bottom w:val="none" w:sz="0" w:space="0" w:color="auto"/>
                            <w:right w:val="none" w:sz="0" w:space="0" w:color="auto"/>
                          </w:divBdr>
                          <w:divsChild>
                            <w:div w:id="1995840928">
                              <w:marLeft w:val="0"/>
                              <w:marRight w:val="0"/>
                              <w:marTop w:val="0"/>
                              <w:marBottom w:val="0"/>
                              <w:divBdr>
                                <w:top w:val="none" w:sz="0" w:space="0" w:color="auto"/>
                                <w:left w:val="none" w:sz="0" w:space="0" w:color="auto"/>
                                <w:bottom w:val="none" w:sz="0" w:space="0" w:color="auto"/>
                                <w:right w:val="none" w:sz="0" w:space="0" w:color="auto"/>
                              </w:divBdr>
                              <w:divsChild>
                                <w:div w:id="515772590">
                                  <w:marLeft w:val="0"/>
                                  <w:marRight w:val="0"/>
                                  <w:marTop w:val="0"/>
                                  <w:marBottom w:val="0"/>
                                  <w:divBdr>
                                    <w:top w:val="none" w:sz="0" w:space="0" w:color="auto"/>
                                    <w:left w:val="none" w:sz="0" w:space="0" w:color="auto"/>
                                    <w:bottom w:val="none" w:sz="0" w:space="0" w:color="auto"/>
                                    <w:right w:val="none" w:sz="0" w:space="0" w:color="auto"/>
                                  </w:divBdr>
                                  <w:divsChild>
                                    <w:div w:id="422069177">
                                      <w:marLeft w:val="0"/>
                                      <w:marRight w:val="0"/>
                                      <w:marTop w:val="0"/>
                                      <w:marBottom w:val="0"/>
                                      <w:divBdr>
                                        <w:top w:val="none" w:sz="0" w:space="0" w:color="auto"/>
                                        <w:left w:val="none" w:sz="0" w:space="0" w:color="auto"/>
                                        <w:bottom w:val="none" w:sz="0" w:space="0" w:color="auto"/>
                                        <w:right w:val="none" w:sz="0" w:space="0" w:color="auto"/>
                                      </w:divBdr>
                                      <w:divsChild>
                                        <w:div w:id="817724772">
                                          <w:marLeft w:val="0"/>
                                          <w:marRight w:val="0"/>
                                          <w:marTop w:val="0"/>
                                          <w:marBottom w:val="480"/>
                                          <w:divBdr>
                                            <w:top w:val="none" w:sz="0" w:space="0" w:color="auto"/>
                                            <w:left w:val="none" w:sz="0" w:space="0" w:color="auto"/>
                                            <w:bottom w:val="none" w:sz="0" w:space="0" w:color="auto"/>
                                            <w:right w:val="none" w:sz="0" w:space="0" w:color="auto"/>
                                          </w:divBdr>
                                          <w:divsChild>
                                            <w:div w:id="674040120">
                                              <w:marLeft w:val="0"/>
                                              <w:marRight w:val="0"/>
                                              <w:marTop w:val="0"/>
                                              <w:marBottom w:val="480"/>
                                              <w:divBdr>
                                                <w:top w:val="none" w:sz="0" w:space="0" w:color="auto"/>
                                                <w:left w:val="none" w:sz="0" w:space="0" w:color="auto"/>
                                                <w:bottom w:val="none" w:sz="0" w:space="0" w:color="auto"/>
                                                <w:right w:val="none" w:sz="0" w:space="0" w:color="auto"/>
                                              </w:divBdr>
                                              <w:divsChild>
                                                <w:div w:id="2017878324">
                                                  <w:marLeft w:val="0"/>
                                                  <w:marRight w:val="0"/>
                                                  <w:marTop w:val="0"/>
                                                  <w:marBottom w:val="0"/>
                                                  <w:divBdr>
                                                    <w:top w:val="none" w:sz="0" w:space="0" w:color="auto"/>
                                                    <w:left w:val="none" w:sz="0" w:space="0" w:color="auto"/>
                                                    <w:bottom w:val="none" w:sz="0" w:space="0" w:color="auto"/>
                                                    <w:right w:val="none" w:sz="0" w:space="0" w:color="auto"/>
                                                  </w:divBdr>
                                                  <w:divsChild>
                                                    <w:div w:id="938638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8664">
      <w:bodyDiv w:val="1"/>
      <w:marLeft w:val="0"/>
      <w:marRight w:val="0"/>
      <w:marTop w:val="0"/>
      <w:marBottom w:val="0"/>
      <w:divBdr>
        <w:top w:val="none" w:sz="0" w:space="0" w:color="auto"/>
        <w:left w:val="none" w:sz="0" w:space="0" w:color="auto"/>
        <w:bottom w:val="none" w:sz="0" w:space="0" w:color="auto"/>
        <w:right w:val="none" w:sz="0" w:space="0" w:color="auto"/>
      </w:divBdr>
    </w:div>
    <w:div w:id="1742560630">
      <w:bodyDiv w:val="1"/>
      <w:marLeft w:val="0"/>
      <w:marRight w:val="0"/>
      <w:marTop w:val="0"/>
      <w:marBottom w:val="0"/>
      <w:divBdr>
        <w:top w:val="none" w:sz="0" w:space="0" w:color="auto"/>
        <w:left w:val="none" w:sz="0" w:space="0" w:color="auto"/>
        <w:bottom w:val="none" w:sz="0" w:space="0" w:color="auto"/>
        <w:right w:val="none" w:sz="0" w:space="0" w:color="auto"/>
      </w:divBdr>
      <w:divsChild>
        <w:div w:id="898706554">
          <w:marLeft w:val="-75"/>
          <w:marRight w:val="-75"/>
          <w:marTop w:val="0"/>
          <w:marBottom w:val="0"/>
          <w:divBdr>
            <w:top w:val="none" w:sz="0" w:space="0" w:color="auto"/>
            <w:left w:val="none" w:sz="0" w:space="0" w:color="auto"/>
            <w:bottom w:val="none" w:sz="0" w:space="0" w:color="auto"/>
            <w:right w:val="none" w:sz="0" w:space="0" w:color="auto"/>
          </w:divBdr>
          <w:divsChild>
            <w:div w:id="1745176232">
              <w:marLeft w:val="0"/>
              <w:marRight w:val="0"/>
              <w:marTop w:val="0"/>
              <w:marBottom w:val="0"/>
              <w:divBdr>
                <w:top w:val="none" w:sz="0" w:space="0" w:color="auto"/>
                <w:left w:val="none" w:sz="0" w:space="0" w:color="auto"/>
                <w:bottom w:val="none" w:sz="0" w:space="0" w:color="auto"/>
                <w:right w:val="none" w:sz="0" w:space="0" w:color="auto"/>
              </w:divBdr>
              <w:divsChild>
                <w:div w:id="206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3387">
          <w:marLeft w:val="-75"/>
          <w:marRight w:val="-75"/>
          <w:marTop w:val="0"/>
          <w:marBottom w:val="0"/>
          <w:divBdr>
            <w:top w:val="none" w:sz="0" w:space="0" w:color="auto"/>
            <w:left w:val="none" w:sz="0" w:space="0" w:color="auto"/>
            <w:bottom w:val="none" w:sz="0" w:space="0" w:color="auto"/>
            <w:right w:val="none" w:sz="0" w:space="0" w:color="auto"/>
          </w:divBdr>
          <w:divsChild>
            <w:div w:id="80879337">
              <w:marLeft w:val="0"/>
              <w:marRight w:val="0"/>
              <w:marTop w:val="0"/>
              <w:marBottom w:val="0"/>
              <w:divBdr>
                <w:top w:val="none" w:sz="0" w:space="0" w:color="auto"/>
                <w:left w:val="none" w:sz="0" w:space="0" w:color="auto"/>
                <w:bottom w:val="none" w:sz="0" w:space="0" w:color="auto"/>
                <w:right w:val="none" w:sz="0" w:space="0" w:color="auto"/>
              </w:divBdr>
              <w:divsChild>
                <w:div w:id="1555314355">
                  <w:marLeft w:val="0"/>
                  <w:marRight w:val="0"/>
                  <w:marTop w:val="0"/>
                  <w:marBottom w:val="0"/>
                  <w:divBdr>
                    <w:top w:val="none" w:sz="0" w:space="0" w:color="auto"/>
                    <w:left w:val="none" w:sz="0" w:space="0" w:color="auto"/>
                    <w:bottom w:val="none" w:sz="0" w:space="0" w:color="auto"/>
                    <w:right w:val="none" w:sz="0" w:space="0" w:color="auto"/>
                  </w:divBdr>
                  <w:divsChild>
                    <w:div w:id="13366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27572">
      <w:bodyDiv w:val="1"/>
      <w:marLeft w:val="0"/>
      <w:marRight w:val="0"/>
      <w:marTop w:val="0"/>
      <w:marBottom w:val="0"/>
      <w:divBdr>
        <w:top w:val="none" w:sz="0" w:space="0" w:color="auto"/>
        <w:left w:val="none" w:sz="0" w:space="0" w:color="auto"/>
        <w:bottom w:val="none" w:sz="0" w:space="0" w:color="auto"/>
        <w:right w:val="none" w:sz="0" w:space="0" w:color="auto"/>
      </w:divBdr>
    </w:div>
    <w:div w:id="1748305457">
      <w:bodyDiv w:val="1"/>
      <w:marLeft w:val="0"/>
      <w:marRight w:val="0"/>
      <w:marTop w:val="0"/>
      <w:marBottom w:val="0"/>
      <w:divBdr>
        <w:top w:val="none" w:sz="0" w:space="0" w:color="auto"/>
        <w:left w:val="none" w:sz="0" w:space="0" w:color="auto"/>
        <w:bottom w:val="none" w:sz="0" w:space="0" w:color="auto"/>
        <w:right w:val="none" w:sz="0" w:space="0" w:color="auto"/>
      </w:divBdr>
    </w:div>
    <w:div w:id="1749887443">
      <w:bodyDiv w:val="1"/>
      <w:marLeft w:val="0"/>
      <w:marRight w:val="0"/>
      <w:marTop w:val="0"/>
      <w:marBottom w:val="0"/>
      <w:divBdr>
        <w:top w:val="none" w:sz="0" w:space="0" w:color="auto"/>
        <w:left w:val="none" w:sz="0" w:space="0" w:color="auto"/>
        <w:bottom w:val="none" w:sz="0" w:space="0" w:color="auto"/>
        <w:right w:val="none" w:sz="0" w:space="0" w:color="auto"/>
      </w:divBdr>
    </w:div>
    <w:div w:id="1777821906">
      <w:bodyDiv w:val="1"/>
      <w:marLeft w:val="0"/>
      <w:marRight w:val="0"/>
      <w:marTop w:val="0"/>
      <w:marBottom w:val="0"/>
      <w:divBdr>
        <w:top w:val="none" w:sz="0" w:space="0" w:color="auto"/>
        <w:left w:val="none" w:sz="0" w:space="0" w:color="auto"/>
        <w:bottom w:val="none" w:sz="0" w:space="0" w:color="auto"/>
        <w:right w:val="none" w:sz="0" w:space="0" w:color="auto"/>
      </w:divBdr>
    </w:div>
    <w:div w:id="1794444428">
      <w:bodyDiv w:val="1"/>
      <w:marLeft w:val="0"/>
      <w:marRight w:val="0"/>
      <w:marTop w:val="0"/>
      <w:marBottom w:val="0"/>
      <w:divBdr>
        <w:top w:val="none" w:sz="0" w:space="0" w:color="auto"/>
        <w:left w:val="none" w:sz="0" w:space="0" w:color="auto"/>
        <w:bottom w:val="none" w:sz="0" w:space="0" w:color="auto"/>
        <w:right w:val="none" w:sz="0" w:space="0" w:color="auto"/>
      </w:divBdr>
    </w:div>
    <w:div w:id="1809589155">
      <w:bodyDiv w:val="1"/>
      <w:marLeft w:val="0"/>
      <w:marRight w:val="0"/>
      <w:marTop w:val="0"/>
      <w:marBottom w:val="0"/>
      <w:divBdr>
        <w:top w:val="none" w:sz="0" w:space="0" w:color="auto"/>
        <w:left w:val="none" w:sz="0" w:space="0" w:color="auto"/>
        <w:bottom w:val="none" w:sz="0" w:space="0" w:color="auto"/>
        <w:right w:val="none" w:sz="0" w:space="0" w:color="auto"/>
      </w:divBdr>
    </w:div>
    <w:div w:id="1823696043">
      <w:bodyDiv w:val="1"/>
      <w:marLeft w:val="0"/>
      <w:marRight w:val="0"/>
      <w:marTop w:val="0"/>
      <w:marBottom w:val="0"/>
      <w:divBdr>
        <w:top w:val="none" w:sz="0" w:space="0" w:color="auto"/>
        <w:left w:val="none" w:sz="0" w:space="0" w:color="auto"/>
        <w:bottom w:val="none" w:sz="0" w:space="0" w:color="auto"/>
        <w:right w:val="none" w:sz="0" w:space="0" w:color="auto"/>
      </w:divBdr>
      <w:divsChild>
        <w:div w:id="1607931878">
          <w:marLeft w:val="0"/>
          <w:marRight w:val="0"/>
          <w:marTop w:val="0"/>
          <w:marBottom w:val="336"/>
          <w:divBdr>
            <w:top w:val="none" w:sz="0" w:space="0" w:color="auto"/>
            <w:left w:val="none" w:sz="0" w:space="0" w:color="auto"/>
            <w:bottom w:val="none" w:sz="0" w:space="0" w:color="auto"/>
            <w:right w:val="none" w:sz="0" w:space="0" w:color="auto"/>
          </w:divBdr>
        </w:div>
      </w:divsChild>
    </w:div>
    <w:div w:id="1829247379">
      <w:bodyDiv w:val="1"/>
      <w:marLeft w:val="0"/>
      <w:marRight w:val="0"/>
      <w:marTop w:val="0"/>
      <w:marBottom w:val="0"/>
      <w:divBdr>
        <w:top w:val="none" w:sz="0" w:space="0" w:color="auto"/>
        <w:left w:val="none" w:sz="0" w:space="0" w:color="auto"/>
        <w:bottom w:val="none" w:sz="0" w:space="0" w:color="auto"/>
        <w:right w:val="none" w:sz="0" w:space="0" w:color="auto"/>
      </w:divBdr>
    </w:div>
    <w:div w:id="1836023412">
      <w:bodyDiv w:val="1"/>
      <w:marLeft w:val="0"/>
      <w:marRight w:val="0"/>
      <w:marTop w:val="0"/>
      <w:marBottom w:val="0"/>
      <w:divBdr>
        <w:top w:val="none" w:sz="0" w:space="0" w:color="auto"/>
        <w:left w:val="none" w:sz="0" w:space="0" w:color="auto"/>
        <w:bottom w:val="none" w:sz="0" w:space="0" w:color="auto"/>
        <w:right w:val="none" w:sz="0" w:space="0" w:color="auto"/>
      </w:divBdr>
    </w:div>
    <w:div w:id="1856334893">
      <w:bodyDiv w:val="1"/>
      <w:marLeft w:val="0"/>
      <w:marRight w:val="0"/>
      <w:marTop w:val="0"/>
      <w:marBottom w:val="0"/>
      <w:divBdr>
        <w:top w:val="none" w:sz="0" w:space="0" w:color="auto"/>
        <w:left w:val="none" w:sz="0" w:space="0" w:color="auto"/>
        <w:bottom w:val="none" w:sz="0" w:space="0" w:color="auto"/>
        <w:right w:val="none" w:sz="0" w:space="0" w:color="auto"/>
      </w:divBdr>
    </w:div>
    <w:div w:id="1894853993">
      <w:bodyDiv w:val="1"/>
      <w:marLeft w:val="0"/>
      <w:marRight w:val="0"/>
      <w:marTop w:val="0"/>
      <w:marBottom w:val="0"/>
      <w:divBdr>
        <w:top w:val="none" w:sz="0" w:space="0" w:color="auto"/>
        <w:left w:val="none" w:sz="0" w:space="0" w:color="auto"/>
        <w:bottom w:val="none" w:sz="0" w:space="0" w:color="auto"/>
        <w:right w:val="none" w:sz="0" w:space="0" w:color="auto"/>
      </w:divBdr>
    </w:div>
    <w:div w:id="1898273409">
      <w:bodyDiv w:val="1"/>
      <w:marLeft w:val="0"/>
      <w:marRight w:val="0"/>
      <w:marTop w:val="0"/>
      <w:marBottom w:val="0"/>
      <w:divBdr>
        <w:top w:val="none" w:sz="0" w:space="0" w:color="auto"/>
        <w:left w:val="none" w:sz="0" w:space="0" w:color="auto"/>
        <w:bottom w:val="none" w:sz="0" w:space="0" w:color="auto"/>
        <w:right w:val="none" w:sz="0" w:space="0" w:color="auto"/>
      </w:divBdr>
    </w:div>
    <w:div w:id="1908031570">
      <w:bodyDiv w:val="1"/>
      <w:marLeft w:val="0"/>
      <w:marRight w:val="0"/>
      <w:marTop w:val="0"/>
      <w:marBottom w:val="0"/>
      <w:divBdr>
        <w:top w:val="none" w:sz="0" w:space="0" w:color="auto"/>
        <w:left w:val="none" w:sz="0" w:space="0" w:color="auto"/>
        <w:bottom w:val="none" w:sz="0" w:space="0" w:color="auto"/>
        <w:right w:val="none" w:sz="0" w:space="0" w:color="auto"/>
      </w:divBdr>
    </w:div>
    <w:div w:id="1912932697">
      <w:bodyDiv w:val="1"/>
      <w:marLeft w:val="0"/>
      <w:marRight w:val="0"/>
      <w:marTop w:val="0"/>
      <w:marBottom w:val="0"/>
      <w:divBdr>
        <w:top w:val="none" w:sz="0" w:space="0" w:color="auto"/>
        <w:left w:val="none" w:sz="0" w:space="0" w:color="auto"/>
        <w:bottom w:val="none" w:sz="0" w:space="0" w:color="auto"/>
        <w:right w:val="none" w:sz="0" w:space="0" w:color="auto"/>
      </w:divBdr>
    </w:div>
    <w:div w:id="1913999027">
      <w:bodyDiv w:val="1"/>
      <w:marLeft w:val="0"/>
      <w:marRight w:val="0"/>
      <w:marTop w:val="0"/>
      <w:marBottom w:val="0"/>
      <w:divBdr>
        <w:top w:val="none" w:sz="0" w:space="0" w:color="auto"/>
        <w:left w:val="none" w:sz="0" w:space="0" w:color="auto"/>
        <w:bottom w:val="none" w:sz="0" w:space="0" w:color="auto"/>
        <w:right w:val="none" w:sz="0" w:space="0" w:color="auto"/>
      </w:divBdr>
    </w:div>
    <w:div w:id="1917662835">
      <w:bodyDiv w:val="1"/>
      <w:marLeft w:val="0"/>
      <w:marRight w:val="0"/>
      <w:marTop w:val="0"/>
      <w:marBottom w:val="0"/>
      <w:divBdr>
        <w:top w:val="none" w:sz="0" w:space="0" w:color="auto"/>
        <w:left w:val="none" w:sz="0" w:space="0" w:color="auto"/>
        <w:bottom w:val="none" w:sz="0" w:space="0" w:color="auto"/>
        <w:right w:val="none" w:sz="0" w:space="0" w:color="auto"/>
      </w:divBdr>
    </w:div>
    <w:div w:id="1921673507">
      <w:bodyDiv w:val="1"/>
      <w:marLeft w:val="0"/>
      <w:marRight w:val="0"/>
      <w:marTop w:val="0"/>
      <w:marBottom w:val="0"/>
      <w:divBdr>
        <w:top w:val="none" w:sz="0" w:space="0" w:color="auto"/>
        <w:left w:val="none" w:sz="0" w:space="0" w:color="auto"/>
        <w:bottom w:val="none" w:sz="0" w:space="0" w:color="auto"/>
        <w:right w:val="none" w:sz="0" w:space="0" w:color="auto"/>
      </w:divBdr>
      <w:divsChild>
        <w:div w:id="1092317915">
          <w:marLeft w:val="0"/>
          <w:marRight w:val="0"/>
          <w:marTop w:val="30"/>
          <w:marBottom w:val="30"/>
          <w:divBdr>
            <w:top w:val="none" w:sz="0" w:space="0" w:color="auto"/>
            <w:left w:val="none" w:sz="0" w:space="0" w:color="auto"/>
            <w:bottom w:val="none" w:sz="0" w:space="0" w:color="auto"/>
            <w:right w:val="none" w:sz="0" w:space="0" w:color="auto"/>
          </w:divBdr>
          <w:divsChild>
            <w:div w:id="28918445">
              <w:marLeft w:val="0"/>
              <w:marRight w:val="0"/>
              <w:marTop w:val="0"/>
              <w:marBottom w:val="0"/>
              <w:divBdr>
                <w:top w:val="none" w:sz="0" w:space="0" w:color="auto"/>
                <w:left w:val="none" w:sz="0" w:space="0" w:color="auto"/>
                <w:bottom w:val="none" w:sz="0" w:space="0" w:color="auto"/>
                <w:right w:val="none" w:sz="0" w:space="0" w:color="auto"/>
              </w:divBdr>
              <w:divsChild>
                <w:div w:id="450563149">
                  <w:marLeft w:val="0"/>
                  <w:marRight w:val="0"/>
                  <w:marTop w:val="0"/>
                  <w:marBottom w:val="0"/>
                  <w:divBdr>
                    <w:top w:val="none" w:sz="0" w:space="0" w:color="auto"/>
                    <w:left w:val="none" w:sz="0" w:space="0" w:color="auto"/>
                    <w:bottom w:val="none" w:sz="0" w:space="0" w:color="auto"/>
                    <w:right w:val="none" w:sz="0" w:space="0" w:color="auto"/>
                  </w:divBdr>
                </w:div>
              </w:divsChild>
            </w:div>
            <w:div w:id="43021101">
              <w:marLeft w:val="0"/>
              <w:marRight w:val="0"/>
              <w:marTop w:val="0"/>
              <w:marBottom w:val="0"/>
              <w:divBdr>
                <w:top w:val="none" w:sz="0" w:space="0" w:color="auto"/>
                <w:left w:val="none" w:sz="0" w:space="0" w:color="auto"/>
                <w:bottom w:val="none" w:sz="0" w:space="0" w:color="auto"/>
                <w:right w:val="none" w:sz="0" w:space="0" w:color="auto"/>
              </w:divBdr>
              <w:divsChild>
                <w:div w:id="739062714">
                  <w:marLeft w:val="0"/>
                  <w:marRight w:val="0"/>
                  <w:marTop w:val="0"/>
                  <w:marBottom w:val="0"/>
                  <w:divBdr>
                    <w:top w:val="none" w:sz="0" w:space="0" w:color="auto"/>
                    <w:left w:val="none" w:sz="0" w:space="0" w:color="auto"/>
                    <w:bottom w:val="none" w:sz="0" w:space="0" w:color="auto"/>
                    <w:right w:val="none" w:sz="0" w:space="0" w:color="auto"/>
                  </w:divBdr>
                </w:div>
              </w:divsChild>
            </w:div>
            <w:div w:id="154688684">
              <w:marLeft w:val="0"/>
              <w:marRight w:val="0"/>
              <w:marTop w:val="0"/>
              <w:marBottom w:val="0"/>
              <w:divBdr>
                <w:top w:val="none" w:sz="0" w:space="0" w:color="auto"/>
                <w:left w:val="none" w:sz="0" w:space="0" w:color="auto"/>
                <w:bottom w:val="none" w:sz="0" w:space="0" w:color="auto"/>
                <w:right w:val="none" w:sz="0" w:space="0" w:color="auto"/>
              </w:divBdr>
              <w:divsChild>
                <w:div w:id="297566070">
                  <w:marLeft w:val="0"/>
                  <w:marRight w:val="0"/>
                  <w:marTop w:val="0"/>
                  <w:marBottom w:val="0"/>
                  <w:divBdr>
                    <w:top w:val="none" w:sz="0" w:space="0" w:color="auto"/>
                    <w:left w:val="none" w:sz="0" w:space="0" w:color="auto"/>
                    <w:bottom w:val="none" w:sz="0" w:space="0" w:color="auto"/>
                    <w:right w:val="none" w:sz="0" w:space="0" w:color="auto"/>
                  </w:divBdr>
                </w:div>
              </w:divsChild>
            </w:div>
            <w:div w:id="190075018">
              <w:marLeft w:val="0"/>
              <w:marRight w:val="0"/>
              <w:marTop w:val="0"/>
              <w:marBottom w:val="0"/>
              <w:divBdr>
                <w:top w:val="none" w:sz="0" w:space="0" w:color="auto"/>
                <w:left w:val="none" w:sz="0" w:space="0" w:color="auto"/>
                <w:bottom w:val="none" w:sz="0" w:space="0" w:color="auto"/>
                <w:right w:val="none" w:sz="0" w:space="0" w:color="auto"/>
              </w:divBdr>
              <w:divsChild>
                <w:div w:id="828249140">
                  <w:marLeft w:val="0"/>
                  <w:marRight w:val="0"/>
                  <w:marTop w:val="0"/>
                  <w:marBottom w:val="0"/>
                  <w:divBdr>
                    <w:top w:val="none" w:sz="0" w:space="0" w:color="auto"/>
                    <w:left w:val="none" w:sz="0" w:space="0" w:color="auto"/>
                    <w:bottom w:val="none" w:sz="0" w:space="0" w:color="auto"/>
                    <w:right w:val="none" w:sz="0" w:space="0" w:color="auto"/>
                  </w:divBdr>
                </w:div>
              </w:divsChild>
            </w:div>
            <w:div w:id="373121058">
              <w:marLeft w:val="0"/>
              <w:marRight w:val="0"/>
              <w:marTop w:val="0"/>
              <w:marBottom w:val="0"/>
              <w:divBdr>
                <w:top w:val="none" w:sz="0" w:space="0" w:color="auto"/>
                <w:left w:val="none" w:sz="0" w:space="0" w:color="auto"/>
                <w:bottom w:val="none" w:sz="0" w:space="0" w:color="auto"/>
                <w:right w:val="none" w:sz="0" w:space="0" w:color="auto"/>
              </w:divBdr>
              <w:divsChild>
                <w:div w:id="663095497">
                  <w:marLeft w:val="0"/>
                  <w:marRight w:val="0"/>
                  <w:marTop w:val="0"/>
                  <w:marBottom w:val="0"/>
                  <w:divBdr>
                    <w:top w:val="none" w:sz="0" w:space="0" w:color="auto"/>
                    <w:left w:val="none" w:sz="0" w:space="0" w:color="auto"/>
                    <w:bottom w:val="none" w:sz="0" w:space="0" w:color="auto"/>
                    <w:right w:val="none" w:sz="0" w:space="0" w:color="auto"/>
                  </w:divBdr>
                </w:div>
              </w:divsChild>
            </w:div>
            <w:div w:id="530609688">
              <w:marLeft w:val="0"/>
              <w:marRight w:val="0"/>
              <w:marTop w:val="0"/>
              <w:marBottom w:val="0"/>
              <w:divBdr>
                <w:top w:val="none" w:sz="0" w:space="0" w:color="auto"/>
                <w:left w:val="none" w:sz="0" w:space="0" w:color="auto"/>
                <w:bottom w:val="none" w:sz="0" w:space="0" w:color="auto"/>
                <w:right w:val="none" w:sz="0" w:space="0" w:color="auto"/>
              </w:divBdr>
              <w:divsChild>
                <w:div w:id="1039400984">
                  <w:marLeft w:val="0"/>
                  <w:marRight w:val="0"/>
                  <w:marTop w:val="0"/>
                  <w:marBottom w:val="0"/>
                  <w:divBdr>
                    <w:top w:val="none" w:sz="0" w:space="0" w:color="auto"/>
                    <w:left w:val="none" w:sz="0" w:space="0" w:color="auto"/>
                    <w:bottom w:val="none" w:sz="0" w:space="0" w:color="auto"/>
                    <w:right w:val="none" w:sz="0" w:space="0" w:color="auto"/>
                  </w:divBdr>
                </w:div>
              </w:divsChild>
            </w:div>
            <w:div w:id="589431246">
              <w:marLeft w:val="0"/>
              <w:marRight w:val="0"/>
              <w:marTop w:val="0"/>
              <w:marBottom w:val="0"/>
              <w:divBdr>
                <w:top w:val="none" w:sz="0" w:space="0" w:color="auto"/>
                <w:left w:val="none" w:sz="0" w:space="0" w:color="auto"/>
                <w:bottom w:val="none" w:sz="0" w:space="0" w:color="auto"/>
                <w:right w:val="none" w:sz="0" w:space="0" w:color="auto"/>
              </w:divBdr>
              <w:divsChild>
                <w:div w:id="2099517606">
                  <w:marLeft w:val="0"/>
                  <w:marRight w:val="0"/>
                  <w:marTop w:val="0"/>
                  <w:marBottom w:val="0"/>
                  <w:divBdr>
                    <w:top w:val="none" w:sz="0" w:space="0" w:color="auto"/>
                    <w:left w:val="none" w:sz="0" w:space="0" w:color="auto"/>
                    <w:bottom w:val="none" w:sz="0" w:space="0" w:color="auto"/>
                    <w:right w:val="none" w:sz="0" w:space="0" w:color="auto"/>
                  </w:divBdr>
                </w:div>
              </w:divsChild>
            </w:div>
            <w:div w:id="607471205">
              <w:marLeft w:val="0"/>
              <w:marRight w:val="0"/>
              <w:marTop w:val="0"/>
              <w:marBottom w:val="0"/>
              <w:divBdr>
                <w:top w:val="none" w:sz="0" w:space="0" w:color="auto"/>
                <w:left w:val="none" w:sz="0" w:space="0" w:color="auto"/>
                <w:bottom w:val="none" w:sz="0" w:space="0" w:color="auto"/>
                <w:right w:val="none" w:sz="0" w:space="0" w:color="auto"/>
              </w:divBdr>
              <w:divsChild>
                <w:div w:id="1732725519">
                  <w:marLeft w:val="0"/>
                  <w:marRight w:val="0"/>
                  <w:marTop w:val="0"/>
                  <w:marBottom w:val="0"/>
                  <w:divBdr>
                    <w:top w:val="none" w:sz="0" w:space="0" w:color="auto"/>
                    <w:left w:val="none" w:sz="0" w:space="0" w:color="auto"/>
                    <w:bottom w:val="none" w:sz="0" w:space="0" w:color="auto"/>
                    <w:right w:val="none" w:sz="0" w:space="0" w:color="auto"/>
                  </w:divBdr>
                </w:div>
              </w:divsChild>
            </w:div>
            <w:div w:id="620187151">
              <w:marLeft w:val="0"/>
              <w:marRight w:val="0"/>
              <w:marTop w:val="0"/>
              <w:marBottom w:val="0"/>
              <w:divBdr>
                <w:top w:val="none" w:sz="0" w:space="0" w:color="auto"/>
                <w:left w:val="none" w:sz="0" w:space="0" w:color="auto"/>
                <w:bottom w:val="none" w:sz="0" w:space="0" w:color="auto"/>
                <w:right w:val="none" w:sz="0" w:space="0" w:color="auto"/>
              </w:divBdr>
              <w:divsChild>
                <w:div w:id="1680697602">
                  <w:marLeft w:val="0"/>
                  <w:marRight w:val="0"/>
                  <w:marTop w:val="0"/>
                  <w:marBottom w:val="0"/>
                  <w:divBdr>
                    <w:top w:val="none" w:sz="0" w:space="0" w:color="auto"/>
                    <w:left w:val="none" w:sz="0" w:space="0" w:color="auto"/>
                    <w:bottom w:val="none" w:sz="0" w:space="0" w:color="auto"/>
                    <w:right w:val="none" w:sz="0" w:space="0" w:color="auto"/>
                  </w:divBdr>
                </w:div>
              </w:divsChild>
            </w:div>
            <w:div w:id="639115487">
              <w:marLeft w:val="0"/>
              <w:marRight w:val="0"/>
              <w:marTop w:val="0"/>
              <w:marBottom w:val="0"/>
              <w:divBdr>
                <w:top w:val="none" w:sz="0" w:space="0" w:color="auto"/>
                <w:left w:val="none" w:sz="0" w:space="0" w:color="auto"/>
                <w:bottom w:val="none" w:sz="0" w:space="0" w:color="auto"/>
                <w:right w:val="none" w:sz="0" w:space="0" w:color="auto"/>
              </w:divBdr>
              <w:divsChild>
                <w:div w:id="722679069">
                  <w:marLeft w:val="0"/>
                  <w:marRight w:val="0"/>
                  <w:marTop w:val="0"/>
                  <w:marBottom w:val="0"/>
                  <w:divBdr>
                    <w:top w:val="none" w:sz="0" w:space="0" w:color="auto"/>
                    <w:left w:val="none" w:sz="0" w:space="0" w:color="auto"/>
                    <w:bottom w:val="none" w:sz="0" w:space="0" w:color="auto"/>
                    <w:right w:val="none" w:sz="0" w:space="0" w:color="auto"/>
                  </w:divBdr>
                </w:div>
              </w:divsChild>
            </w:div>
            <w:div w:id="983463887">
              <w:marLeft w:val="0"/>
              <w:marRight w:val="0"/>
              <w:marTop w:val="0"/>
              <w:marBottom w:val="0"/>
              <w:divBdr>
                <w:top w:val="none" w:sz="0" w:space="0" w:color="auto"/>
                <w:left w:val="none" w:sz="0" w:space="0" w:color="auto"/>
                <w:bottom w:val="none" w:sz="0" w:space="0" w:color="auto"/>
                <w:right w:val="none" w:sz="0" w:space="0" w:color="auto"/>
              </w:divBdr>
              <w:divsChild>
                <w:div w:id="3361091">
                  <w:marLeft w:val="0"/>
                  <w:marRight w:val="0"/>
                  <w:marTop w:val="0"/>
                  <w:marBottom w:val="0"/>
                  <w:divBdr>
                    <w:top w:val="none" w:sz="0" w:space="0" w:color="auto"/>
                    <w:left w:val="none" w:sz="0" w:space="0" w:color="auto"/>
                    <w:bottom w:val="none" w:sz="0" w:space="0" w:color="auto"/>
                    <w:right w:val="none" w:sz="0" w:space="0" w:color="auto"/>
                  </w:divBdr>
                </w:div>
              </w:divsChild>
            </w:div>
            <w:div w:id="998650872">
              <w:marLeft w:val="0"/>
              <w:marRight w:val="0"/>
              <w:marTop w:val="0"/>
              <w:marBottom w:val="0"/>
              <w:divBdr>
                <w:top w:val="none" w:sz="0" w:space="0" w:color="auto"/>
                <w:left w:val="none" w:sz="0" w:space="0" w:color="auto"/>
                <w:bottom w:val="none" w:sz="0" w:space="0" w:color="auto"/>
                <w:right w:val="none" w:sz="0" w:space="0" w:color="auto"/>
              </w:divBdr>
              <w:divsChild>
                <w:div w:id="1897816726">
                  <w:marLeft w:val="0"/>
                  <w:marRight w:val="0"/>
                  <w:marTop w:val="0"/>
                  <w:marBottom w:val="0"/>
                  <w:divBdr>
                    <w:top w:val="none" w:sz="0" w:space="0" w:color="auto"/>
                    <w:left w:val="none" w:sz="0" w:space="0" w:color="auto"/>
                    <w:bottom w:val="none" w:sz="0" w:space="0" w:color="auto"/>
                    <w:right w:val="none" w:sz="0" w:space="0" w:color="auto"/>
                  </w:divBdr>
                </w:div>
              </w:divsChild>
            </w:div>
            <w:div w:id="1061710574">
              <w:marLeft w:val="0"/>
              <w:marRight w:val="0"/>
              <w:marTop w:val="0"/>
              <w:marBottom w:val="0"/>
              <w:divBdr>
                <w:top w:val="none" w:sz="0" w:space="0" w:color="auto"/>
                <w:left w:val="none" w:sz="0" w:space="0" w:color="auto"/>
                <w:bottom w:val="none" w:sz="0" w:space="0" w:color="auto"/>
                <w:right w:val="none" w:sz="0" w:space="0" w:color="auto"/>
              </w:divBdr>
              <w:divsChild>
                <w:div w:id="193005440">
                  <w:marLeft w:val="0"/>
                  <w:marRight w:val="0"/>
                  <w:marTop w:val="0"/>
                  <w:marBottom w:val="0"/>
                  <w:divBdr>
                    <w:top w:val="none" w:sz="0" w:space="0" w:color="auto"/>
                    <w:left w:val="none" w:sz="0" w:space="0" w:color="auto"/>
                    <w:bottom w:val="none" w:sz="0" w:space="0" w:color="auto"/>
                    <w:right w:val="none" w:sz="0" w:space="0" w:color="auto"/>
                  </w:divBdr>
                </w:div>
              </w:divsChild>
            </w:div>
            <w:div w:id="1190290912">
              <w:marLeft w:val="0"/>
              <w:marRight w:val="0"/>
              <w:marTop w:val="0"/>
              <w:marBottom w:val="0"/>
              <w:divBdr>
                <w:top w:val="none" w:sz="0" w:space="0" w:color="auto"/>
                <w:left w:val="none" w:sz="0" w:space="0" w:color="auto"/>
                <w:bottom w:val="none" w:sz="0" w:space="0" w:color="auto"/>
                <w:right w:val="none" w:sz="0" w:space="0" w:color="auto"/>
              </w:divBdr>
              <w:divsChild>
                <w:div w:id="676426698">
                  <w:marLeft w:val="0"/>
                  <w:marRight w:val="0"/>
                  <w:marTop w:val="0"/>
                  <w:marBottom w:val="0"/>
                  <w:divBdr>
                    <w:top w:val="none" w:sz="0" w:space="0" w:color="auto"/>
                    <w:left w:val="none" w:sz="0" w:space="0" w:color="auto"/>
                    <w:bottom w:val="none" w:sz="0" w:space="0" w:color="auto"/>
                    <w:right w:val="none" w:sz="0" w:space="0" w:color="auto"/>
                  </w:divBdr>
                </w:div>
              </w:divsChild>
            </w:div>
            <w:div w:id="1244487524">
              <w:marLeft w:val="0"/>
              <w:marRight w:val="0"/>
              <w:marTop w:val="0"/>
              <w:marBottom w:val="0"/>
              <w:divBdr>
                <w:top w:val="none" w:sz="0" w:space="0" w:color="auto"/>
                <w:left w:val="none" w:sz="0" w:space="0" w:color="auto"/>
                <w:bottom w:val="none" w:sz="0" w:space="0" w:color="auto"/>
                <w:right w:val="none" w:sz="0" w:space="0" w:color="auto"/>
              </w:divBdr>
              <w:divsChild>
                <w:div w:id="603608395">
                  <w:marLeft w:val="0"/>
                  <w:marRight w:val="0"/>
                  <w:marTop w:val="0"/>
                  <w:marBottom w:val="0"/>
                  <w:divBdr>
                    <w:top w:val="none" w:sz="0" w:space="0" w:color="auto"/>
                    <w:left w:val="none" w:sz="0" w:space="0" w:color="auto"/>
                    <w:bottom w:val="none" w:sz="0" w:space="0" w:color="auto"/>
                    <w:right w:val="none" w:sz="0" w:space="0" w:color="auto"/>
                  </w:divBdr>
                </w:div>
              </w:divsChild>
            </w:div>
            <w:div w:id="1340736192">
              <w:marLeft w:val="0"/>
              <w:marRight w:val="0"/>
              <w:marTop w:val="0"/>
              <w:marBottom w:val="0"/>
              <w:divBdr>
                <w:top w:val="none" w:sz="0" w:space="0" w:color="auto"/>
                <w:left w:val="none" w:sz="0" w:space="0" w:color="auto"/>
                <w:bottom w:val="none" w:sz="0" w:space="0" w:color="auto"/>
                <w:right w:val="none" w:sz="0" w:space="0" w:color="auto"/>
              </w:divBdr>
              <w:divsChild>
                <w:div w:id="1339114596">
                  <w:marLeft w:val="0"/>
                  <w:marRight w:val="0"/>
                  <w:marTop w:val="0"/>
                  <w:marBottom w:val="0"/>
                  <w:divBdr>
                    <w:top w:val="none" w:sz="0" w:space="0" w:color="auto"/>
                    <w:left w:val="none" w:sz="0" w:space="0" w:color="auto"/>
                    <w:bottom w:val="none" w:sz="0" w:space="0" w:color="auto"/>
                    <w:right w:val="none" w:sz="0" w:space="0" w:color="auto"/>
                  </w:divBdr>
                </w:div>
              </w:divsChild>
            </w:div>
            <w:div w:id="1426344702">
              <w:marLeft w:val="0"/>
              <w:marRight w:val="0"/>
              <w:marTop w:val="0"/>
              <w:marBottom w:val="0"/>
              <w:divBdr>
                <w:top w:val="none" w:sz="0" w:space="0" w:color="auto"/>
                <w:left w:val="none" w:sz="0" w:space="0" w:color="auto"/>
                <w:bottom w:val="none" w:sz="0" w:space="0" w:color="auto"/>
                <w:right w:val="none" w:sz="0" w:space="0" w:color="auto"/>
              </w:divBdr>
              <w:divsChild>
                <w:div w:id="457801209">
                  <w:marLeft w:val="0"/>
                  <w:marRight w:val="0"/>
                  <w:marTop w:val="0"/>
                  <w:marBottom w:val="0"/>
                  <w:divBdr>
                    <w:top w:val="none" w:sz="0" w:space="0" w:color="auto"/>
                    <w:left w:val="none" w:sz="0" w:space="0" w:color="auto"/>
                    <w:bottom w:val="none" w:sz="0" w:space="0" w:color="auto"/>
                    <w:right w:val="none" w:sz="0" w:space="0" w:color="auto"/>
                  </w:divBdr>
                </w:div>
              </w:divsChild>
            </w:div>
            <w:div w:id="1487823910">
              <w:marLeft w:val="0"/>
              <w:marRight w:val="0"/>
              <w:marTop w:val="0"/>
              <w:marBottom w:val="0"/>
              <w:divBdr>
                <w:top w:val="none" w:sz="0" w:space="0" w:color="auto"/>
                <w:left w:val="none" w:sz="0" w:space="0" w:color="auto"/>
                <w:bottom w:val="none" w:sz="0" w:space="0" w:color="auto"/>
                <w:right w:val="none" w:sz="0" w:space="0" w:color="auto"/>
              </w:divBdr>
              <w:divsChild>
                <w:div w:id="1689059407">
                  <w:marLeft w:val="0"/>
                  <w:marRight w:val="0"/>
                  <w:marTop w:val="0"/>
                  <w:marBottom w:val="0"/>
                  <w:divBdr>
                    <w:top w:val="none" w:sz="0" w:space="0" w:color="auto"/>
                    <w:left w:val="none" w:sz="0" w:space="0" w:color="auto"/>
                    <w:bottom w:val="none" w:sz="0" w:space="0" w:color="auto"/>
                    <w:right w:val="none" w:sz="0" w:space="0" w:color="auto"/>
                  </w:divBdr>
                </w:div>
              </w:divsChild>
            </w:div>
            <w:div w:id="1824153897">
              <w:marLeft w:val="0"/>
              <w:marRight w:val="0"/>
              <w:marTop w:val="0"/>
              <w:marBottom w:val="0"/>
              <w:divBdr>
                <w:top w:val="none" w:sz="0" w:space="0" w:color="auto"/>
                <w:left w:val="none" w:sz="0" w:space="0" w:color="auto"/>
                <w:bottom w:val="none" w:sz="0" w:space="0" w:color="auto"/>
                <w:right w:val="none" w:sz="0" w:space="0" w:color="auto"/>
              </w:divBdr>
              <w:divsChild>
                <w:div w:id="1135682498">
                  <w:marLeft w:val="0"/>
                  <w:marRight w:val="0"/>
                  <w:marTop w:val="0"/>
                  <w:marBottom w:val="0"/>
                  <w:divBdr>
                    <w:top w:val="none" w:sz="0" w:space="0" w:color="auto"/>
                    <w:left w:val="none" w:sz="0" w:space="0" w:color="auto"/>
                    <w:bottom w:val="none" w:sz="0" w:space="0" w:color="auto"/>
                    <w:right w:val="none" w:sz="0" w:space="0" w:color="auto"/>
                  </w:divBdr>
                </w:div>
              </w:divsChild>
            </w:div>
            <w:div w:id="1949315865">
              <w:marLeft w:val="0"/>
              <w:marRight w:val="0"/>
              <w:marTop w:val="0"/>
              <w:marBottom w:val="0"/>
              <w:divBdr>
                <w:top w:val="none" w:sz="0" w:space="0" w:color="auto"/>
                <w:left w:val="none" w:sz="0" w:space="0" w:color="auto"/>
                <w:bottom w:val="none" w:sz="0" w:space="0" w:color="auto"/>
                <w:right w:val="none" w:sz="0" w:space="0" w:color="auto"/>
              </w:divBdr>
              <w:divsChild>
                <w:div w:id="89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576">
      <w:bodyDiv w:val="1"/>
      <w:marLeft w:val="0"/>
      <w:marRight w:val="0"/>
      <w:marTop w:val="0"/>
      <w:marBottom w:val="0"/>
      <w:divBdr>
        <w:top w:val="none" w:sz="0" w:space="0" w:color="auto"/>
        <w:left w:val="none" w:sz="0" w:space="0" w:color="auto"/>
        <w:bottom w:val="none" w:sz="0" w:space="0" w:color="auto"/>
        <w:right w:val="none" w:sz="0" w:space="0" w:color="auto"/>
      </w:divBdr>
      <w:divsChild>
        <w:div w:id="1307708435">
          <w:marLeft w:val="0"/>
          <w:marRight w:val="0"/>
          <w:marTop w:val="0"/>
          <w:marBottom w:val="0"/>
          <w:divBdr>
            <w:top w:val="none" w:sz="0" w:space="0" w:color="auto"/>
            <w:left w:val="none" w:sz="0" w:space="0" w:color="auto"/>
            <w:bottom w:val="none" w:sz="0" w:space="0" w:color="auto"/>
            <w:right w:val="none" w:sz="0" w:space="0" w:color="auto"/>
          </w:divBdr>
        </w:div>
        <w:div w:id="1530988185">
          <w:marLeft w:val="0"/>
          <w:marRight w:val="0"/>
          <w:marTop w:val="0"/>
          <w:marBottom w:val="0"/>
          <w:divBdr>
            <w:top w:val="none" w:sz="0" w:space="0" w:color="auto"/>
            <w:left w:val="none" w:sz="0" w:space="0" w:color="auto"/>
            <w:bottom w:val="none" w:sz="0" w:space="0" w:color="auto"/>
            <w:right w:val="none" w:sz="0" w:space="0" w:color="auto"/>
          </w:divBdr>
        </w:div>
        <w:div w:id="1578516064">
          <w:marLeft w:val="0"/>
          <w:marRight w:val="0"/>
          <w:marTop w:val="0"/>
          <w:marBottom w:val="0"/>
          <w:divBdr>
            <w:top w:val="none" w:sz="0" w:space="0" w:color="auto"/>
            <w:left w:val="none" w:sz="0" w:space="0" w:color="auto"/>
            <w:bottom w:val="none" w:sz="0" w:space="0" w:color="auto"/>
            <w:right w:val="none" w:sz="0" w:space="0" w:color="auto"/>
          </w:divBdr>
        </w:div>
        <w:div w:id="1749033319">
          <w:marLeft w:val="0"/>
          <w:marRight w:val="0"/>
          <w:marTop w:val="0"/>
          <w:marBottom w:val="0"/>
          <w:divBdr>
            <w:top w:val="none" w:sz="0" w:space="0" w:color="auto"/>
            <w:left w:val="none" w:sz="0" w:space="0" w:color="auto"/>
            <w:bottom w:val="none" w:sz="0" w:space="0" w:color="auto"/>
            <w:right w:val="none" w:sz="0" w:space="0" w:color="auto"/>
          </w:divBdr>
        </w:div>
        <w:div w:id="2081050272">
          <w:marLeft w:val="0"/>
          <w:marRight w:val="0"/>
          <w:marTop w:val="0"/>
          <w:marBottom w:val="0"/>
          <w:divBdr>
            <w:top w:val="none" w:sz="0" w:space="0" w:color="auto"/>
            <w:left w:val="none" w:sz="0" w:space="0" w:color="auto"/>
            <w:bottom w:val="none" w:sz="0" w:space="0" w:color="auto"/>
            <w:right w:val="none" w:sz="0" w:space="0" w:color="auto"/>
          </w:divBdr>
        </w:div>
        <w:div w:id="2127650193">
          <w:marLeft w:val="0"/>
          <w:marRight w:val="0"/>
          <w:marTop w:val="0"/>
          <w:marBottom w:val="0"/>
          <w:divBdr>
            <w:top w:val="none" w:sz="0" w:space="0" w:color="auto"/>
            <w:left w:val="none" w:sz="0" w:space="0" w:color="auto"/>
            <w:bottom w:val="none" w:sz="0" w:space="0" w:color="auto"/>
            <w:right w:val="none" w:sz="0" w:space="0" w:color="auto"/>
          </w:divBdr>
        </w:div>
      </w:divsChild>
    </w:div>
    <w:div w:id="1934315418">
      <w:bodyDiv w:val="1"/>
      <w:marLeft w:val="0"/>
      <w:marRight w:val="0"/>
      <w:marTop w:val="0"/>
      <w:marBottom w:val="0"/>
      <w:divBdr>
        <w:top w:val="none" w:sz="0" w:space="0" w:color="auto"/>
        <w:left w:val="none" w:sz="0" w:space="0" w:color="auto"/>
        <w:bottom w:val="none" w:sz="0" w:space="0" w:color="auto"/>
        <w:right w:val="none" w:sz="0" w:space="0" w:color="auto"/>
      </w:divBdr>
      <w:divsChild>
        <w:div w:id="769661882">
          <w:marLeft w:val="0"/>
          <w:marRight w:val="0"/>
          <w:marTop w:val="0"/>
          <w:marBottom w:val="0"/>
          <w:divBdr>
            <w:top w:val="none" w:sz="0" w:space="0" w:color="auto"/>
            <w:left w:val="none" w:sz="0" w:space="0" w:color="auto"/>
            <w:bottom w:val="none" w:sz="0" w:space="0" w:color="auto"/>
            <w:right w:val="none" w:sz="0" w:space="0" w:color="auto"/>
          </w:divBdr>
          <w:divsChild>
            <w:div w:id="152113412">
              <w:marLeft w:val="0"/>
              <w:marRight w:val="0"/>
              <w:marTop w:val="0"/>
              <w:marBottom w:val="0"/>
              <w:divBdr>
                <w:top w:val="none" w:sz="0" w:space="0" w:color="auto"/>
                <w:left w:val="none" w:sz="0" w:space="0" w:color="auto"/>
                <w:bottom w:val="none" w:sz="0" w:space="0" w:color="auto"/>
                <w:right w:val="none" w:sz="0" w:space="0" w:color="auto"/>
              </w:divBdr>
            </w:div>
            <w:div w:id="426116190">
              <w:marLeft w:val="0"/>
              <w:marRight w:val="0"/>
              <w:marTop w:val="0"/>
              <w:marBottom w:val="0"/>
              <w:divBdr>
                <w:top w:val="none" w:sz="0" w:space="0" w:color="auto"/>
                <w:left w:val="none" w:sz="0" w:space="0" w:color="auto"/>
                <w:bottom w:val="none" w:sz="0" w:space="0" w:color="auto"/>
                <w:right w:val="none" w:sz="0" w:space="0" w:color="auto"/>
              </w:divBdr>
            </w:div>
            <w:div w:id="1441531142">
              <w:marLeft w:val="0"/>
              <w:marRight w:val="0"/>
              <w:marTop w:val="0"/>
              <w:marBottom w:val="0"/>
              <w:divBdr>
                <w:top w:val="none" w:sz="0" w:space="0" w:color="auto"/>
                <w:left w:val="none" w:sz="0" w:space="0" w:color="auto"/>
                <w:bottom w:val="none" w:sz="0" w:space="0" w:color="auto"/>
                <w:right w:val="none" w:sz="0" w:space="0" w:color="auto"/>
              </w:divBdr>
            </w:div>
            <w:div w:id="1523785739">
              <w:marLeft w:val="0"/>
              <w:marRight w:val="0"/>
              <w:marTop w:val="0"/>
              <w:marBottom w:val="0"/>
              <w:divBdr>
                <w:top w:val="none" w:sz="0" w:space="0" w:color="auto"/>
                <w:left w:val="none" w:sz="0" w:space="0" w:color="auto"/>
                <w:bottom w:val="none" w:sz="0" w:space="0" w:color="auto"/>
                <w:right w:val="none" w:sz="0" w:space="0" w:color="auto"/>
              </w:divBdr>
            </w:div>
          </w:divsChild>
        </w:div>
        <w:div w:id="1201628363">
          <w:marLeft w:val="0"/>
          <w:marRight w:val="0"/>
          <w:marTop w:val="0"/>
          <w:marBottom w:val="0"/>
          <w:divBdr>
            <w:top w:val="none" w:sz="0" w:space="0" w:color="auto"/>
            <w:left w:val="none" w:sz="0" w:space="0" w:color="auto"/>
            <w:bottom w:val="none" w:sz="0" w:space="0" w:color="auto"/>
            <w:right w:val="none" w:sz="0" w:space="0" w:color="auto"/>
          </w:divBdr>
        </w:div>
        <w:div w:id="1331106212">
          <w:marLeft w:val="0"/>
          <w:marRight w:val="0"/>
          <w:marTop w:val="0"/>
          <w:marBottom w:val="0"/>
          <w:divBdr>
            <w:top w:val="none" w:sz="0" w:space="0" w:color="auto"/>
            <w:left w:val="none" w:sz="0" w:space="0" w:color="auto"/>
            <w:bottom w:val="none" w:sz="0" w:space="0" w:color="auto"/>
            <w:right w:val="none" w:sz="0" w:space="0" w:color="auto"/>
          </w:divBdr>
          <w:divsChild>
            <w:div w:id="278687730">
              <w:marLeft w:val="0"/>
              <w:marRight w:val="0"/>
              <w:marTop w:val="0"/>
              <w:marBottom w:val="0"/>
              <w:divBdr>
                <w:top w:val="none" w:sz="0" w:space="0" w:color="auto"/>
                <w:left w:val="none" w:sz="0" w:space="0" w:color="auto"/>
                <w:bottom w:val="none" w:sz="0" w:space="0" w:color="auto"/>
                <w:right w:val="none" w:sz="0" w:space="0" w:color="auto"/>
              </w:divBdr>
            </w:div>
            <w:div w:id="43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65">
      <w:bodyDiv w:val="1"/>
      <w:marLeft w:val="0"/>
      <w:marRight w:val="0"/>
      <w:marTop w:val="0"/>
      <w:marBottom w:val="0"/>
      <w:divBdr>
        <w:top w:val="none" w:sz="0" w:space="0" w:color="auto"/>
        <w:left w:val="none" w:sz="0" w:space="0" w:color="auto"/>
        <w:bottom w:val="none" w:sz="0" w:space="0" w:color="auto"/>
        <w:right w:val="none" w:sz="0" w:space="0" w:color="auto"/>
      </w:divBdr>
      <w:divsChild>
        <w:div w:id="25641659">
          <w:marLeft w:val="0"/>
          <w:marRight w:val="0"/>
          <w:marTop w:val="0"/>
          <w:marBottom w:val="0"/>
          <w:divBdr>
            <w:top w:val="none" w:sz="0" w:space="0" w:color="auto"/>
            <w:left w:val="none" w:sz="0" w:space="0" w:color="auto"/>
            <w:bottom w:val="none" w:sz="0" w:space="0" w:color="auto"/>
            <w:right w:val="none" w:sz="0" w:space="0" w:color="auto"/>
          </w:divBdr>
        </w:div>
        <w:div w:id="337733259">
          <w:marLeft w:val="0"/>
          <w:marRight w:val="0"/>
          <w:marTop w:val="0"/>
          <w:marBottom w:val="0"/>
          <w:divBdr>
            <w:top w:val="none" w:sz="0" w:space="0" w:color="auto"/>
            <w:left w:val="none" w:sz="0" w:space="0" w:color="auto"/>
            <w:bottom w:val="none" w:sz="0" w:space="0" w:color="auto"/>
            <w:right w:val="none" w:sz="0" w:space="0" w:color="auto"/>
          </w:divBdr>
        </w:div>
        <w:div w:id="763650024">
          <w:marLeft w:val="0"/>
          <w:marRight w:val="0"/>
          <w:marTop w:val="0"/>
          <w:marBottom w:val="0"/>
          <w:divBdr>
            <w:top w:val="none" w:sz="0" w:space="0" w:color="auto"/>
            <w:left w:val="none" w:sz="0" w:space="0" w:color="auto"/>
            <w:bottom w:val="none" w:sz="0" w:space="0" w:color="auto"/>
            <w:right w:val="none" w:sz="0" w:space="0" w:color="auto"/>
          </w:divBdr>
        </w:div>
        <w:div w:id="986127002">
          <w:marLeft w:val="0"/>
          <w:marRight w:val="0"/>
          <w:marTop w:val="0"/>
          <w:marBottom w:val="0"/>
          <w:divBdr>
            <w:top w:val="none" w:sz="0" w:space="0" w:color="auto"/>
            <w:left w:val="none" w:sz="0" w:space="0" w:color="auto"/>
            <w:bottom w:val="none" w:sz="0" w:space="0" w:color="auto"/>
            <w:right w:val="none" w:sz="0" w:space="0" w:color="auto"/>
          </w:divBdr>
        </w:div>
        <w:div w:id="1146124708">
          <w:marLeft w:val="0"/>
          <w:marRight w:val="0"/>
          <w:marTop w:val="0"/>
          <w:marBottom w:val="0"/>
          <w:divBdr>
            <w:top w:val="none" w:sz="0" w:space="0" w:color="auto"/>
            <w:left w:val="none" w:sz="0" w:space="0" w:color="auto"/>
            <w:bottom w:val="none" w:sz="0" w:space="0" w:color="auto"/>
            <w:right w:val="none" w:sz="0" w:space="0" w:color="auto"/>
          </w:divBdr>
        </w:div>
        <w:div w:id="1274359941">
          <w:marLeft w:val="0"/>
          <w:marRight w:val="0"/>
          <w:marTop w:val="0"/>
          <w:marBottom w:val="0"/>
          <w:divBdr>
            <w:top w:val="none" w:sz="0" w:space="0" w:color="auto"/>
            <w:left w:val="none" w:sz="0" w:space="0" w:color="auto"/>
            <w:bottom w:val="none" w:sz="0" w:space="0" w:color="auto"/>
            <w:right w:val="none" w:sz="0" w:space="0" w:color="auto"/>
          </w:divBdr>
        </w:div>
        <w:div w:id="1282416384">
          <w:marLeft w:val="0"/>
          <w:marRight w:val="0"/>
          <w:marTop w:val="0"/>
          <w:marBottom w:val="0"/>
          <w:divBdr>
            <w:top w:val="none" w:sz="0" w:space="0" w:color="auto"/>
            <w:left w:val="none" w:sz="0" w:space="0" w:color="auto"/>
            <w:bottom w:val="none" w:sz="0" w:space="0" w:color="auto"/>
            <w:right w:val="none" w:sz="0" w:space="0" w:color="auto"/>
          </w:divBdr>
        </w:div>
        <w:div w:id="2094356693">
          <w:marLeft w:val="0"/>
          <w:marRight w:val="0"/>
          <w:marTop w:val="0"/>
          <w:marBottom w:val="0"/>
          <w:divBdr>
            <w:top w:val="none" w:sz="0" w:space="0" w:color="auto"/>
            <w:left w:val="none" w:sz="0" w:space="0" w:color="auto"/>
            <w:bottom w:val="none" w:sz="0" w:space="0" w:color="auto"/>
            <w:right w:val="none" w:sz="0" w:space="0" w:color="auto"/>
          </w:divBdr>
        </w:div>
      </w:divsChild>
    </w:div>
    <w:div w:id="1939941671">
      <w:bodyDiv w:val="1"/>
      <w:marLeft w:val="0"/>
      <w:marRight w:val="0"/>
      <w:marTop w:val="0"/>
      <w:marBottom w:val="0"/>
      <w:divBdr>
        <w:top w:val="none" w:sz="0" w:space="0" w:color="auto"/>
        <w:left w:val="none" w:sz="0" w:space="0" w:color="auto"/>
        <w:bottom w:val="none" w:sz="0" w:space="0" w:color="auto"/>
        <w:right w:val="none" w:sz="0" w:space="0" w:color="auto"/>
      </w:divBdr>
    </w:div>
    <w:div w:id="1963070171">
      <w:bodyDiv w:val="1"/>
      <w:marLeft w:val="0"/>
      <w:marRight w:val="0"/>
      <w:marTop w:val="0"/>
      <w:marBottom w:val="0"/>
      <w:divBdr>
        <w:top w:val="none" w:sz="0" w:space="0" w:color="auto"/>
        <w:left w:val="none" w:sz="0" w:space="0" w:color="auto"/>
        <w:bottom w:val="none" w:sz="0" w:space="0" w:color="auto"/>
        <w:right w:val="none" w:sz="0" w:space="0" w:color="auto"/>
      </w:divBdr>
    </w:div>
    <w:div w:id="1963876943">
      <w:bodyDiv w:val="1"/>
      <w:marLeft w:val="0"/>
      <w:marRight w:val="0"/>
      <w:marTop w:val="0"/>
      <w:marBottom w:val="0"/>
      <w:divBdr>
        <w:top w:val="none" w:sz="0" w:space="0" w:color="auto"/>
        <w:left w:val="none" w:sz="0" w:space="0" w:color="auto"/>
        <w:bottom w:val="none" w:sz="0" w:space="0" w:color="auto"/>
        <w:right w:val="none" w:sz="0" w:space="0" w:color="auto"/>
      </w:divBdr>
      <w:divsChild>
        <w:div w:id="633830985">
          <w:marLeft w:val="0"/>
          <w:marRight w:val="0"/>
          <w:marTop w:val="0"/>
          <w:marBottom w:val="0"/>
          <w:divBdr>
            <w:top w:val="none" w:sz="0" w:space="0" w:color="auto"/>
            <w:left w:val="none" w:sz="0" w:space="0" w:color="auto"/>
            <w:bottom w:val="none" w:sz="0" w:space="0" w:color="auto"/>
            <w:right w:val="none" w:sz="0" w:space="0" w:color="auto"/>
          </w:divBdr>
          <w:divsChild>
            <w:div w:id="1334986581">
              <w:marLeft w:val="0"/>
              <w:marRight w:val="0"/>
              <w:marTop w:val="0"/>
              <w:marBottom w:val="0"/>
              <w:divBdr>
                <w:top w:val="none" w:sz="0" w:space="0" w:color="auto"/>
                <w:left w:val="none" w:sz="0" w:space="0" w:color="auto"/>
                <w:bottom w:val="none" w:sz="0" w:space="0" w:color="auto"/>
                <w:right w:val="none" w:sz="0" w:space="0" w:color="auto"/>
              </w:divBdr>
              <w:divsChild>
                <w:div w:id="2096512793">
                  <w:marLeft w:val="0"/>
                  <w:marRight w:val="0"/>
                  <w:marTop w:val="0"/>
                  <w:marBottom w:val="0"/>
                  <w:divBdr>
                    <w:top w:val="none" w:sz="0" w:space="0" w:color="auto"/>
                    <w:left w:val="none" w:sz="0" w:space="0" w:color="auto"/>
                    <w:bottom w:val="none" w:sz="0" w:space="0" w:color="auto"/>
                    <w:right w:val="none" w:sz="0" w:space="0" w:color="auto"/>
                  </w:divBdr>
                  <w:divsChild>
                    <w:div w:id="860633839">
                      <w:marLeft w:val="0"/>
                      <w:marRight w:val="0"/>
                      <w:marTop w:val="0"/>
                      <w:marBottom w:val="0"/>
                      <w:divBdr>
                        <w:top w:val="none" w:sz="0" w:space="0" w:color="auto"/>
                        <w:left w:val="none" w:sz="0" w:space="0" w:color="auto"/>
                        <w:bottom w:val="none" w:sz="0" w:space="0" w:color="auto"/>
                        <w:right w:val="none" w:sz="0" w:space="0" w:color="auto"/>
                      </w:divBdr>
                      <w:divsChild>
                        <w:div w:id="679430707">
                          <w:marLeft w:val="0"/>
                          <w:marRight w:val="0"/>
                          <w:marTop w:val="0"/>
                          <w:marBottom w:val="0"/>
                          <w:divBdr>
                            <w:top w:val="none" w:sz="0" w:space="0" w:color="auto"/>
                            <w:left w:val="none" w:sz="0" w:space="0" w:color="auto"/>
                            <w:bottom w:val="none" w:sz="0" w:space="0" w:color="auto"/>
                            <w:right w:val="none" w:sz="0" w:space="0" w:color="auto"/>
                          </w:divBdr>
                          <w:divsChild>
                            <w:div w:id="1633749657">
                              <w:marLeft w:val="0"/>
                              <w:marRight w:val="0"/>
                              <w:marTop w:val="0"/>
                              <w:marBottom w:val="0"/>
                              <w:divBdr>
                                <w:top w:val="none" w:sz="0" w:space="0" w:color="auto"/>
                                <w:left w:val="none" w:sz="0" w:space="0" w:color="auto"/>
                                <w:bottom w:val="none" w:sz="0" w:space="0" w:color="auto"/>
                                <w:right w:val="none" w:sz="0" w:space="0" w:color="auto"/>
                              </w:divBdr>
                              <w:divsChild>
                                <w:div w:id="1883009121">
                                  <w:marLeft w:val="0"/>
                                  <w:marRight w:val="0"/>
                                  <w:marTop w:val="0"/>
                                  <w:marBottom w:val="0"/>
                                  <w:divBdr>
                                    <w:top w:val="none" w:sz="0" w:space="0" w:color="auto"/>
                                    <w:left w:val="none" w:sz="0" w:space="0" w:color="auto"/>
                                    <w:bottom w:val="none" w:sz="0" w:space="0" w:color="auto"/>
                                    <w:right w:val="none" w:sz="0" w:space="0" w:color="auto"/>
                                  </w:divBdr>
                                  <w:divsChild>
                                    <w:div w:id="493761235">
                                      <w:marLeft w:val="0"/>
                                      <w:marRight w:val="0"/>
                                      <w:marTop w:val="0"/>
                                      <w:marBottom w:val="0"/>
                                      <w:divBdr>
                                        <w:top w:val="none" w:sz="0" w:space="0" w:color="auto"/>
                                        <w:left w:val="none" w:sz="0" w:space="0" w:color="auto"/>
                                        <w:bottom w:val="none" w:sz="0" w:space="0" w:color="auto"/>
                                        <w:right w:val="none" w:sz="0" w:space="0" w:color="auto"/>
                                      </w:divBdr>
                                      <w:divsChild>
                                        <w:div w:id="357587638">
                                          <w:marLeft w:val="0"/>
                                          <w:marRight w:val="0"/>
                                          <w:marTop w:val="0"/>
                                          <w:marBottom w:val="480"/>
                                          <w:divBdr>
                                            <w:top w:val="none" w:sz="0" w:space="0" w:color="auto"/>
                                            <w:left w:val="none" w:sz="0" w:space="0" w:color="auto"/>
                                            <w:bottom w:val="none" w:sz="0" w:space="0" w:color="auto"/>
                                            <w:right w:val="none" w:sz="0" w:space="0" w:color="auto"/>
                                          </w:divBdr>
                                          <w:divsChild>
                                            <w:div w:id="944920733">
                                              <w:marLeft w:val="0"/>
                                              <w:marRight w:val="0"/>
                                              <w:marTop w:val="0"/>
                                              <w:marBottom w:val="480"/>
                                              <w:divBdr>
                                                <w:top w:val="none" w:sz="0" w:space="0" w:color="auto"/>
                                                <w:left w:val="none" w:sz="0" w:space="0" w:color="auto"/>
                                                <w:bottom w:val="none" w:sz="0" w:space="0" w:color="auto"/>
                                                <w:right w:val="none" w:sz="0" w:space="0" w:color="auto"/>
                                              </w:divBdr>
                                              <w:divsChild>
                                                <w:div w:id="468784675">
                                                  <w:marLeft w:val="0"/>
                                                  <w:marRight w:val="0"/>
                                                  <w:marTop w:val="0"/>
                                                  <w:marBottom w:val="0"/>
                                                  <w:divBdr>
                                                    <w:top w:val="none" w:sz="0" w:space="0" w:color="auto"/>
                                                    <w:left w:val="none" w:sz="0" w:space="0" w:color="auto"/>
                                                    <w:bottom w:val="none" w:sz="0" w:space="0" w:color="auto"/>
                                                    <w:right w:val="none" w:sz="0" w:space="0" w:color="auto"/>
                                                  </w:divBdr>
                                                  <w:divsChild>
                                                    <w:div w:id="1947349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847909">
      <w:bodyDiv w:val="1"/>
      <w:marLeft w:val="0"/>
      <w:marRight w:val="0"/>
      <w:marTop w:val="0"/>
      <w:marBottom w:val="0"/>
      <w:divBdr>
        <w:top w:val="none" w:sz="0" w:space="0" w:color="auto"/>
        <w:left w:val="none" w:sz="0" w:space="0" w:color="auto"/>
        <w:bottom w:val="none" w:sz="0" w:space="0" w:color="auto"/>
        <w:right w:val="none" w:sz="0" w:space="0" w:color="auto"/>
      </w:divBdr>
      <w:divsChild>
        <w:div w:id="815343758">
          <w:marLeft w:val="274"/>
          <w:marRight w:val="0"/>
          <w:marTop w:val="0"/>
          <w:marBottom w:val="0"/>
          <w:divBdr>
            <w:top w:val="none" w:sz="0" w:space="0" w:color="auto"/>
            <w:left w:val="none" w:sz="0" w:space="0" w:color="auto"/>
            <w:bottom w:val="none" w:sz="0" w:space="0" w:color="auto"/>
            <w:right w:val="none" w:sz="0" w:space="0" w:color="auto"/>
          </w:divBdr>
        </w:div>
      </w:divsChild>
    </w:div>
    <w:div w:id="1969624757">
      <w:bodyDiv w:val="1"/>
      <w:marLeft w:val="0"/>
      <w:marRight w:val="0"/>
      <w:marTop w:val="0"/>
      <w:marBottom w:val="0"/>
      <w:divBdr>
        <w:top w:val="none" w:sz="0" w:space="0" w:color="auto"/>
        <w:left w:val="none" w:sz="0" w:space="0" w:color="auto"/>
        <w:bottom w:val="none" w:sz="0" w:space="0" w:color="auto"/>
        <w:right w:val="none" w:sz="0" w:space="0" w:color="auto"/>
      </w:divBdr>
    </w:div>
    <w:div w:id="1972905466">
      <w:bodyDiv w:val="1"/>
      <w:marLeft w:val="0"/>
      <w:marRight w:val="0"/>
      <w:marTop w:val="0"/>
      <w:marBottom w:val="0"/>
      <w:divBdr>
        <w:top w:val="none" w:sz="0" w:space="0" w:color="auto"/>
        <w:left w:val="none" w:sz="0" w:space="0" w:color="auto"/>
        <w:bottom w:val="none" w:sz="0" w:space="0" w:color="auto"/>
        <w:right w:val="none" w:sz="0" w:space="0" w:color="auto"/>
      </w:divBdr>
    </w:div>
    <w:div w:id="1977879609">
      <w:bodyDiv w:val="1"/>
      <w:marLeft w:val="0"/>
      <w:marRight w:val="0"/>
      <w:marTop w:val="0"/>
      <w:marBottom w:val="0"/>
      <w:divBdr>
        <w:top w:val="none" w:sz="0" w:space="0" w:color="auto"/>
        <w:left w:val="none" w:sz="0" w:space="0" w:color="auto"/>
        <w:bottom w:val="none" w:sz="0" w:space="0" w:color="auto"/>
        <w:right w:val="none" w:sz="0" w:space="0" w:color="auto"/>
      </w:divBdr>
    </w:div>
    <w:div w:id="1986929672">
      <w:bodyDiv w:val="1"/>
      <w:marLeft w:val="0"/>
      <w:marRight w:val="0"/>
      <w:marTop w:val="0"/>
      <w:marBottom w:val="0"/>
      <w:divBdr>
        <w:top w:val="none" w:sz="0" w:space="0" w:color="auto"/>
        <w:left w:val="none" w:sz="0" w:space="0" w:color="auto"/>
        <w:bottom w:val="none" w:sz="0" w:space="0" w:color="auto"/>
        <w:right w:val="none" w:sz="0" w:space="0" w:color="auto"/>
      </w:divBdr>
    </w:div>
    <w:div w:id="1988584212">
      <w:bodyDiv w:val="1"/>
      <w:marLeft w:val="0"/>
      <w:marRight w:val="0"/>
      <w:marTop w:val="0"/>
      <w:marBottom w:val="0"/>
      <w:divBdr>
        <w:top w:val="none" w:sz="0" w:space="0" w:color="auto"/>
        <w:left w:val="none" w:sz="0" w:space="0" w:color="auto"/>
        <w:bottom w:val="none" w:sz="0" w:space="0" w:color="auto"/>
        <w:right w:val="none" w:sz="0" w:space="0" w:color="auto"/>
      </w:divBdr>
    </w:div>
    <w:div w:id="2016108382">
      <w:bodyDiv w:val="1"/>
      <w:marLeft w:val="0"/>
      <w:marRight w:val="0"/>
      <w:marTop w:val="0"/>
      <w:marBottom w:val="0"/>
      <w:divBdr>
        <w:top w:val="none" w:sz="0" w:space="0" w:color="auto"/>
        <w:left w:val="none" w:sz="0" w:space="0" w:color="auto"/>
        <w:bottom w:val="none" w:sz="0" w:space="0" w:color="auto"/>
        <w:right w:val="none" w:sz="0" w:space="0" w:color="auto"/>
      </w:divBdr>
      <w:divsChild>
        <w:div w:id="1220702769">
          <w:marLeft w:val="0"/>
          <w:marRight w:val="0"/>
          <w:marTop w:val="0"/>
          <w:marBottom w:val="0"/>
          <w:divBdr>
            <w:top w:val="none" w:sz="0" w:space="0" w:color="auto"/>
            <w:left w:val="none" w:sz="0" w:space="0" w:color="auto"/>
            <w:bottom w:val="none" w:sz="0" w:space="0" w:color="auto"/>
            <w:right w:val="none" w:sz="0" w:space="0" w:color="auto"/>
          </w:divBdr>
        </w:div>
      </w:divsChild>
    </w:div>
    <w:div w:id="2017920450">
      <w:bodyDiv w:val="1"/>
      <w:marLeft w:val="0"/>
      <w:marRight w:val="0"/>
      <w:marTop w:val="0"/>
      <w:marBottom w:val="0"/>
      <w:divBdr>
        <w:top w:val="none" w:sz="0" w:space="0" w:color="auto"/>
        <w:left w:val="none" w:sz="0" w:space="0" w:color="auto"/>
        <w:bottom w:val="none" w:sz="0" w:space="0" w:color="auto"/>
        <w:right w:val="none" w:sz="0" w:space="0" w:color="auto"/>
      </w:divBdr>
      <w:divsChild>
        <w:div w:id="358548766">
          <w:marLeft w:val="0"/>
          <w:marRight w:val="0"/>
          <w:marTop w:val="0"/>
          <w:marBottom w:val="0"/>
          <w:divBdr>
            <w:top w:val="none" w:sz="0" w:space="0" w:color="auto"/>
            <w:left w:val="none" w:sz="0" w:space="0" w:color="auto"/>
            <w:bottom w:val="none" w:sz="0" w:space="0" w:color="auto"/>
            <w:right w:val="none" w:sz="0" w:space="0" w:color="auto"/>
          </w:divBdr>
        </w:div>
        <w:div w:id="411851009">
          <w:marLeft w:val="0"/>
          <w:marRight w:val="0"/>
          <w:marTop w:val="0"/>
          <w:marBottom w:val="0"/>
          <w:divBdr>
            <w:top w:val="none" w:sz="0" w:space="0" w:color="auto"/>
            <w:left w:val="none" w:sz="0" w:space="0" w:color="auto"/>
            <w:bottom w:val="none" w:sz="0" w:space="0" w:color="auto"/>
            <w:right w:val="none" w:sz="0" w:space="0" w:color="auto"/>
          </w:divBdr>
        </w:div>
        <w:div w:id="487675823">
          <w:marLeft w:val="0"/>
          <w:marRight w:val="0"/>
          <w:marTop w:val="0"/>
          <w:marBottom w:val="0"/>
          <w:divBdr>
            <w:top w:val="none" w:sz="0" w:space="0" w:color="auto"/>
            <w:left w:val="none" w:sz="0" w:space="0" w:color="auto"/>
            <w:bottom w:val="none" w:sz="0" w:space="0" w:color="auto"/>
            <w:right w:val="none" w:sz="0" w:space="0" w:color="auto"/>
          </w:divBdr>
        </w:div>
        <w:div w:id="1752846780">
          <w:marLeft w:val="0"/>
          <w:marRight w:val="0"/>
          <w:marTop w:val="0"/>
          <w:marBottom w:val="0"/>
          <w:divBdr>
            <w:top w:val="none" w:sz="0" w:space="0" w:color="auto"/>
            <w:left w:val="none" w:sz="0" w:space="0" w:color="auto"/>
            <w:bottom w:val="none" w:sz="0" w:space="0" w:color="auto"/>
            <w:right w:val="none" w:sz="0" w:space="0" w:color="auto"/>
          </w:divBdr>
        </w:div>
        <w:div w:id="1810702283">
          <w:marLeft w:val="0"/>
          <w:marRight w:val="0"/>
          <w:marTop w:val="0"/>
          <w:marBottom w:val="0"/>
          <w:divBdr>
            <w:top w:val="none" w:sz="0" w:space="0" w:color="auto"/>
            <w:left w:val="none" w:sz="0" w:space="0" w:color="auto"/>
            <w:bottom w:val="none" w:sz="0" w:space="0" w:color="auto"/>
            <w:right w:val="none" w:sz="0" w:space="0" w:color="auto"/>
          </w:divBdr>
        </w:div>
        <w:div w:id="1973708865">
          <w:marLeft w:val="0"/>
          <w:marRight w:val="0"/>
          <w:marTop w:val="0"/>
          <w:marBottom w:val="0"/>
          <w:divBdr>
            <w:top w:val="none" w:sz="0" w:space="0" w:color="auto"/>
            <w:left w:val="none" w:sz="0" w:space="0" w:color="auto"/>
            <w:bottom w:val="none" w:sz="0" w:space="0" w:color="auto"/>
            <w:right w:val="none" w:sz="0" w:space="0" w:color="auto"/>
          </w:divBdr>
        </w:div>
        <w:div w:id="2003269756">
          <w:marLeft w:val="0"/>
          <w:marRight w:val="0"/>
          <w:marTop w:val="0"/>
          <w:marBottom w:val="0"/>
          <w:divBdr>
            <w:top w:val="none" w:sz="0" w:space="0" w:color="auto"/>
            <w:left w:val="none" w:sz="0" w:space="0" w:color="auto"/>
            <w:bottom w:val="none" w:sz="0" w:space="0" w:color="auto"/>
            <w:right w:val="none" w:sz="0" w:space="0" w:color="auto"/>
          </w:divBdr>
        </w:div>
        <w:div w:id="2075734983">
          <w:marLeft w:val="0"/>
          <w:marRight w:val="0"/>
          <w:marTop w:val="0"/>
          <w:marBottom w:val="0"/>
          <w:divBdr>
            <w:top w:val="none" w:sz="0" w:space="0" w:color="auto"/>
            <w:left w:val="none" w:sz="0" w:space="0" w:color="auto"/>
            <w:bottom w:val="none" w:sz="0" w:space="0" w:color="auto"/>
            <w:right w:val="none" w:sz="0" w:space="0" w:color="auto"/>
          </w:divBdr>
        </w:div>
      </w:divsChild>
    </w:div>
    <w:div w:id="2024939636">
      <w:bodyDiv w:val="1"/>
      <w:marLeft w:val="0"/>
      <w:marRight w:val="0"/>
      <w:marTop w:val="0"/>
      <w:marBottom w:val="0"/>
      <w:divBdr>
        <w:top w:val="none" w:sz="0" w:space="0" w:color="auto"/>
        <w:left w:val="none" w:sz="0" w:space="0" w:color="auto"/>
        <w:bottom w:val="none" w:sz="0" w:space="0" w:color="auto"/>
        <w:right w:val="none" w:sz="0" w:space="0" w:color="auto"/>
      </w:divBdr>
    </w:div>
    <w:div w:id="2027553833">
      <w:bodyDiv w:val="1"/>
      <w:marLeft w:val="0"/>
      <w:marRight w:val="0"/>
      <w:marTop w:val="0"/>
      <w:marBottom w:val="0"/>
      <w:divBdr>
        <w:top w:val="none" w:sz="0" w:space="0" w:color="auto"/>
        <w:left w:val="none" w:sz="0" w:space="0" w:color="auto"/>
        <w:bottom w:val="none" w:sz="0" w:space="0" w:color="auto"/>
        <w:right w:val="none" w:sz="0" w:space="0" w:color="auto"/>
      </w:divBdr>
      <w:divsChild>
        <w:div w:id="1554148182">
          <w:marLeft w:val="0"/>
          <w:marRight w:val="0"/>
          <w:marTop w:val="0"/>
          <w:marBottom w:val="0"/>
          <w:divBdr>
            <w:top w:val="none" w:sz="0" w:space="0" w:color="auto"/>
            <w:left w:val="none" w:sz="0" w:space="0" w:color="auto"/>
            <w:bottom w:val="none" w:sz="0" w:space="0" w:color="auto"/>
            <w:right w:val="none" w:sz="0" w:space="0" w:color="auto"/>
          </w:divBdr>
        </w:div>
        <w:div w:id="1630159496">
          <w:marLeft w:val="0"/>
          <w:marRight w:val="0"/>
          <w:marTop w:val="0"/>
          <w:marBottom w:val="0"/>
          <w:divBdr>
            <w:top w:val="none" w:sz="0" w:space="0" w:color="auto"/>
            <w:left w:val="none" w:sz="0" w:space="0" w:color="auto"/>
            <w:bottom w:val="none" w:sz="0" w:space="0" w:color="auto"/>
            <w:right w:val="none" w:sz="0" w:space="0" w:color="auto"/>
          </w:divBdr>
        </w:div>
        <w:div w:id="2065710307">
          <w:marLeft w:val="0"/>
          <w:marRight w:val="0"/>
          <w:marTop w:val="0"/>
          <w:marBottom w:val="0"/>
          <w:divBdr>
            <w:top w:val="none" w:sz="0" w:space="0" w:color="auto"/>
            <w:left w:val="none" w:sz="0" w:space="0" w:color="auto"/>
            <w:bottom w:val="none" w:sz="0" w:space="0" w:color="auto"/>
            <w:right w:val="none" w:sz="0" w:space="0" w:color="auto"/>
          </w:divBdr>
        </w:div>
        <w:div w:id="2067144616">
          <w:marLeft w:val="0"/>
          <w:marRight w:val="0"/>
          <w:marTop w:val="0"/>
          <w:marBottom w:val="0"/>
          <w:divBdr>
            <w:top w:val="none" w:sz="0" w:space="0" w:color="auto"/>
            <w:left w:val="none" w:sz="0" w:space="0" w:color="auto"/>
            <w:bottom w:val="none" w:sz="0" w:space="0" w:color="auto"/>
            <w:right w:val="none" w:sz="0" w:space="0" w:color="auto"/>
          </w:divBdr>
        </w:div>
      </w:divsChild>
    </w:div>
    <w:div w:id="2067754618">
      <w:bodyDiv w:val="1"/>
      <w:marLeft w:val="0"/>
      <w:marRight w:val="0"/>
      <w:marTop w:val="0"/>
      <w:marBottom w:val="0"/>
      <w:divBdr>
        <w:top w:val="none" w:sz="0" w:space="0" w:color="auto"/>
        <w:left w:val="none" w:sz="0" w:space="0" w:color="auto"/>
        <w:bottom w:val="none" w:sz="0" w:space="0" w:color="auto"/>
        <w:right w:val="none" w:sz="0" w:space="0" w:color="auto"/>
      </w:divBdr>
    </w:div>
    <w:div w:id="2068144140">
      <w:bodyDiv w:val="1"/>
      <w:marLeft w:val="0"/>
      <w:marRight w:val="0"/>
      <w:marTop w:val="0"/>
      <w:marBottom w:val="0"/>
      <w:divBdr>
        <w:top w:val="none" w:sz="0" w:space="0" w:color="auto"/>
        <w:left w:val="none" w:sz="0" w:space="0" w:color="auto"/>
        <w:bottom w:val="none" w:sz="0" w:space="0" w:color="auto"/>
        <w:right w:val="none" w:sz="0" w:space="0" w:color="auto"/>
      </w:divBdr>
      <w:divsChild>
        <w:div w:id="180051179">
          <w:marLeft w:val="0"/>
          <w:marRight w:val="0"/>
          <w:marTop w:val="0"/>
          <w:marBottom w:val="0"/>
          <w:divBdr>
            <w:top w:val="none" w:sz="0" w:space="0" w:color="auto"/>
            <w:left w:val="none" w:sz="0" w:space="0" w:color="auto"/>
            <w:bottom w:val="none" w:sz="0" w:space="0" w:color="auto"/>
            <w:right w:val="none" w:sz="0" w:space="0" w:color="auto"/>
          </w:divBdr>
        </w:div>
        <w:div w:id="250354106">
          <w:marLeft w:val="0"/>
          <w:marRight w:val="0"/>
          <w:marTop w:val="0"/>
          <w:marBottom w:val="0"/>
          <w:divBdr>
            <w:top w:val="none" w:sz="0" w:space="0" w:color="auto"/>
            <w:left w:val="none" w:sz="0" w:space="0" w:color="auto"/>
            <w:bottom w:val="none" w:sz="0" w:space="0" w:color="auto"/>
            <w:right w:val="none" w:sz="0" w:space="0" w:color="auto"/>
          </w:divBdr>
          <w:divsChild>
            <w:div w:id="1761562426">
              <w:marLeft w:val="0"/>
              <w:marRight w:val="0"/>
              <w:marTop w:val="30"/>
              <w:marBottom w:val="30"/>
              <w:divBdr>
                <w:top w:val="none" w:sz="0" w:space="0" w:color="auto"/>
                <w:left w:val="none" w:sz="0" w:space="0" w:color="auto"/>
                <w:bottom w:val="none" w:sz="0" w:space="0" w:color="auto"/>
                <w:right w:val="none" w:sz="0" w:space="0" w:color="auto"/>
              </w:divBdr>
              <w:divsChild>
                <w:div w:id="298731662">
                  <w:marLeft w:val="0"/>
                  <w:marRight w:val="0"/>
                  <w:marTop w:val="0"/>
                  <w:marBottom w:val="0"/>
                  <w:divBdr>
                    <w:top w:val="none" w:sz="0" w:space="0" w:color="auto"/>
                    <w:left w:val="none" w:sz="0" w:space="0" w:color="auto"/>
                    <w:bottom w:val="none" w:sz="0" w:space="0" w:color="auto"/>
                    <w:right w:val="none" w:sz="0" w:space="0" w:color="auto"/>
                  </w:divBdr>
                  <w:divsChild>
                    <w:div w:id="411126609">
                      <w:marLeft w:val="0"/>
                      <w:marRight w:val="0"/>
                      <w:marTop w:val="0"/>
                      <w:marBottom w:val="0"/>
                      <w:divBdr>
                        <w:top w:val="none" w:sz="0" w:space="0" w:color="auto"/>
                        <w:left w:val="none" w:sz="0" w:space="0" w:color="auto"/>
                        <w:bottom w:val="none" w:sz="0" w:space="0" w:color="auto"/>
                        <w:right w:val="none" w:sz="0" w:space="0" w:color="auto"/>
                      </w:divBdr>
                    </w:div>
                  </w:divsChild>
                </w:div>
                <w:div w:id="446169470">
                  <w:marLeft w:val="0"/>
                  <w:marRight w:val="0"/>
                  <w:marTop w:val="0"/>
                  <w:marBottom w:val="0"/>
                  <w:divBdr>
                    <w:top w:val="none" w:sz="0" w:space="0" w:color="auto"/>
                    <w:left w:val="none" w:sz="0" w:space="0" w:color="auto"/>
                    <w:bottom w:val="none" w:sz="0" w:space="0" w:color="auto"/>
                    <w:right w:val="none" w:sz="0" w:space="0" w:color="auto"/>
                  </w:divBdr>
                  <w:divsChild>
                    <w:div w:id="36904536">
                      <w:marLeft w:val="0"/>
                      <w:marRight w:val="0"/>
                      <w:marTop w:val="0"/>
                      <w:marBottom w:val="0"/>
                      <w:divBdr>
                        <w:top w:val="none" w:sz="0" w:space="0" w:color="auto"/>
                        <w:left w:val="none" w:sz="0" w:space="0" w:color="auto"/>
                        <w:bottom w:val="none" w:sz="0" w:space="0" w:color="auto"/>
                        <w:right w:val="none" w:sz="0" w:space="0" w:color="auto"/>
                      </w:divBdr>
                    </w:div>
                  </w:divsChild>
                </w:div>
                <w:div w:id="473104726">
                  <w:marLeft w:val="0"/>
                  <w:marRight w:val="0"/>
                  <w:marTop w:val="0"/>
                  <w:marBottom w:val="0"/>
                  <w:divBdr>
                    <w:top w:val="none" w:sz="0" w:space="0" w:color="auto"/>
                    <w:left w:val="none" w:sz="0" w:space="0" w:color="auto"/>
                    <w:bottom w:val="none" w:sz="0" w:space="0" w:color="auto"/>
                    <w:right w:val="none" w:sz="0" w:space="0" w:color="auto"/>
                  </w:divBdr>
                  <w:divsChild>
                    <w:div w:id="190343863">
                      <w:marLeft w:val="0"/>
                      <w:marRight w:val="0"/>
                      <w:marTop w:val="0"/>
                      <w:marBottom w:val="0"/>
                      <w:divBdr>
                        <w:top w:val="none" w:sz="0" w:space="0" w:color="auto"/>
                        <w:left w:val="none" w:sz="0" w:space="0" w:color="auto"/>
                        <w:bottom w:val="none" w:sz="0" w:space="0" w:color="auto"/>
                        <w:right w:val="none" w:sz="0" w:space="0" w:color="auto"/>
                      </w:divBdr>
                    </w:div>
                  </w:divsChild>
                </w:div>
                <w:div w:id="491216292">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0"/>
                      <w:marBottom w:val="0"/>
                      <w:divBdr>
                        <w:top w:val="none" w:sz="0" w:space="0" w:color="auto"/>
                        <w:left w:val="none" w:sz="0" w:space="0" w:color="auto"/>
                        <w:bottom w:val="none" w:sz="0" w:space="0" w:color="auto"/>
                        <w:right w:val="none" w:sz="0" w:space="0" w:color="auto"/>
                      </w:divBdr>
                    </w:div>
                  </w:divsChild>
                </w:div>
                <w:div w:id="664357846">
                  <w:marLeft w:val="0"/>
                  <w:marRight w:val="0"/>
                  <w:marTop w:val="0"/>
                  <w:marBottom w:val="0"/>
                  <w:divBdr>
                    <w:top w:val="none" w:sz="0" w:space="0" w:color="auto"/>
                    <w:left w:val="none" w:sz="0" w:space="0" w:color="auto"/>
                    <w:bottom w:val="none" w:sz="0" w:space="0" w:color="auto"/>
                    <w:right w:val="none" w:sz="0" w:space="0" w:color="auto"/>
                  </w:divBdr>
                  <w:divsChild>
                    <w:div w:id="1989900734">
                      <w:marLeft w:val="0"/>
                      <w:marRight w:val="0"/>
                      <w:marTop w:val="0"/>
                      <w:marBottom w:val="0"/>
                      <w:divBdr>
                        <w:top w:val="none" w:sz="0" w:space="0" w:color="auto"/>
                        <w:left w:val="none" w:sz="0" w:space="0" w:color="auto"/>
                        <w:bottom w:val="none" w:sz="0" w:space="0" w:color="auto"/>
                        <w:right w:val="none" w:sz="0" w:space="0" w:color="auto"/>
                      </w:divBdr>
                    </w:div>
                  </w:divsChild>
                </w:div>
                <w:div w:id="824200390">
                  <w:marLeft w:val="0"/>
                  <w:marRight w:val="0"/>
                  <w:marTop w:val="0"/>
                  <w:marBottom w:val="0"/>
                  <w:divBdr>
                    <w:top w:val="none" w:sz="0" w:space="0" w:color="auto"/>
                    <w:left w:val="none" w:sz="0" w:space="0" w:color="auto"/>
                    <w:bottom w:val="none" w:sz="0" w:space="0" w:color="auto"/>
                    <w:right w:val="none" w:sz="0" w:space="0" w:color="auto"/>
                  </w:divBdr>
                  <w:divsChild>
                    <w:div w:id="1860314679">
                      <w:marLeft w:val="0"/>
                      <w:marRight w:val="0"/>
                      <w:marTop w:val="0"/>
                      <w:marBottom w:val="0"/>
                      <w:divBdr>
                        <w:top w:val="none" w:sz="0" w:space="0" w:color="auto"/>
                        <w:left w:val="none" w:sz="0" w:space="0" w:color="auto"/>
                        <w:bottom w:val="none" w:sz="0" w:space="0" w:color="auto"/>
                        <w:right w:val="none" w:sz="0" w:space="0" w:color="auto"/>
                      </w:divBdr>
                    </w:div>
                  </w:divsChild>
                </w:div>
                <w:div w:id="903415671">
                  <w:marLeft w:val="0"/>
                  <w:marRight w:val="0"/>
                  <w:marTop w:val="0"/>
                  <w:marBottom w:val="0"/>
                  <w:divBdr>
                    <w:top w:val="none" w:sz="0" w:space="0" w:color="auto"/>
                    <w:left w:val="none" w:sz="0" w:space="0" w:color="auto"/>
                    <w:bottom w:val="none" w:sz="0" w:space="0" w:color="auto"/>
                    <w:right w:val="none" w:sz="0" w:space="0" w:color="auto"/>
                  </w:divBdr>
                  <w:divsChild>
                    <w:div w:id="231433935">
                      <w:marLeft w:val="0"/>
                      <w:marRight w:val="0"/>
                      <w:marTop w:val="0"/>
                      <w:marBottom w:val="0"/>
                      <w:divBdr>
                        <w:top w:val="none" w:sz="0" w:space="0" w:color="auto"/>
                        <w:left w:val="none" w:sz="0" w:space="0" w:color="auto"/>
                        <w:bottom w:val="none" w:sz="0" w:space="0" w:color="auto"/>
                        <w:right w:val="none" w:sz="0" w:space="0" w:color="auto"/>
                      </w:divBdr>
                    </w:div>
                  </w:divsChild>
                </w:div>
                <w:div w:id="1323851192">
                  <w:marLeft w:val="0"/>
                  <w:marRight w:val="0"/>
                  <w:marTop w:val="0"/>
                  <w:marBottom w:val="0"/>
                  <w:divBdr>
                    <w:top w:val="none" w:sz="0" w:space="0" w:color="auto"/>
                    <w:left w:val="none" w:sz="0" w:space="0" w:color="auto"/>
                    <w:bottom w:val="none" w:sz="0" w:space="0" w:color="auto"/>
                    <w:right w:val="none" w:sz="0" w:space="0" w:color="auto"/>
                  </w:divBdr>
                  <w:divsChild>
                    <w:div w:id="1412657385">
                      <w:marLeft w:val="0"/>
                      <w:marRight w:val="0"/>
                      <w:marTop w:val="0"/>
                      <w:marBottom w:val="0"/>
                      <w:divBdr>
                        <w:top w:val="none" w:sz="0" w:space="0" w:color="auto"/>
                        <w:left w:val="none" w:sz="0" w:space="0" w:color="auto"/>
                        <w:bottom w:val="none" w:sz="0" w:space="0" w:color="auto"/>
                        <w:right w:val="none" w:sz="0" w:space="0" w:color="auto"/>
                      </w:divBdr>
                    </w:div>
                  </w:divsChild>
                </w:div>
                <w:div w:id="1623926939">
                  <w:marLeft w:val="0"/>
                  <w:marRight w:val="0"/>
                  <w:marTop w:val="0"/>
                  <w:marBottom w:val="0"/>
                  <w:divBdr>
                    <w:top w:val="none" w:sz="0" w:space="0" w:color="auto"/>
                    <w:left w:val="none" w:sz="0" w:space="0" w:color="auto"/>
                    <w:bottom w:val="none" w:sz="0" w:space="0" w:color="auto"/>
                    <w:right w:val="none" w:sz="0" w:space="0" w:color="auto"/>
                  </w:divBdr>
                  <w:divsChild>
                    <w:div w:id="1275743964">
                      <w:marLeft w:val="0"/>
                      <w:marRight w:val="0"/>
                      <w:marTop w:val="0"/>
                      <w:marBottom w:val="0"/>
                      <w:divBdr>
                        <w:top w:val="none" w:sz="0" w:space="0" w:color="auto"/>
                        <w:left w:val="none" w:sz="0" w:space="0" w:color="auto"/>
                        <w:bottom w:val="none" w:sz="0" w:space="0" w:color="auto"/>
                        <w:right w:val="none" w:sz="0" w:space="0" w:color="auto"/>
                      </w:divBdr>
                    </w:div>
                  </w:divsChild>
                </w:div>
                <w:div w:id="1994482982">
                  <w:marLeft w:val="0"/>
                  <w:marRight w:val="0"/>
                  <w:marTop w:val="0"/>
                  <w:marBottom w:val="0"/>
                  <w:divBdr>
                    <w:top w:val="none" w:sz="0" w:space="0" w:color="auto"/>
                    <w:left w:val="none" w:sz="0" w:space="0" w:color="auto"/>
                    <w:bottom w:val="none" w:sz="0" w:space="0" w:color="auto"/>
                    <w:right w:val="none" w:sz="0" w:space="0" w:color="auto"/>
                  </w:divBdr>
                  <w:divsChild>
                    <w:div w:id="1870753826">
                      <w:marLeft w:val="0"/>
                      <w:marRight w:val="0"/>
                      <w:marTop w:val="0"/>
                      <w:marBottom w:val="0"/>
                      <w:divBdr>
                        <w:top w:val="none" w:sz="0" w:space="0" w:color="auto"/>
                        <w:left w:val="none" w:sz="0" w:space="0" w:color="auto"/>
                        <w:bottom w:val="none" w:sz="0" w:space="0" w:color="auto"/>
                        <w:right w:val="none" w:sz="0" w:space="0" w:color="auto"/>
                      </w:divBdr>
                    </w:div>
                  </w:divsChild>
                </w:div>
                <w:div w:id="2042975438">
                  <w:marLeft w:val="0"/>
                  <w:marRight w:val="0"/>
                  <w:marTop w:val="0"/>
                  <w:marBottom w:val="0"/>
                  <w:divBdr>
                    <w:top w:val="none" w:sz="0" w:space="0" w:color="auto"/>
                    <w:left w:val="none" w:sz="0" w:space="0" w:color="auto"/>
                    <w:bottom w:val="none" w:sz="0" w:space="0" w:color="auto"/>
                    <w:right w:val="none" w:sz="0" w:space="0" w:color="auto"/>
                  </w:divBdr>
                  <w:divsChild>
                    <w:div w:id="1093356342">
                      <w:marLeft w:val="0"/>
                      <w:marRight w:val="0"/>
                      <w:marTop w:val="0"/>
                      <w:marBottom w:val="0"/>
                      <w:divBdr>
                        <w:top w:val="none" w:sz="0" w:space="0" w:color="auto"/>
                        <w:left w:val="none" w:sz="0" w:space="0" w:color="auto"/>
                        <w:bottom w:val="none" w:sz="0" w:space="0" w:color="auto"/>
                        <w:right w:val="none" w:sz="0" w:space="0" w:color="auto"/>
                      </w:divBdr>
                    </w:div>
                  </w:divsChild>
                </w:div>
                <w:div w:id="2105688592">
                  <w:marLeft w:val="0"/>
                  <w:marRight w:val="0"/>
                  <w:marTop w:val="0"/>
                  <w:marBottom w:val="0"/>
                  <w:divBdr>
                    <w:top w:val="none" w:sz="0" w:space="0" w:color="auto"/>
                    <w:left w:val="none" w:sz="0" w:space="0" w:color="auto"/>
                    <w:bottom w:val="none" w:sz="0" w:space="0" w:color="auto"/>
                    <w:right w:val="none" w:sz="0" w:space="0" w:color="auto"/>
                  </w:divBdr>
                  <w:divsChild>
                    <w:div w:id="1983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539">
          <w:marLeft w:val="0"/>
          <w:marRight w:val="0"/>
          <w:marTop w:val="0"/>
          <w:marBottom w:val="0"/>
          <w:divBdr>
            <w:top w:val="none" w:sz="0" w:space="0" w:color="auto"/>
            <w:left w:val="none" w:sz="0" w:space="0" w:color="auto"/>
            <w:bottom w:val="none" w:sz="0" w:space="0" w:color="auto"/>
            <w:right w:val="none" w:sz="0" w:space="0" w:color="auto"/>
          </w:divBdr>
        </w:div>
        <w:div w:id="1547333903">
          <w:marLeft w:val="0"/>
          <w:marRight w:val="0"/>
          <w:marTop w:val="0"/>
          <w:marBottom w:val="0"/>
          <w:divBdr>
            <w:top w:val="none" w:sz="0" w:space="0" w:color="auto"/>
            <w:left w:val="none" w:sz="0" w:space="0" w:color="auto"/>
            <w:bottom w:val="none" w:sz="0" w:space="0" w:color="auto"/>
            <w:right w:val="none" w:sz="0" w:space="0" w:color="auto"/>
          </w:divBdr>
        </w:div>
        <w:div w:id="2062633252">
          <w:marLeft w:val="0"/>
          <w:marRight w:val="0"/>
          <w:marTop w:val="0"/>
          <w:marBottom w:val="0"/>
          <w:divBdr>
            <w:top w:val="none" w:sz="0" w:space="0" w:color="auto"/>
            <w:left w:val="none" w:sz="0" w:space="0" w:color="auto"/>
            <w:bottom w:val="none" w:sz="0" w:space="0" w:color="auto"/>
            <w:right w:val="none" w:sz="0" w:space="0" w:color="auto"/>
          </w:divBdr>
        </w:div>
      </w:divsChild>
    </w:div>
    <w:div w:id="2078434225">
      <w:bodyDiv w:val="1"/>
      <w:marLeft w:val="0"/>
      <w:marRight w:val="0"/>
      <w:marTop w:val="0"/>
      <w:marBottom w:val="0"/>
      <w:divBdr>
        <w:top w:val="none" w:sz="0" w:space="0" w:color="auto"/>
        <w:left w:val="none" w:sz="0" w:space="0" w:color="auto"/>
        <w:bottom w:val="none" w:sz="0" w:space="0" w:color="auto"/>
        <w:right w:val="none" w:sz="0" w:space="0" w:color="auto"/>
      </w:divBdr>
    </w:div>
    <w:div w:id="2086603930">
      <w:bodyDiv w:val="1"/>
      <w:marLeft w:val="0"/>
      <w:marRight w:val="0"/>
      <w:marTop w:val="0"/>
      <w:marBottom w:val="0"/>
      <w:divBdr>
        <w:top w:val="none" w:sz="0" w:space="0" w:color="auto"/>
        <w:left w:val="none" w:sz="0" w:space="0" w:color="auto"/>
        <w:bottom w:val="none" w:sz="0" w:space="0" w:color="auto"/>
        <w:right w:val="none" w:sz="0" w:space="0" w:color="auto"/>
      </w:divBdr>
      <w:divsChild>
        <w:div w:id="329597831">
          <w:marLeft w:val="720"/>
          <w:marRight w:val="0"/>
          <w:marTop w:val="259"/>
          <w:marBottom w:val="65"/>
          <w:divBdr>
            <w:top w:val="none" w:sz="0" w:space="0" w:color="auto"/>
            <w:left w:val="none" w:sz="0" w:space="0" w:color="auto"/>
            <w:bottom w:val="none" w:sz="0" w:space="0" w:color="auto"/>
            <w:right w:val="none" w:sz="0" w:space="0" w:color="auto"/>
          </w:divBdr>
        </w:div>
        <w:div w:id="1255282921">
          <w:marLeft w:val="720"/>
          <w:marRight w:val="0"/>
          <w:marTop w:val="259"/>
          <w:marBottom w:val="65"/>
          <w:divBdr>
            <w:top w:val="none" w:sz="0" w:space="0" w:color="auto"/>
            <w:left w:val="none" w:sz="0" w:space="0" w:color="auto"/>
            <w:bottom w:val="none" w:sz="0" w:space="0" w:color="auto"/>
            <w:right w:val="none" w:sz="0" w:space="0" w:color="auto"/>
          </w:divBdr>
        </w:div>
        <w:div w:id="1966228588">
          <w:marLeft w:val="720"/>
          <w:marRight w:val="0"/>
          <w:marTop w:val="259"/>
          <w:marBottom w:val="65"/>
          <w:divBdr>
            <w:top w:val="none" w:sz="0" w:space="0" w:color="auto"/>
            <w:left w:val="none" w:sz="0" w:space="0" w:color="auto"/>
            <w:bottom w:val="none" w:sz="0" w:space="0" w:color="auto"/>
            <w:right w:val="none" w:sz="0" w:space="0" w:color="auto"/>
          </w:divBdr>
        </w:div>
      </w:divsChild>
    </w:div>
    <w:div w:id="2090230099">
      <w:bodyDiv w:val="1"/>
      <w:marLeft w:val="0"/>
      <w:marRight w:val="0"/>
      <w:marTop w:val="0"/>
      <w:marBottom w:val="0"/>
      <w:divBdr>
        <w:top w:val="none" w:sz="0" w:space="0" w:color="auto"/>
        <w:left w:val="none" w:sz="0" w:space="0" w:color="auto"/>
        <w:bottom w:val="none" w:sz="0" w:space="0" w:color="auto"/>
        <w:right w:val="none" w:sz="0" w:space="0" w:color="auto"/>
      </w:divBdr>
    </w:div>
    <w:div w:id="2106877099">
      <w:bodyDiv w:val="1"/>
      <w:marLeft w:val="0"/>
      <w:marRight w:val="0"/>
      <w:marTop w:val="0"/>
      <w:marBottom w:val="0"/>
      <w:divBdr>
        <w:top w:val="none" w:sz="0" w:space="0" w:color="auto"/>
        <w:left w:val="none" w:sz="0" w:space="0" w:color="auto"/>
        <w:bottom w:val="none" w:sz="0" w:space="0" w:color="auto"/>
        <w:right w:val="none" w:sz="0" w:space="0" w:color="auto"/>
      </w:divBdr>
    </w:div>
    <w:div w:id="2114394641">
      <w:bodyDiv w:val="1"/>
      <w:marLeft w:val="0"/>
      <w:marRight w:val="0"/>
      <w:marTop w:val="0"/>
      <w:marBottom w:val="0"/>
      <w:divBdr>
        <w:top w:val="none" w:sz="0" w:space="0" w:color="auto"/>
        <w:left w:val="none" w:sz="0" w:space="0" w:color="auto"/>
        <w:bottom w:val="none" w:sz="0" w:space="0" w:color="auto"/>
        <w:right w:val="none" w:sz="0" w:space="0" w:color="auto"/>
      </w:divBdr>
    </w:div>
    <w:div w:id="2132942504">
      <w:bodyDiv w:val="1"/>
      <w:marLeft w:val="0"/>
      <w:marRight w:val="0"/>
      <w:marTop w:val="0"/>
      <w:marBottom w:val="0"/>
      <w:divBdr>
        <w:top w:val="none" w:sz="0" w:space="0" w:color="auto"/>
        <w:left w:val="none" w:sz="0" w:space="0" w:color="auto"/>
        <w:bottom w:val="none" w:sz="0" w:space="0" w:color="auto"/>
        <w:right w:val="none" w:sz="0" w:space="0" w:color="auto"/>
      </w:divBdr>
    </w:div>
    <w:div w:id="2136481290">
      <w:bodyDiv w:val="1"/>
      <w:marLeft w:val="0"/>
      <w:marRight w:val="0"/>
      <w:marTop w:val="0"/>
      <w:marBottom w:val="0"/>
      <w:divBdr>
        <w:top w:val="none" w:sz="0" w:space="0" w:color="auto"/>
        <w:left w:val="none" w:sz="0" w:space="0" w:color="auto"/>
        <w:bottom w:val="none" w:sz="0" w:space="0" w:color="auto"/>
        <w:right w:val="none" w:sz="0" w:space="0" w:color="auto"/>
      </w:divBdr>
    </w:div>
    <w:div w:id="21431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portscotland.pentanarpm.uk/cpmweb/actions/show/4523621" TargetMode="External"/><Relationship Id="rId21" Type="http://schemas.openxmlformats.org/officeDocument/2006/relationships/hyperlink" Target="https://sportscotland.org.uk/equality-diversity-and-inclusion/equality-diversity-and-inclusion-toolbox/" TargetMode="External"/><Relationship Id="rId42" Type="http://schemas.openxmlformats.org/officeDocument/2006/relationships/hyperlink" Target="https://sportscotland.org.uk/media/1540596/employee-information-report-april-2023.docx" TargetMode="External"/><Relationship Id="rId47" Type="http://schemas.openxmlformats.org/officeDocument/2006/relationships/hyperlink" Target="https://securelinks1.cmadvantage.co.uk/linkapp/cmaStart.aspx?LinkID=pageid100211125zqqtt~znqjxh9h~zh9f~9nj9qf~z~f~f~f~n" TargetMode="External"/><Relationship Id="rId63" Type="http://schemas.openxmlformats.org/officeDocument/2006/relationships/hyperlink" Target="https://sportfirst.sportscotland.org.uk/articles/playing-our-part-lesley-stewart/" TargetMode="External"/><Relationship Id="rId68" Type="http://schemas.openxmlformats.org/officeDocument/2006/relationships/hyperlink" Target="https://sportfirst.sportscotland.org.uk/articles/active-girls-aberdeen/"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portfirst.sportscotland.org.uk/articles/oneren-one-community/" TargetMode="External"/><Relationship Id="rId11" Type="http://schemas.openxmlformats.org/officeDocument/2006/relationships/endnotes" Target="endnotes.xml"/><Relationship Id="rId24" Type="http://schemas.openxmlformats.org/officeDocument/2006/relationships/hyperlink" Target="https://equalityinsport.org/resources/index.html" TargetMode="External"/><Relationship Id="rId32" Type="http://schemas.openxmlformats.org/officeDocument/2006/relationships/hyperlink" Target="https://sportfirst.sportscotland.org.uk/articles/diversity-conference-2022/" TargetMode="External"/><Relationship Id="rId37" Type="http://schemas.openxmlformats.org/officeDocument/2006/relationships/hyperlink" Target="https://sportfirst.sportscotland.org.uk/articles/kabbadi-makes-its-mark/" TargetMode="External"/><Relationship Id="rId40" Type="http://schemas.openxmlformats.org/officeDocument/2006/relationships/hyperlink" Target="https://securelinks1.cmadvantage.co.uk/linkapp/cmaStart.aspx?LinkID=pageid100695895zqqtt~zzfxzrzr~zh9f~9qrff9~z~f~f~f~n" TargetMode="External"/><Relationship Id="rId45" Type="http://schemas.openxmlformats.org/officeDocument/2006/relationships/hyperlink" Target="https://sportscotland.org.uk/about-us/our-publications/archive/equality-and-sport-research-2020/" TargetMode="External"/><Relationship Id="rId53" Type="http://schemas.openxmlformats.org/officeDocument/2006/relationships/hyperlink" Target="https://sportfirst.sportscotland.org.uk/articles/griffin-aims-for-inclusion/" TargetMode="External"/><Relationship Id="rId58" Type="http://schemas.openxmlformats.org/officeDocument/2006/relationships/hyperlink" Target="https://sportfirst.sportscotland.org.uk/articles/playing-our-part-wilson-dallas/" TargetMode="External"/><Relationship Id="rId66" Type="http://schemas.openxmlformats.org/officeDocument/2006/relationships/hyperlink" Target="https://sportfirst.sportscotland.org.uk/articles/supporting-mental-health/"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sportfirst.sportscotland.org.uk/articles/playing-our-part-boots-beards/" TargetMode="External"/><Relationship Id="rId1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securelinks1.cmadvantage.co.uk/linkapp/cmaStart.aspx?LinkID=pageid100211125zqqtt~znqjxh9h~zh9f~9nj9qf~z~f~f~f~n" TargetMode="External"/><Relationship Id="rId27" Type="http://schemas.openxmlformats.org/officeDocument/2006/relationships/hyperlink" Target="https://sportfirst.sportscotland.org.uk/articles/dinky-dyes-programme/" TargetMode="External"/><Relationship Id="rId30" Type="http://schemas.openxmlformats.org/officeDocument/2006/relationships/hyperlink" Target="https://sportscotland.org.uk/digital-accessibility/" TargetMode="External"/><Relationship Id="rId35" Type="http://schemas.openxmlformats.org/officeDocument/2006/relationships/hyperlink" Target="https://sportfirst.sportscotland.org.uk/articles/samee-awards-2022/" TargetMode="External"/><Relationship Id="rId43" Type="http://schemas.openxmlformats.org/officeDocument/2006/relationships/hyperlink" Target="https://learning.sportscotland.org.uk/catalog?pagename=Work-with-female-athletes" TargetMode="External"/><Relationship Id="rId48" Type="http://schemas.openxmlformats.org/officeDocument/2006/relationships/hyperlink" Target="https://sportscotland.org.uk/about-us/equality-at-sportscotland/equality-reporting/" TargetMode="External"/><Relationship Id="rId56" Type="http://schemas.openxmlformats.org/officeDocument/2006/relationships/hyperlink" Target="https://sportfirst.sportscotland.org.uk/articles/let-s-talk-about-inclusion/" TargetMode="External"/><Relationship Id="rId64" Type="http://schemas.openxmlformats.org/officeDocument/2006/relationships/hyperlink" Target="https://sportfirst.sportscotland.org.uk/articles/ypsp-active-girls/" TargetMode="External"/><Relationship Id="rId69" Type="http://schemas.openxmlformats.org/officeDocument/2006/relationships/hyperlink" Target="https://sportfirst.sportscotland.org.uk/articles/paving-the-way-for-women-and-girls/" TargetMode="External"/><Relationship Id="rId8" Type="http://schemas.openxmlformats.org/officeDocument/2006/relationships/settings" Target="settings.xml"/><Relationship Id="rId51" Type="http://schemas.openxmlformats.org/officeDocument/2006/relationships/hyperlink" Target="https://sportfirst.sportscotland.org.uk/articles/paving-the-way-for-women-and-girls/" TargetMode="External"/><Relationship Id="rId72" Type="http://schemas.openxmlformats.org/officeDocument/2006/relationships/hyperlink" Target="https://sportfirst.sportscotland.org.uk/articles/focus-on-table-tennis-scotlan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portfirst.sportscotland.org.uk/articles/changing-the-boundaries" TargetMode="External"/><Relationship Id="rId33" Type="http://schemas.openxmlformats.org/officeDocument/2006/relationships/hyperlink" Target="https://sportfirst.sportscotland.org.uk/articles/2022-diversity-awards/" TargetMode="External"/><Relationship Id="rId38" Type="http://schemas.openxmlformats.org/officeDocument/2006/relationships/hyperlink" Target="https://sportfirst.sportscotland.org.uk/articles/the-scottish-sports-awards-2022/" TargetMode="External"/><Relationship Id="rId46" Type="http://schemas.openxmlformats.org/officeDocument/2006/relationships/hyperlink" Target="https://sportscotland.org.uk/media/6796/sportscotlands-equality-outcomes-2021-25-summary-consultation-findings.pptx" TargetMode="External"/><Relationship Id="rId59" Type="http://schemas.openxmlformats.org/officeDocument/2006/relationships/hyperlink" Target="https://sportfirst.sportscotland.org.uk/articles/keeping-in-touch/" TargetMode="External"/><Relationship Id="rId67" Type="http://schemas.openxmlformats.org/officeDocument/2006/relationships/hyperlink" Target="https://sportfirst.sportscotland.org.uk/articles/these-boots-are-made-for-walking/" TargetMode="External"/><Relationship Id="rId20" Type="http://schemas.openxmlformats.org/officeDocument/2006/relationships/hyperlink" Target="https://sportscotland.org.uk/about-us/equality-at-sportscotland/equality-impact-assessments/" TargetMode="External"/><Relationship Id="rId41" Type="http://schemas.openxmlformats.org/officeDocument/2006/relationships/hyperlink" Target="https://www.enable.org.uk/aboutus/how-we-are-run/enable-works/breaking-barriers/" TargetMode="External"/><Relationship Id="rId54" Type="http://schemas.openxmlformats.org/officeDocument/2006/relationships/hyperlink" Target="https://sportfirst.sportscotland.org.uk/articles/sole-sisters/" TargetMode="External"/><Relationship Id="rId62" Type="http://schemas.openxmlformats.org/officeDocument/2006/relationships/hyperlink" Target="https://sportfirst.sportscotland.org.uk/articles/playing-our-part-nicola-and-panashe/" TargetMode="External"/><Relationship Id="rId70" Type="http://schemas.openxmlformats.org/officeDocument/2006/relationships/hyperlink" Target="https://sportfirst.sportscotland.org.uk/articles/getting-glasgows-girls-on-bik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portscotland.org.uk/media-centre/tackling-racism-racial-inequality-in-sport-january-2023-update/" TargetMode="External"/><Relationship Id="rId28" Type="http://schemas.openxmlformats.org/officeDocument/2006/relationships/hyperlink" Target="https://sportfirst.sportscotland.org.uk/articles/recovery-through-sport/" TargetMode="External"/><Relationship Id="rId36" Type="http://schemas.openxmlformats.org/officeDocument/2006/relationships/hyperlink" Target="https://sportfirst.sportscotland.org.uk/articles/semsa-celebrations/" TargetMode="External"/><Relationship Id="rId49" Type="http://schemas.openxmlformats.org/officeDocument/2006/relationships/hyperlink" Target="https://sportfirst.sportscotland.org.uk/articles/building-community-connections/" TargetMode="External"/><Relationship Id="rId57" Type="http://schemas.openxmlformats.org/officeDocument/2006/relationships/hyperlink" Target="https://sportfirst.sportscotland.org.uk/articles/go-the-distance/" TargetMode="External"/><Relationship Id="rId10" Type="http://schemas.openxmlformats.org/officeDocument/2006/relationships/footnotes" Target="footnotes.xml"/><Relationship Id="rId31" Type="http://schemas.openxmlformats.org/officeDocument/2006/relationships/hyperlink" Target="https://sportfirst.sportscotland.org.uk/articles/be-active-be-well-2023/" TargetMode="External"/><Relationship Id="rId44" Type="http://schemas.openxmlformats.org/officeDocument/2006/relationships/hyperlink" Target="https://sportscotland.org.uk/about-us/equality-diversity-and-inclusion/scottish-mental-health-charter-for-physical-activity-and-sport/" TargetMode="External"/><Relationship Id="rId52" Type="http://schemas.openxmlformats.org/officeDocument/2006/relationships/hyperlink" Target="https://sportfirst.sportscotland.org.uk/articles/focus-onhandball/" TargetMode="External"/><Relationship Id="rId60" Type="http://schemas.openxmlformats.org/officeDocument/2006/relationships/hyperlink" Target="https://sportfirst.sportscotland.org.uk/articles/playing-our-part-aberdeen-active-schools/" TargetMode="External"/><Relationship Id="rId65" Type="http://schemas.openxmlformats.org/officeDocument/2006/relationships/hyperlink" Target="https://sportfirst.sportscotland.org.uk/articles/bright-sporting-futures/" TargetMode="External"/><Relationship Id="rId73" Type="http://schemas.openxmlformats.org/officeDocument/2006/relationships/hyperlink" Target="https://sportfirst.sportscotland.org.uk/articles/focus-on-rugby/"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portforlife.org.uk/" TargetMode="External"/><Relationship Id="rId39" Type="http://schemas.openxmlformats.org/officeDocument/2006/relationships/hyperlink" Target="https://www.glenmorelodge.org.uk/womens-courses-meet-the-instructors/" TargetMode="External"/><Relationship Id="rId34" Type="http://schemas.openxmlformats.org/officeDocument/2006/relationships/hyperlink" Target="https://www.scottishwomeninsport.co.uk/sw-s-awards-nominations/" TargetMode="External"/><Relationship Id="rId50" Type="http://schemas.openxmlformats.org/officeDocument/2006/relationships/hyperlink" Target="https://sportfirst.sportscotland.org.uk/articles/cov-winner-rajani-tyagi/" TargetMode="External"/><Relationship Id="rId55" Type="http://schemas.openxmlformats.org/officeDocument/2006/relationships/hyperlink" Target="https://sportfirst.sportscotland.org.uk/articles/new-inclusive-club-resource/" TargetMode="External"/><Relationship Id="rId7" Type="http://schemas.openxmlformats.org/officeDocument/2006/relationships/styles" Target="styles.xml"/><Relationship Id="rId71" Type="http://schemas.openxmlformats.org/officeDocument/2006/relationships/hyperlink" Target="https://sportfirst.sportscotland.org.uk/articles/focus-on-s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ortscotland.org.uk/about-us/our-publications/archive/asof-contribution/" TargetMode="External"/><Relationship Id="rId2" Type="http://schemas.openxmlformats.org/officeDocument/2006/relationships/hyperlink" Target="https://sportscotland.org.uk/about-us/our-publications/archive/equality-and-sport-research-2020/" TargetMode="External"/><Relationship Id="rId1" Type="http://schemas.openxmlformats.org/officeDocument/2006/relationships/hyperlink" Target="https://sim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pired xmlns="dbb8eb13-8159-49c5-b55e-052e4280298e">false</Expired>
    <_dlc_DocIdPersistId xmlns="dbb8eb13-8159-49c5-b55e-052e4280298e" xsi:nil="true"/>
    <_dlc_DocId xmlns="dbb8eb13-8159-49c5-b55e-052e4280298e">PLAN0EQUALIT-455848143-796</_dlc_DocId>
    <_dlc_DocIdUrl xmlns="dbb8eb13-8159-49c5-b55e-052e4280298e">
      <Url>https://sportscotland.sharepoint.com/sites/PLAN_Equality/_layouts/15/DocIdRedir.aspx?ID=PLAN0EQUALIT-455848143-796</Url>
      <Description>PLAN0EQUALIT-455848143-796</Description>
    </_dlc_DocIdUrl>
    <Category xmlns="a767d4c7-9801-498d-b423-c16e626e3d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4D4E3D5B7192F4C90CAFBF0EA2DD133" ma:contentTypeVersion="22" ma:contentTypeDescription="Create a new document." ma:contentTypeScope="" ma:versionID="c34c6345173a6bcf4ae9c593fa1a92f3">
  <xsd:schema xmlns:xsd="http://www.w3.org/2001/XMLSchema" xmlns:xs="http://www.w3.org/2001/XMLSchema" xmlns:p="http://schemas.microsoft.com/office/2006/metadata/properties" xmlns:ns2="dbb8eb13-8159-49c5-b55e-052e4280298e" xmlns:ns3="a767d4c7-9801-498d-b423-c16e626e3d53" targetNamespace="http://schemas.microsoft.com/office/2006/metadata/properties" ma:root="true" ma:fieldsID="3ffde2b23e3fc2c458d72b753329b083" ns2:_="" ns3:_="">
    <xsd:import namespace="dbb8eb13-8159-49c5-b55e-052e4280298e"/>
    <xsd:import namespace="a767d4c7-9801-498d-b423-c16e626e3d53"/>
    <xsd:element name="properties">
      <xsd:complexType>
        <xsd:sequence>
          <xsd:element name="documentManagement">
            <xsd:complexType>
              <xsd:all>
                <xsd:element ref="ns2:Expired" minOccurs="0"/>
                <xsd:element ref="ns2:_dlc_DocIdPersistId" minOccurs="0"/>
                <xsd:element ref="ns2:_dlc_DocId" minOccurs="0"/>
                <xsd:element ref="ns2:_dlc_DocIdUr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eb13-8159-49c5-b55e-052e4280298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ma:readOnly="false">
      <xsd:simpleType>
        <xsd:restriction base="dms:Boolean"/>
      </xsd:simpleType>
    </xsd:element>
    <xsd:element name="_dlc_DocIdPersistId" ma:index="5" nillable="true" ma:displayName="Persist ID" ma:description="Keep ID on add." ma:hidden="true" ma:internalName="_dlc_DocIdPersistId" ma:readOnly="fals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7d4c7-9801-498d-b423-c16e626e3d5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ategory" ma:index="18" nillable="true" ma:displayName="Category" ma:format="Dropdown" ma:internalName="Category">
      <xsd:simpleType>
        <xsd:restriction base="dms:Choice">
          <xsd:enumeration value="Notes and agend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504E37-AC10-4FE1-AB3E-5E5780F31055}">
  <ds:schemaRefs>
    <ds:schemaRef ds:uri="dbb8eb13-8159-49c5-b55e-052e4280298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767d4c7-9801-498d-b423-c16e626e3d53"/>
    <ds:schemaRef ds:uri="http://www.w3.org/XML/1998/namespace"/>
    <ds:schemaRef ds:uri="http://purl.org/dc/dcmitype/"/>
  </ds:schemaRefs>
</ds:datastoreItem>
</file>

<file path=customXml/itemProps2.xml><?xml version="1.0" encoding="utf-8"?>
<ds:datastoreItem xmlns:ds="http://schemas.openxmlformats.org/officeDocument/2006/customXml" ds:itemID="{FD9476C2-0D06-45C5-BF6B-38C78D7D150D}">
  <ds:schemaRefs>
    <ds:schemaRef ds:uri="http://schemas.openxmlformats.org/officeDocument/2006/bibliography"/>
  </ds:schemaRefs>
</ds:datastoreItem>
</file>

<file path=customXml/itemProps3.xml><?xml version="1.0" encoding="utf-8"?>
<ds:datastoreItem xmlns:ds="http://schemas.openxmlformats.org/officeDocument/2006/customXml" ds:itemID="{9FAE3854-5298-4ACE-A189-DDBE78424CBE}">
  <ds:schemaRefs>
    <ds:schemaRef ds:uri="http://schemas.microsoft.com/sharepoint/v3/contenttype/forms"/>
  </ds:schemaRefs>
</ds:datastoreItem>
</file>

<file path=customXml/itemProps4.xml><?xml version="1.0" encoding="utf-8"?>
<ds:datastoreItem xmlns:ds="http://schemas.openxmlformats.org/officeDocument/2006/customXml" ds:itemID="{BC933430-1F6C-4D06-8DFE-E170856BE943}">
  <ds:schemaRefs>
    <ds:schemaRef ds:uri="http://schemas.microsoft.com/sharepoint/events"/>
  </ds:schemaRefs>
</ds:datastoreItem>
</file>

<file path=customXml/itemProps5.xml><?xml version="1.0" encoding="utf-8"?>
<ds:datastoreItem xmlns:ds="http://schemas.openxmlformats.org/officeDocument/2006/customXml" ds:itemID="{369DE893-29EF-46D2-A571-FF15430D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eb13-8159-49c5-b55e-052e4280298e"/>
    <ds:schemaRef ds:uri="a767d4c7-9801-498d-b423-c16e626e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24111</TotalTime>
  <Pages>35</Pages>
  <Words>11469</Words>
  <Characters>65376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Reporting</vt:lpstr>
    </vt:vector>
  </TitlesOfParts>
  <Company/>
  <LinksUpToDate>false</LinksUpToDate>
  <CharactersWithSpaces>76692</CharactersWithSpaces>
  <SharedDoc>false</SharedDoc>
  <HLinks>
    <vt:vector size="438" baseType="variant">
      <vt:variant>
        <vt:i4>5439504</vt:i4>
      </vt:variant>
      <vt:variant>
        <vt:i4>258</vt:i4>
      </vt:variant>
      <vt:variant>
        <vt:i4>0</vt:i4>
      </vt:variant>
      <vt:variant>
        <vt:i4>5</vt:i4>
      </vt:variant>
      <vt:variant>
        <vt:lpwstr>https://sportfirst.sportscotland.org.uk/articles/focus-on-rugby/</vt:lpwstr>
      </vt:variant>
      <vt:variant>
        <vt:lpwstr/>
      </vt:variant>
      <vt:variant>
        <vt:i4>131139</vt:i4>
      </vt:variant>
      <vt:variant>
        <vt:i4>255</vt:i4>
      </vt:variant>
      <vt:variant>
        <vt:i4>0</vt:i4>
      </vt:variant>
      <vt:variant>
        <vt:i4>5</vt:i4>
      </vt:variant>
      <vt:variant>
        <vt:lpwstr>https://sportfirst.sportscotland.org.uk/articles/focus-on-table-tennis-scotland/</vt:lpwstr>
      </vt:variant>
      <vt:variant>
        <vt:lpwstr/>
      </vt:variant>
      <vt:variant>
        <vt:i4>2097276</vt:i4>
      </vt:variant>
      <vt:variant>
        <vt:i4>252</vt:i4>
      </vt:variant>
      <vt:variant>
        <vt:i4>0</vt:i4>
      </vt:variant>
      <vt:variant>
        <vt:i4>5</vt:i4>
      </vt:variant>
      <vt:variant>
        <vt:lpwstr>https://sportfirst.sportscotland.org.uk/articles/focus-on-sds/</vt:lpwstr>
      </vt:variant>
      <vt:variant>
        <vt:lpwstr/>
      </vt:variant>
      <vt:variant>
        <vt:i4>4522076</vt:i4>
      </vt:variant>
      <vt:variant>
        <vt:i4>249</vt:i4>
      </vt:variant>
      <vt:variant>
        <vt:i4>0</vt:i4>
      </vt:variant>
      <vt:variant>
        <vt:i4>5</vt:i4>
      </vt:variant>
      <vt:variant>
        <vt:lpwstr>https://sportfirst.sportscotland.org.uk/articles/getting-glasgows-girls-on-bikes/</vt:lpwstr>
      </vt:variant>
      <vt:variant>
        <vt:lpwstr/>
      </vt:variant>
      <vt:variant>
        <vt:i4>2031702</vt:i4>
      </vt:variant>
      <vt:variant>
        <vt:i4>246</vt:i4>
      </vt:variant>
      <vt:variant>
        <vt:i4>0</vt:i4>
      </vt:variant>
      <vt:variant>
        <vt:i4>5</vt:i4>
      </vt:variant>
      <vt:variant>
        <vt:lpwstr>https://sportfirst.sportscotland.org.uk/articles/paving-the-way-for-women-and-girls/</vt:lpwstr>
      </vt:variant>
      <vt:variant>
        <vt:lpwstr/>
      </vt:variant>
      <vt:variant>
        <vt:i4>2228265</vt:i4>
      </vt:variant>
      <vt:variant>
        <vt:i4>243</vt:i4>
      </vt:variant>
      <vt:variant>
        <vt:i4>0</vt:i4>
      </vt:variant>
      <vt:variant>
        <vt:i4>5</vt:i4>
      </vt:variant>
      <vt:variant>
        <vt:lpwstr>https://sportfirst.sportscotland.org.uk/articles/active-girls-aberdeen/</vt:lpwstr>
      </vt:variant>
      <vt:variant>
        <vt:lpwstr/>
      </vt:variant>
      <vt:variant>
        <vt:i4>8126591</vt:i4>
      </vt:variant>
      <vt:variant>
        <vt:i4>240</vt:i4>
      </vt:variant>
      <vt:variant>
        <vt:i4>0</vt:i4>
      </vt:variant>
      <vt:variant>
        <vt:i4>5</vt:i4>
      </vt:variant>
      <vt:variant>
        <vt:lpwstr>https://sportfirst.sportscotland.org.uk/articles/these-boots-are-made-for-walking/</vt:lpwstr>
      </vt:variant>
      <vt:variant>
        <vt:lpwstr/>
      </vt:variant>
      <vt:variant>
        <vt:i4>2818162</vt:i4>
      </vt:variant>
      <vt:variant>
        <vt:i4>237</vt:i4>
      </vt:variant>
      <vt:variant>
        <vt:i4>0</vt:i4>
      </vt:variant>
      <vt:variant>
        <vt:i4>5</vt:i4>
      </vt:variant>
      <vt:variant>
        <vt:lpwstr>https://sportfirst.sportscotland.org.uk/articles/supporting-mental-health/</vt:lpwstr>
      </vt:variant>
      <vt:variant>
        <vt:lpwstr/>
      </vt:variant>
      <vt:variant>
        <vt:i4>917514</vt:i4>
      </vt:variant>
      <vt:variant>
        <vt:i4>234</vt:i4>
      </vt:variant>
      <vt:variant>
        <vt:i4>0</vt:i4>
      </vt:variant>
      <vt:variant>
        <vt:i4>5</vt:i4>
      </vt:variant>
      <vt:variant>
        <vt:lpwstr>https://sportfirst.sportscotland.org.uk/articles/bright-sporting-futures/</vt:lpwstr>
      </vt:variant>
      <vt:variant>
        <vt:lpwstr/>
      </vt:variant>
      <vt:variant>
        <vt:i4>7405678</vt:i4>
      </vt:variant>
      <vt:variant>
        <vt:i4>231</vt:i4>
      </vt:variant>
      <vt:variant>
        <vt:i4>0</vt:i4>
      </vt:variant>
      <vt:variant>
        <vt:i4>5</vt:i4>
      </vt:variant>
      <vt:variant>
        <vt:lpwstr>https://sportfirst.sportscotland.org.uk/articles/ypsp-active-girls/</vt:lpwstr>
      </vt:variant>
      <vt:variant>
        <vt:lpwstr/>
      </vt:variant>
      <vt:variant>
        <vt:i4>65560</vt:i4>
      </vt:variant>
      <vt:variant>
        <vt:i4>228</vt:i4>
      </vt:variant>
      <vt:variant>
        <vt:i4>0</vt:i4>
      </vt:variant>
      <vt:variant>
        <vt:i4>5</vt:i4>
      </vt:variant>
      <vt:variant>
        <vt:lpwstr>https://sportfirst.sportscotland.org.uk/articles/playing-our-part-lesley-stewart/</vt:lpwstr>
      </vt:variant>
      <vt:variant>
        <vt:lpwstr/>
      </vt:variant>
      <vt:variant>
        <vt:i4>1572953</vt:i4>
      </vt:variant>
      <vt:variant>
        <vt:i4>225</vt:i4>
      </vt:variant>
      <vt:variant>
        <vt:i4>0</vt:i4>
      </vt:variant>
      <vt:variant>
        <vt:i4>5</vt:i4>
      </vt:variant>
      <vt:variant>
        <vt:lpwstr>https://sportfirst.sportscotland.org.uk/articles/playing-our-part-nicola-and-panashe/</vt:lpwstr>
      </vt:variant>
      <vt:variant>
        <vt:lpwstr/>
      </vt:variant>
      <vt:variant>
        <vt:i4>2097191</vt:i4>
      </vt:variant>
      <vt:variant>
        <vt:i4>222</vt:i4>
      </vt:variant>
      <vt:variant>
        <vt:i4>0</vt:i4>
      </vt:variant>
      <vt:variant>
        <vt:i4>5</vt:i4>
      </vt:variant>
      <vt:variant>
        <vt:lpwstr>https://sportfirst.sportscotland.org.uk/articles/playing-our-part-boots-beards/</vt:lpwstr>
      </vt:variant>
      <vt:variant>
        <vt:lpwstr/>
      </vt:variant>
      <vt:variant>
        <vt:i4>6815870</vt:i4>
      </vt:variant>
      <vt:variant>
        <vt:i4>219</vt:i4>
      </vt:variant>
      <vt:variant>
        <vt:i4>0</vt:i4>
      </vt:variant>
      <vt:variant>
        <vt:i4>5</vt:i4>
      </vt:variant>
      <vt:variant>
        <vt:lpwstr>https://sportfirst.sportscotland.org.uk/articles/playing-our-part-aberdeen-active-schools/</vt:lpwstr>
      </vt:variant>
      <vt:variant>
        <vt:lpwstr/>
      </vt:variant>
      <vt:variant>
        <vt:i4>3670132</vt:i4>
      </vt:variant>
      <vt:variant>
        <vt:i4>216</vt:i4>
      </vt:variant>
      <vt:variant>
        <vt:i4>0</vt:i4>
      </vt:variant>
      <vt:variant>
        <vt:i4>5</vt:i4>
      </vt:variant>
      <vt:variant>
        <vt:lpwstr>https://sportfirst.sportscotland.org.uk/articles/keeping-in-touch/</vt:lpwstr>
      </vt:variant>
      <vt:variant>
        <vt:lpwstr/>
      </vt:variant>
      <vt:variant>
        <vt:i4>4194329</vt:i4>
      </vt:variant>
      <vt:variant>
        <vt:i4>213</vt:i4>
      </vt:variant>
      <vt:variant>
        <vt:i4>0</vt:i4>
      </vt:variant>
      <vt:variant>
        <vt:i4>5</vt:i4>
      </vt:variant>
      <vt:variant>
        <vt:lpwstr>https://sportfirst.sportscotland.org.uk/articles/playing-our-part-wilson-dallas/</vt:lpwstr>
      </vt:variant>
      <vt:variant>
        <vt:lpwstr/>
      </vt:variant>
      <vt:variant>
        <vt:i4>4587598</vt:i4>
      </vt:variant>
      <vt:variant>
        <vt:i4>210</vt:i4>
      </vt:variant>
      <vt:variant>
        <vt:i4>0</vt:i4>
      </vt:variant>
      <vt:variant>
        <vt:i4>5</vt:i4>
      </vt:variant>
      <vt:variant>
        <vt:lpwstr>https://sportfirst.sportscotland.org.uk/articles/go-the-distance/</vt:lpwstr>
      </vt:variant>
      <vt:variant>
        <vt:lpwstr/>
      </vt:variant>
      <vt:variant>
        <vt:i4>655432</vt:i4>
      </vt:variant>
      <vt:variant>
        <vt:i4>207</vt:i4>
      </vt:variant>
      <vt:variant>
        <vt:i4>0</vt:i4>
      </vt:variant>
      <vt:variant>
        <vt:i4>5</vt:i4>
      </vt:variant>
      <vt:variant>
        <vt:lpwstr>https://sportfirst.sportscotland.org.uk/articles/let-s-talk-about-inclusion/</vt:lpwstr>
      </vt:variant>
      <vt:variant>
        <vt:lpwstr/>
      </vt:variant>
      <vt:variant>
        <vt:i4>1245278</vt:i4>
      </vt:variant>
      <vt:variant>
        <vt:i4>204</vt:i4>
      </vt:variant>
      <vt:variant>
        <vt:i4>0</vt:i4>
      </vt:variant>
      <vt:variant>
        <vt:i4>5</vt:i4>
      </vt:variant>
      <vt:variant>
        <vt:lpwstr>https://sportfirst.sportscotland.org.uk/articles/new-inclusive-club-resource/</vt:lpwstr>
      </vt:variant>
      <vt:variant>
        <vt:lpwstr/>
      </vt:variant>
      <vt:variant>
        <vt:i4>2949177</vt:i4>
      </vt:variant>
      <vt:variant>
        <vt:i4>201</vt:i4>
      </vt:variant>
      <vt:variant>
        <vt:i4>0</vt:i4>
      </vt:variant>
      <vt:variant>
        <vt:i4>5</vt:i4>
      </vt:variant>
      <vt:variant>
        <vt:lpwstr>https://sportfirst.sportscotland.org.uk/articles/sole-sisters/</vt:lpwstr>
      </vt:variant>
      <vt:variant>
        <vt:lpwstr/>
      </vt:variant>
      <vt:variant>
        <vt:i4>720899</vt:i4>
      </vt:variant>
      <vt:variant>
        <vt:i4>198</vt:i4>
      </vt:variant>
      <vt:variant>
        <vt:i4>0</vt:i4>
      </vt:variant>
      <vt:variant>
        <vt:i4>5</vt:i4>
      </vt:variant>
      <vt:variant>
        <vt:lpwstr>https://sportfirst.sportscotland.org.uk/articles/griffin-aims-for-inclusion/</vt:lpwstr>
      </vt:variant>
      <vt:variant>
        <vt:lpwstr/>
      </vt:variant>
      <vt:variant>
        <vt:i4>6357108</vt:i4>
      </vt:variant>
      <vt:variant>
        <vt:i4>195</vt:i4>
      </vt:variant>
      <vt:variant>
        <vt:i4>0</vt:i4>
      </vt:variant>
      <vt:variant>
        <vt:i4>5</vt:i4>
      </vt:variant>
      <vt:variant>
        <vt:lpwstr>https://sportfirst.sportscotland.org.uk/articles/focus-onhandball/</vt:lpwstr>
      </vt:variant>
      <vt:variant>
        <vt:lpwstr/>
      </vt:variant>
      <vt:variant>
        <vt:i4>2031702</vt:i4>
      </vt:variant>
      <vt:variant>
        <vt:i4>192</vt:i4>
      </vt:variant>
      <vt:variant>
        <vt:i4>0</vt:i4>
      </vt:variant>
      <vt:variant>
        <vt:i4>5</vt:i4>
      </vt:variant>
      <vt:variant>
        <vt:lpwstr>https://sportfirst.sportscotland.org.uk/articles/paving-the-way-for-women-and-girls/</vt:lpwstr>
      </vt:variant>
      <vt:variant>
        <vt:lpwstr/>
      </vt:variant>
      <vt:variant>
        <vt:i4>917591</vt:i4>
      </vt:variant>
      <vt:variant>
        <vt:i4>189</vt:i4>
      </vt:variant>
      <vt:variant>
        <vt:i4>0</vt:i4>
      </vt:variant>
      <vt:variant>
        <vt:i4>5</vt:i4>
      </vt:variant>
      <vt:variant>
        <vt:lpwstr>https://sportfirst.sportscotland.org.uk/articles/cov-winner-rajani-tyagi/</vt:lpwstr>
      </vt:variant>
      <vt:variant>
        <vt:lpwstr/>
      </vt:variant>
      <vt:variant>
        <vt:i4>786521</vt:i4>
      </vt:variant>
      <vt:variant>
        <vt:i4>186</vt:i4>
      </vt:variant>
      <vt:variant>
        <vt:i4>0</vt:i4>
      </vt:variant>
      <vt:variant>
        <vt:i4>5</vt:i4>
      </vt:variant>
      <vt:variant>
        <vt:lpwstr>https://sportfirst.sportscotland.org.uk/articles/building-community-connections/</vt:lpwstr>
      </vt:variant>
      <vt:variant>
        <vt:lpwstr/>
      </vt:variant>
      <vt:variant>
        <vt:i4>3473471</vt:i4>
      </vt:variant>
      <vt:variant>
        <vt:i4>183</vt:i4>
      </vt:variant>
      <vt:variant>
        <vt:i4>0</vt:i4>
      </vt:variant>
      <vt:variant>
        <vt:i4>5</vt:i4>
      </vt:variant>
      <vt:variant>
        <vt:lpwstr>https://sportscotland.org.uk/about-us/equality-at-sportscotland/equality-reporting/</vt:lpwstr>
      </vt:variant>
      <vt:variant>
        <vt:lpwstr/>
      </vt:variant>
      <vt:variant>
        <vt:i4>7536678</vt:i4>
      </vt:variant>
      <vt:variant>
        <vt:i4>180</vt:i4>
      </vt:variant>
      <vt:variant>
        <vt:i4>0</vt:i4>
      </vt:variant>
      <vt:variant>
        <vt:i4>5</vt:i4>
      </vt:variant>
      <vt:variant>
        <vt:lpwstr>https://securelinks1.cmadvantage.co.uk/linkapp/cmaStart.aspx?LinkID=pageid100211125zqqtt~znqjxh9h~zh9f~9nj9qf~z~f~f~f~n</vt:lpwstr>
      </vt:variant>
      <vt:variant>
        <vt:lpwstr/>
      </vt:variant>
      <vt:variant>
        <vt:i4>3014710</vt:i4>
      </vt:variant>
      <vt:variant>
        <vt:i4>177</vt:i4>
      </vt:variant>
      <vt:variant>
        <vt:i4>0</vt:i4>
      </vt:variant>
      <vt:variant>
        <vt:i4>5</vt:i4>
      </vt:variant>
      <vt:variant>
        <vt:lpwstr>https://sportscotland.org.uk/media/6796/sportscotlands-equality-outcomes-2021-25-summary-consultation-findings.pptx</vt:lpwstr>
      </vt:variant>
      <vt:variant>
        <vt:lpwstr/>
      </vt:variant>
      <vt:variant>
        <vt:i4>786446</vt:i4>
      </vt:variant>
      <vt:variant>
        <vt:i4>174</vt:i4>
      </vt:variant>
      <vt:variant>
        <vt:i4>0</vt:i4>
      </vt:variant>
      <vt:variant>
        <vt:i4>5</vt:i4>
      </vt:variant>
      <vt:variant>
        <vt:lpwstr>https://sportscotland.org.uk/about-us/our-publications/archive/equality-and-sport-research-2020/</vt:lpwstr>
      </vt:variant>
      <vt:variant>
        <vt:lpwstr/>
      </vt:variant>
      <vt:variant>
        <vt:i4>7471139</vt:i4>
      </vt:variant>
      <vt:variant>
        <vt:i4>171</vt:i4>
      </vt:variant>
      <vt:variant>
        <vt:i4>0</vt:i4>
      </vt:variant>
      <vt:variant>
        <vt:i4>5</vt:i4>
      </vt:variant>
      <vt:variant>
        <vt:lpwstr>https://sportscotland.org.uk/about-us/equality-diversity-and-inclusion/scottish-mental-health-charter-for-physical-activity-and-sport/</vt:lpwstr>
      </vt:variant>
      <vt:variant>
        <vt:lpwstr/>
      </vt:variant>
      <vt:variant>
        <vt:i4>786449</vt:i4>
      </vt:variant>
      <vt:variant>
        <vt:i4>168</vt:i4>
      </vt:variant>
      <vt:variant>
        <vt:i4>0</vt:i4>
      </vt:variant>
      <vt:variant>
        <vt:i4>5</vt:i4>
      </vt:variant>
      <vt:variant>
        <vt:lpwstr>https://learning.sportscotland.org.uk/catalog?pagename=Work-with-female-athletes</vt:lpwstr>
      </vt:variant>
      <vt:variant>
        <vt:lpwstr/>
      </vt:variant>
      <vt:variant>
        <vt:i4>5636173</vt:i4>
      </vt:variant>
      <vt:variant>
        <vt:i4>165</vt:i4>
      </vt:variant>
      <vt:variant>
        <vt:i4>0</vt:i4>
      </vt:variant>
      <vt:variant>
        <vt:i4>5</vt:i4>
      </vt:variant>
      <vt:variant>
        <vt:lpwstr>https://www.enable.org.uk/aboutus/how-we-are-run/enable-works/breaking-barriers/</vt:lpwstr>
      </vt:variant>
      <vt:variant>
        <vt:lpwstr/>
      </vt:variant>
      <vt:variant>
        <vt:i4>2162750</vt:i4>
      </vt:variant>
      <vt:variant>
        <vt:i4>162</vt:i4>
      </vt:variant>
      <vt:variant>
        <vt:i4>0</vt:i4>
      </vt:variant>
      <vt:variant>
        <vt:i4>5</vt:i4>
      </vt:variant>
      <vt:variant>
        <vt:lpwstr>https://securelinks1.cmadvantage.co.uk/linkapp/cmaStart.aspx?LinkID=pageid100695895zqqtt~zzfxzrzr~zh9f~9qrff9~z~f~f~f~n</vt:lpwstr>
      </vt:variant>
      <vt:variant>
        <vt:lpwstr/>
      </vt:variant>
      <vt:variant>
        <vt:i4>4849668</vt:i4>
      </vt:variant>
      <vt:variant>
        <vt:i4>159</vt:i4>
      </vt:variant>
      <vt:variant>
        <vt:i4>0</vt:i4>
      </vt:variant>
      <vt:variant>
        <vt:i4>5</vt:i4>
      </vt:variant>
      <vt:variant>
        <vt:lpwstr>https://www.glenmorelodge.org.uk/womens-courses-meet-the-instructors/</vt:lpwstr>
      </vt:variant>
      <vt:variant>
        <vt:lpwstr/>
      </vt:variant>
      <vt:variant>
        <vt:i4>4325445</vt:i4>
      </vt:variant>
      <vt:variant>
        <vt:i4>156</vt:i4>
      </vt:variant>
      <vt:variant>
        <vt:i4>0</vt:i4>
      </vt:variant>
      <vt:variant>
        <vt:i4>5</vt:i4>
      </vt:variant>
      <vt:variant>
        <vt:lpwstr>https://sportfirst.sportscotland.org.uk/articles/the-scottish-sports-awards-2022/</vt:lpwstr>
      </vt:variant>
      <vt:variant>
        <vt:lpwstr/>
      </vt:variant>
      <vt:variant>
        <vt:i4>65557</vt:i4>
      </vt:variant>
      <vt:variant>
        <vt:i4>153</vt:i4>
      </vt:variant>
      <vt:variant>
        <vt:i4>0</vt:i4>
      </vt:variant>
      <vt:variant>
        <vt:i4>5</vt:i4>
      </vt:variant>
      <vt:variant>
        <vt:lpwstr>https://sportfirst.sportscotland.org.uk/articles/kabbadi-makes-its-mark/</vt:lpwstr>
      </vt:variant>
      <vt:variant>
        <vt:lpwstr/>
      </vt:variant>
      <vt:variant>
        <vt:i4>262148</vt:i4>
      </vt:variant>
      <vt:variant>
        <vt:i4>150</vt:i4>
      </vt:variant>
      <vt:variant>
        <vt:i4>0</vt:i4>
      </vt:variant>
      <vt:variant>
        <vt:i4>5</vt:i4>
      </vt:variant>
      <vt:variant>
        <vt:lpwstr>https://sportfirst.sportscotland.org.uk/articles/semsa-celebrations/</vt:lpwstr>
      </vt:variant>
      <vt:variant>
        <vt:lpwstr/>
      </vt:variant>
      <vt:variant>
        <vt:i4>7274618</vt:i4>
      </vt:variant>
      <vt:variant>
        <vt:i4>147</vt:i4>
      </vt:variant>
      <vt:variant>
        <vt:i4>0</vt:i4>
      </vt:variant>
      <vt:variant>
        <vt:i4>5</vt:i4>
      </vt:variant>
      <vt:variant>
        <vt:lpwstr>https://sportfirst.sportscotland.org.uk/articles/samee-awards-2022/</vt:lpwstr>
      </vt:variant>
      <vt:variant>
        <vt:lpwstr/>
      </vt:variant>
      <vt:variant>
        <vt:i4>7536757</vt:i4>
      </vt:variant>
      <vt:variant>
        <vt:i4>144</vt:i4>
      </vt:variant>
      <vt:variant>
        <vt:i4>0</vt:i4>
      </vt:variant>
      <vt:variant>
        <vt:i4>5</vt:i4>
      </vt:variant>
      <vt:variant>
        <vt:lpwstr>https://www.scottishwomeninsport.co.uk/sw-s-awards-nominations/</vt:lpwstr>
      </vt:variant>
      <vt:variant>
        <vt:lpwstr/>
      </vt:variant>
      <vt:variant>
        <vt:i4>2228275</vt:i4>
      </vt:variant>
      <vt:variant>
        <vt:i4>141</vt:i4>
      </vt:variant>
      <vt:variant>
        <vt:i4>0</vt:i4>
      </vt:variant>
      <vt:variant>
        <vt:i4>5</vt:i4>
      </vt:variant>
      <vt:variant>
        <vt:lpwstr>https://sportfirst.sportscotland.org.uk/articles/2022-diversity-awards/</vt:lpwstr>
      </vt:variant>
      <vt:variant>
        <vt:lpwstr/>
      </vt:variant>
      <vt:variant>
        <vt:i4>7209075</vt:i4>
      </vt:variant>
      <vt:variant>
        <vt:i4>138</vt:i4>
      </vt:variant>
      <vt:variant>
        <vt:i4>0</vt:i4>
      </vt:variant>
      <vt:variant>
        <vt:i4>5</vt:i4>
      </vt:variant>
      <vt:variant>
        <vt:lpwstr>https://sportfirst.sportscotland.org.uk/articles/diversity-conference-2022/</vt:lpwstr>
      </vt:variant>
      <vt:variant>
        <vt:lpwstr/>
      </vt:variant>
      <vt:variant>
        <vt:i4>1441886</vt:i4>
      </vt:variant>
      <vt:variant>
        <vt:i4>135</vt:i4>
      </vt:variant>
      <vt:variant>
        <vt:i4>0</vt:i4>
      </vt:variant>
      <vt:variant>
        <vt:i4>5</vt:i4>
      </vt:variant>
      <vt:variant>
        <vt:lpwstr>https://sportfirst.sportscotland.org.uk/articles/be-active-be-well-2023/</vt:lpwstr>
      </vt:variant>
      <vt:variant>
        <vt:lpwstr/>
      </vt:variant>
      <vt:variant>
        <vt:i4>7209003</vt:i4>
      </vt:variant>
      <vt:variant>
        <vt:i4>132</vt:i4>
      </vt:variant>
      <vt:variant>
        <vt:i4>0</vt:i4>
      </vt:variant>
      <vt:variant>
        <vt:i4>5</vt:i4>
      </vt:variant>
      <vt:variant>
        <vt:lpwstr>https://sportscotland.org.uk/digital-accessibility/</vt:lpwstr>
      </vt:variant>
      <vt:variant>
        <vt:lpwstr/>
      </vt:variant>
      <vt:variant>
        <vt:i4>6881334</vt:i4>
      </vt:variant>
      <vt:variant>
        <vt:i4>129</vt:i4>
      </vt:variant>
      <vt:variant>
        <vt:i4>0</vt:i4>
      </vt:variant>
      <vt:variant>
        <vt:i4>5</vt:i4>
      </vt:variant>
      <vt:variant>
        <vt:lpwstr>https://sportfirst.sportscotland.org.uk/articles/oneren-one-community/</vt:lpwstr>
      </vt:variant>
      <vt:variant>
        <vt:lpwstr/>
      </vt:variant>
      <vt:variant>
        <vt:i4>458816</vt:i4>
      </vt:variant>
      <vt:variant>
        <vt:i4>126</vt:i4>
      </vt:variant>
      <vt:variant>
        <vt:i4>0</vt:i4>
      </vt:variant>
      <vt:variant>
        <vt:i4>5</vt:i4>
      </vt:variant>
      <vt:variant>
        <vt:lpwstr>https://sportfirst.sportscotland.org.uk/articles/recovery-through-sport/</vt:lpwstr>
      </vt:variant>
      <vt:variant>
        <vt:lpwstr/>
      </vt:variant>
      <vt:variant>
        <vt:i4>3539045</vt:i4>
      </vt:variant>
      <vt:variant>
        <vt:i4>123</vt:i4>
      </vt:variant>
      <vt:variant>
        <vt:i4>0</vt:i4>
      </vt:variant>
      <vt:variant>
        <vt:i4>5</vt:i4>
      </vt:variant>
      <vt:variant>
        <vt:lpwstr>https://sportfirst.sportscotland.org.uk/articles/dinky-dyes-programme/</vt:lpwstr>
      </vt:variant>
      <vt:variant>
        <vt:lpwstr/>
      </vt:variant>
      <vt:variant>
        <vt:i4>7471153</vt:i4>
      </vt:variant>
      <vt:variant>
        <vt:i4>120</vt:i4>
      </vt:variant>
      <vt:variant>
        <vt:i4>0</vt:i4>
      </vt:variant>
      <vt:variant>
        <vt:i4>5</vt:i4>
      </vt:variant>
      <vt:variant>
        <vt:lpwstr>https://sportscotland.pentanarpm.uk/cpmweb/actions/show/4523621</vt:lpwstr>
      </vt:variant>
      <vt:variant>
        <vt:lpwstr/>
      </vt:variant>
      <vt:variant>
        <vt:i4>7733300</vt:i4>
      </vt:variant>
      <vt:variant>
        <vt:i4>117</vt:i4>
      </vt:variant>
      <vt:variant>
        <vt:i4>0</vt:i4>
      </vt:variant>
      <vt:variant>
        <vt:i4>5</vt:i4>
      </vt:variant>
      <vt:variant>
        <vt:lpwstr>https://sportscotland.pentanarpm.uk/cpmweb/actions/show/4526333</vt:lpwstr>
      </vt:variant>
      <vt:variant>
        <vt:lpwstr/>
      </vt:variant>
      <vt:variant>
        <vt:i4>4587608</vt:i4>
      </vt:variant>
      <vt:variant>
        <vt:i4>114</vt:i4>
      </vt:variant>
      <vt:variant>
        <vt:i4>0</vt:i4>
      </vt:variant>
      <vt:variant>
        <vt:i4>5</vt:i4>
      </vt:variant>
      <vt:variant>
        <vt:lpwstr>https://sportfirst.sportscotland.org.uk/articles/changing-the-boundaries</vt:lpwstr>
      </vt:variant>
      <vt:variant>
        <vt:lpwstr/>
      </vt:variant>
      <vt:variant>
        <vt:i4>65621</vt:i4>
      </vt:variant>
      <vt:variant>
        <vt:i4>111</vt:i4>
      </vt:variant>
      <vt:variant>
        <vt:i4>0</vt:i4>
      </vt:variant>
      <vt:variant>
        <vt:i4>5</vt:i4>
      </vt:variant>
      <vt:variant>
        <vt:lpwstr>https://equalityinsport.org/resources/index.html</vt:lpwstr>
      </vt:variant>
      <vt:variant>
        <vt:lpwstr/>
      </vt:variant>
      <vt:variant>
        <vt:i4>786453</vt:i4>
      </vt:variant>
      <vt:variant>
        <vt:i4>108</vt:i4>
      </vt:variant>
      <vt:variant>
        <vt:i4>0</vt:i4>
      </vt:variant>
      <vt:variant>
        <vt:i4>5</vt:i4>
      </vt:variant>
      <vt:variant>
        <vt:lpwstr>https://sportscotland.org.uk/media-centre/tackling-racism-racial-inequality-in-sport-january-2023-update/</vt:lpwstr>
      </vt:variant>
      <vt:variant>
        <vt:lpwstr/>
      </vt:variant>
      <vt:variant>
        <vt:i4>7536678</vt:i4>
      </vt:variant>
      <vt:variant>
        <vt:i4>105</vt:i4>
      </vt:variant>
      <vt:variant>
        <vt:i4>0</vt:i4>
      </vt:variant>
      <vt:variant>
        <vt:i4>5</vt:i4>
      </vt:variant>
      <vt:variant>
        <vt:lpwstr>https://securelinks1.cmadvantage.co.uk/linkapp/cmaStart.aspx?LinkID=pageid100211125zqqtt~znqjxh9h~zh9f~9nj9qf~z~f~f~f~n</vt:lpwstr>
      </vt:variant>
      <vt:variant>
        <vt:lpwstr/>
      </vt:variant>
      <vt:variant>
        <vt:i4>6881402</vt:i4>
      </vt:variant>
      <vt:variant>
        <vt:i4>99</vt:i4>
      </vt:variant>
      <vt:variant>
        <vt:i4>0</vt:i4>
      </vt:variant>
      <vt:variant>
        <vt:i4>5</vt:i4>
      </vt:variant>
      <vt:variant>
        <vt:lpwstr>https://sportscotland.org.uk/equality-diversity-and-inclusion/equality-diversity-and-inclusion-toolbox/</vt:lpwstr>
      </vt:variant>
      <vt:variant>
        <vt:lpwstr/>
      </vt:variant>
      <vt:variant>
        <vt:i4>4653126</vt:i4>
      </vt:variant>
      <vt:variant>
        <vt:i4>96</vt:i4>
      </vt:variant>
      <vt:variant>
        <vt:i4>0</vt:i4>
      </vt:variant>
      <vt:variant>
        <vt:i4>5</vt:i4>
      </vt:variant>
      <vt:variant>
        <vt:lpwstr>https://sportscotland.org.uk/about-us/equality-at-sportscotland/equality-impact-assessments/</vt:lpwstr>
      </vt:variant>
      <vt:variant>
        <vt:lpwstr/>
      </vt:variant>
      <vt:variant>
        <vt:i4>84</vt:i4>
      </vt:variant>
      <vt:variant>
        <vt:i4>93</vt:i4>
      </vt:variant>
      <vt:variant>
        <vt:i4>0</vt:i4>
      </vt:variant>
      <vt:variant>
        <vt:i4>5</vt:i4>
      </vt:variant>
      <vt:variant>
        <vt:lpwstr>https://www.sportforlife.org.uk/</vt:lpwstr>
      </vt:variant>
      <vt:variant>
        <vt:lpwstr/>
      </vt:variant>
      <vt:variant>
        <vt:i4>1441846</vt:i4>
      </vt:variant>
      <vt:variant>
        <vt:i4>86</vt:i4>
      </vt:variant>
      <vt:variant>
        <vt:i4>0</vt:i4>
      </vt:variant>
      <vt:variant>
        <vt:i4>5</vt:i4>
      </vt:variant>
      <vt:variant>
        <vt:lpwstr/>
      </vt:variant>
      <vt:variant>
        <vt:lpwstr>_Toc132202527</vt:lpwstr>
      </vt:variant>
      <vt:variant>
        <vt:i4>1441846</vt:i4>
      </vt:variant>
      <vt:variant>
        <vt:i4>80</vt:i4>
      </vt:variant>
      <vt:variant>
        <vt:i4>0</vt:i4>
      </vt:variant>
      <vt:variant>
        <vt:i4>5</vt:i4>
      </vt:variant>
      <vt:variant>
        <vt:lpwstr/>
      </vt:variant>
      <vt:variant>
        <vt:lpwstr>_Toc132202526</vt:lpwstr>
      </vt:variant>
      <vt:variant>
        <vt:i4>1441846</vt:i4>
      </vt:variant>
      <vt:variant>
        <vt:i4>74</vt:i4>
      </vt:variant>
      <vt:variant>
        <vt:i4>0</vt:i4>
      </vt:variant>
      <vt:variant>
        <vt:i4>5</vt:i4>
      </vt:variant>
      <vt:variant>
        <vt:lpwstr/>
      </vt:variant>
      <vt:variant>
        <vt:lpwstr>_Toc132202525</vt:lpwstr>
      </vt:variant>
      <vt:variant>
        <vt:i4>1441846</vt:i4>
      </vt:variant>
      <vt:variant>
        <vt:i4>68</vt:i4>
      </vt:variant>
      <vt:variant>
        <vt:i4>0</vt:i4>
      </vt:variant>
      <vt:variant>
        <vt:i4>5</vt:i4>
      </vt:variant>
      <vt:variant>
        <vt:lpwstr/>
      </vt:variant>
      <vt:variant>
        <vt:lpwstr>_Toc132202524</vt:lpwstr>
      </vt:variant>
      <vt:variant>
        <vt:i4>1441846</vt:i4>
      </vt:variant>
      <vt:variant>
        <vt:i4>62</vt:i4>
      </vt:variant>
      <vt:variant>
        <vt:i4>0</vt:i4>
      </vt:variant>
      <vt:variant>
        <vt:i4>5</vt:i4>
      </vt:variant>
      <vt:variant>
        <vt:lpwstr/>
      </vt:variant>
      <vt:variant>
        <vt:lpwstr>_Toc132202523</vt:lpwstr>
      </vt:variant>
      <vt:variant>
        <vt:i4>1441846</vt:i4>
      </vt:variant>
      <vt:variant>
        <vt:i4>56</vt:i4>
      </vt:variant>
      <vt:variant>
        <vt:i4>0</vt:i4>
      </vt:variant>
      <vt:variant>
        <vt:i4>5</vt:i4>
      </vt:variant>
      <vt:variant>
        <vt:lpwstr/>
      </vt:variant>
      <vt:variant>
        <vt:lpwstr>_Toc132202522</vt:lpwstr>
      </vt:variant>
      <vt:variant>
        <vt:i4>1441846</vt:i4>
      </vt:variant>
      <vt:variant>
        <vt:i4>50</vt:i4>
      </vt:variant>
      <vt:variant>
        <vt:i4>0</vt:i4>
      </vt:variant>
      <vt:variant>
        <vt:i4>5</vt:i4>
      </vt:variant>
      <vt:variant>
        <vt:lpwstr/>
      </vt:variant>
      <vt:variant>
        <vt:lpwstr>_Toc132202521</vt:lpwstr>
      </vt:variant>
      <vt:variant>
        <vt:i4>1441846</vt:i4>
      </vt:variant>
      <vt:variant>
        <vt:i4>44</vt:i4>
      </vt:variant>
      <vt:variant>
        <vt:i4>0</vt:i4>
      </vt:variant>
      <vt:variant>
        <vt:i4>5</vt:i4>
      </vt:variant>
      <vt:variant>
        <vt:lpwstr/>
      </vt:variant>
      <vt:variant>
        <vt:lpwstr>_Toc132202520</vt:lpwstr>
      </vt:variant>
      <vt:variant>
        <vt:i4>1376310</vt:i4>
      </vt:variant>
      <vt:variant>
        <vt:i4>38</vt:i4>
      </vt:variant>
      <vt:variant>
        <vt:i4>0</vt:i4>
      </vt:variant>
      <vt:variant>
        <vt:i4>5</vt:i4>
      </vt:variant>
      <vt:variant>
        <vt:lpwstr/>
      </vt:variant>
      <vt:variant>
        <vt:lpwstr>_Toc132202519</vt:lpwstr>
      </vt:variant>
      <vt:variant>
        <vt:i4>1376310</vt:i4>
      </vt:variant>
      <vt:variant>
        <vt:i4>32</vt:i4>
      </vt:variant>
      <vt:variant>
        <vt:i4>0</vt:i4>
      </vt:variant>
      <vt:variant>
        <vt:i4>5</vt:i4>
      </vt:variant>
      <vt:variant>
        <vt:lpwstr/>
      </vt:variant>
      <vt:variant>
        <vt:lpwstr>_Toc132202518</vt:lpwstr>
      </vt:variant>
      <vt:variant>
        <vt:i4>1376310</vt:i4>
      </vt:variant>
      <vt:variant>
        <vt:i4>26</vt:i4>
      </vt:variant>
      <vt:variant>
        <vt:i4>0</vt:i4>
      </vt:variant>
      <vt:variant>
        <vt:i4>5</vt:i4>
      </vt:variant>
      <vt:variant>
        <vt:lpwstr/>
      </vt:variant>
      <vt:variant>
        <vt:lpwstr>_Toc132202517</vt:lpwstr>
      </vt:variant>
      <vt:variant>
        <vt:i4>1376310</vt:i4>
      </vt:variant>
      <vt:variant>
        <vt:i4>20</vt:i4>
      </vt:variant>
      <vt:variant>
        <vt:i4>0</vt:i4>
      </vt:variant>
      <vt:variant>
        <vt:i4>5</vt:i4>
      </vt:variant>
      <vt:variant>
        <vt:lpwstr/>
      </vt:variant>
      <vt:variant>
        <vt:lpwstr>_Toc132202516</vt:lpwstr>
      </vt:variant>
      <vt:variant>
        <vt:i4>1376310</vt:i4>
      </vt:variant>
      <vt:variant>
        <vt:i4>14</vt:i4>
      </vt:variant>
      <vt:variant>
        <vt:i4>0</vt:i4>
      </vt:variant>
      <vt:variant>
        <vt:i4>5</vt:i4>
      </vt:variant>
      <vt:variant>
        <vt:lpwstr/>
      </vt:variant>
      <vt:variant>
        <vt:lpwstr>_Toc132202515</vt:lpwstr>
      </vt:variant>
      <vt:variant>
        <vt:i4>1376310</vt:i4>
      </vt:variant>
      <vt:variant>
        <vt:i4>8</vt:i4>
      </vt:variant>
      <vt:variant>
        <vt:i4>0</vt:i4>
      </vt:variant>
      <vt:variant>
        <vt:i4>5</vt:i4>
      </vt:variant>
      <vt:variant>
        <vt:lpwstr/>
      </vt:variant>
      <vt:variant>
        <vt:lpwstr>_Toc132202514</vt:lpwstr>
      </vt:variant>
      <vt:variant>
        <vt:i4>1376310</vt:i4>
      </vt:variant>
      <vt:variant>
        <vt:i4>2</vt:i4>
      </vt:variant>
      <vt:variant>
        <vt:i4>0</vt:i4>
      </vt:variant>
      <vt:variant>
        <vt:i4>5</vt:i4>
      </vt:variant>
      <vt:variant>
        <vt:lpwstr/>
      </vt:variant>
      <vt:variant>
        <vt:lpwstr>_Toc132202513</vt:lpwstr>
      </vt:variant>
      <vt:variant>
        <vt:i4>5439582</vt:i4>
      </vt:variant>
      <vt:variant>
        <vt:i4>6</vt:i4>
      </vt:variant>
      <vt:variant>
        <vt:i4>0</vt:i4>
      </vt:variant>
      <vt:variant>
        <vt:i4>5</vt:i4>
      </vt:variant>
      <vt:variant>
        <vt:lpwstr>https://sportscotland.org.uk/about-us/our-publications/archive/asof-contribution/</vt:lpwstr>
      </vt:variant>
      <vt:variant>
        <vt:lpwstr/>
      </vt:variant>
      <vt:variant>
        <vt:i4>786446</vt:i4>
      </vt:variant>
      <vt:variant>
        <vt:i4>3</vt:i4>
      </vt:variant>
      <vt:variant>
        <vt:i4>0</vt:i4>
      </vt:variant>
      <vt:variant>
        <vt:i4>5</vt:i4>
      </vt:variant>
      <vt:variant>
        <vt:lpwstr>https://sportscotland.org.uk/about-us/our-publications/archive/equality-and-sport-research-2020/</vt:lpwstr>
      </vt:variant>
      <vt:variant>
        <vt:lpwstr/>
      </vt:variant>
      <vt:variant>
        <vt:i4>6422624</vt:i4>
      </vt:variant>
      <vt:variant>
        <vt:i4>0</vt:i4>
      </vt:variant>
      <vt:variant>
        <vt:i4>0</vt:i4>
      </vt:variant>
      <vt:variant>
        <vt:i4>5</vt:i4>
      </vt:variant>
      <vt:variant>
        <vt:lpwstr>https://simd.scot/</vt:lpwstr>
      </vt:variant>
      <vt:variant>
        <vt:lpwstr>/simd2020/BTTTFTT/9/-4.0000/55.9000/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dc:title>
  <dc:subject/>
  <dc:creator>Darren McKay</dc:creator>
  <cp:keywords/>
  <dc:description/>
  <cp:lastModifiedBy>Darren McKay</cp:lastModifiedBy>
  <cp:revision>627</cp:revision>
  <cp:lastPrinted>2019-05-28T18:37:00Z</cp:lastPrinted>
  <dcterms:created xsi:type="dcterms:W3CDTF">2022-10-22T11:10:00Z</dcterms:created>
  <dcterms:modified xsi:type="dcterms:W3CDTF">2023-05-12T07:58:00Z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0x01010064D4E3D5B7192F4C90CAFBF0EA2DD133</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ssStrategicCategory">
    <vt:lpwstr/>
  </property>
  <property fmtid="{D5CDD505-2E9C-101B-9397-08002B2CF9AE}" pid="6" name="Order">
    <vt:r8>1191900</vt:r8>
  </property>
  <property fmtid="{D5CDD505-2E9C-101B-9397-08002B2CF9AE}" pid="7" name="ssSportsGoverningBody">
    <vt:lpwstr/>
  </property>
  <property fmtid="{D5CDD505-2E9C-101B-9397-08002B2CF9AE}" pid="8" name="ssLocalAuthority">
    <vt:lpwstr/>
  </property>
  <property fmtid="{D5CDD505-2E9C-101B-9397-08002B2CF9AE}" pid="9" name="ssProgramme">
    <vt:lpwstr/>
  </property>
  <property fmtid="{D5CDD505-2E9C-101B-9397-08002B2CF9AE}" pid="10" name="_dlc_DocIdItemGuid">
    <vt:lpwstr>517bc0a4-8500-42b9-a6f4-8fbbebf10433</vt:lpwstr>
  </property>
</Properties>
</file>