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FFBC" w14:textId="77777777" w:rsidR="00200FB0" w:rsidRPr="002A0492" w:rsidRDefault="00200FB0" w:rsidP="00200FB0">
      <w:pPr>
        <w:rPr>
          <w:rFonts w:ascii="Arial" w:hAnsi="Arial" w:cs="Arial"/>
          <w:b/>
          <w:sz w:val="20"/>
          <w:szCs w:val="20"/>
          <w:u w:val="single"/>
        </w:rPr>
      </w:pPr>
      <w:r w:rsidRPr="002A0492">
        <w:rPr>
          <w:rFonts w:ascii="Arial" w:hAnsi="Arial" w:cs="Arial"/>
          <w:b/>
          <w:sz w:val="20"/>
          <w:szCs w:val="20"/>
          <w:u w:val="single"/>
        </w:rPr>
        <w:t>JOB PROFILE</w:t>
      </w:r>
    </w:p>
    <w:p w14:paraId="3C6892F5" w14:textId="77777777" w:rsidR="00200FB0" w:rsidRPr="002A0492" w:rsidRDefault="00200FB0" w:rsidP="00200FB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30"/>
        <w:gridCol w:w="1473"/>
        <w:gridCol w:w="3650"/>
      </w:tblGrid>
      <w:tr w:rsidR="00200FB0" w:rsidRPr="002A0492" w14:paraId="4902E21A" w14:textId="77777777" w:rsidTr="00F82A18">
        <w:tc>
          <w:tcPr>
            <w:tcW w:w="1101" w:type="dxa"/>
          </w:tcPr>
          <w:p w14:paraId="12DA9BAC" w14:textId="77777777" w:rsidR="00200FB0" w:rsidRPr="002A0492" w:rsidRDefault="00200FB0" w:rsidP="00F82A1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3630" w:type="dxa"/>
          </w:tcPr>
          <w:p w14:paraId="6792C0B7" w14:textId="4686C972" w:rsidR="00200FB0" w:rsidRPr="002A0492" w:rsidRDefault="006B18D1" w:rsidP="00F82A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B18D1">
              <w:rPr>
                <w:rFonts w:ascii="Arial" w:hAnsi="Arial" w:cs="Arial"/>
                <w:sz w:val="20"/>
                <w:szCs w:val="20"/>
              </w:rPr>
              <w:t>Scottish Avalanche Information Service (SAIS) Coordinator</w:t>
            </w:r>
          </w:p>
        </w:tc>
        <w:tc>
          <w:tcPr>
            <w:tcW w:w="1473" w:type="dxa"/>
          </w:tcPr>
          <w:p w14:paraId="03F82545" w14:textId="77777777" w:rsidR="00200FB0" w:rsidRPr="002A0492" w:rsidRDefault="00200FB0" w:rsidP="00F82A1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</w:p>
        </w:tc>
        <w:tc>
          <w:tcPr>
            <w:tcW w:w="3650" w:type="dxa"/>
          </w:tcPr>
          <w:p w14:paraId="61BA740C" w14:textId="3B2116D2" w:rsidR="00200FB0" w:rsidRPr="002A0492" w:rsidRDefault="006B18D1" w:rsidP="00F82A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</w:t>
            </w:r>
          </w:p>
        </w:tc>
      </w:tr>
      <w:tr w:rsidR="00200FB0" w:rsidRPr="002A0492" w14:paraId="1A88D93F" w14:textId="77777777" w:rsidTr="00F82A18">
        <w:tc>
          <w:tcPr>
            <w:tcW w:w="1101" w:type="dxa"/>
          </w:tcPr>
          <w:p w14:paraId="0EA8CEF3" w14:textId="77777777" w:rsidR="00200FB0" w:rsidRPr="002A0492" w:rsidRDefault="00200FB0" w:rsidP="00F82A1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Division</w:t>
            </w:r>
          </w:p>
        </w:tc>
        <w:tc>
          <w:tcPr>
            <w:tcW w:w="3630" w:type="dxa"/>
          </w:tcPr>
          <w:p w14:paraId="7D17E909" w14:textId="66032C4A" w:rsidR="00200FB0" w:rsidRPr="002A0492" w:rsidRDefault="006B18D1" w:rsidP="00F82A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B18D1">
              <w:rPr>
                <w:rFonts w:ascii="Arial" w:hAnsi="Arial" w:cs="Arial"/>
                <w:sz w:val="20"/>
                <w:szCs w:val="20"/>
              </w:rPr>
              <w:t>Scottish Avalanche Information Service (SAIS)</w:t>
            </w:r>
          </w:p>
        </w:tc>
        <w:tc>
          <w:tcPr>
            <w:tcW w:w="1473" w:type="dxa"/>
          </w:tcPr>
          <w:p w14:paraId="1953F748" w14:textId="77777777" w:rsidR="00200FB0" w:rsidRPr="002A0492" w:rsidRDefault="00200FB0" w:rsidP="00F82A1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3650" w:type="dxa"/>
          </w:tcPr>
          <w:p w14:paraId="4542461E" w14:textId="090E2048" w:rsidR="00200FB0" w:rsidRPr="002A0492" w:rsidRDefault="006B18D1" w:rsidP="00F82A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Glenmore Lodge</w:t>
            </w:r>
          </w:p>
        </w:tc>
      </w:tr>
    </w:tbl>
    <w:p w14:paraId="0F031264" w14:textId="77777777" w:rsidR="00200FB0" w:rsidRPr="002A0492" w:rsidRDefault="00200FB0" w:rsidP="00200FB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00FB0" w:rsidRPr="002A0492" w14:paraId="0E852761" w14:textId="77777777" w:rsidTr="00F82A18">
        <w:tc>
          <w:tcPr>
            <w:tcW w:w="9889" w:type="dxa"/>
            <w:shd w:val="clear" w:color="auto" w:fill="D9D9D9" w:themeFill="background1" w:themeFillShade="D9"/>
          </w:tcPr>
          <w:p w14:paraId="03E54B44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</w:tc>
      </w:tr>
      <w:tr w:rsidR="00200FB0" w:rsidRPr="002A0492" w14:paraId="01DE66DC" w14:textId="77777777" w:rsidTr="00200FB0">
        <w:trPr>
          <w:trHeight w:val="1174"/>
        </w:trPr>
        <w:tc>
          <w:tcPr>
            <w:tcW w:w="9889" w:type="dxa"/>
          </w:tcPr>
          <w:p w14:paraId="4C0F4BDE" w14:textId="54F7E818" w:rsidR="00200FB0" w:rsidRPr="006B18D1" w:rsidRDefault="006B18D1" w:rsidP="006B18D1">
            <w:pPr>
              <w:rPr>
                <w:rFonts w:ascii="Arial" w:hAnsi="Arial" w:cs="Arial"/>
                <w:sz w:val="20"/>
              </w:rPr>
            </w:pPr>
            <w:r w:rsidRPr="007D2711">
              <w:rPr>
                <w:rFonts w:ascii="Arial" w:hAnsi="Arial" w:cs="Arial"/>
                <w:sz w:val="20"/>
              </w:rPr>
              <w:t>To</w:t>
            </w:r>
            <w:r>
              <w:rPr>
                <w:rFonts w:ascii="Arial" w:hAnsi="Arial" w:cs="Arial"/>
                <w:sz w:val="20"/>
              </w:rPr>
              <w:t xml:space="preserve"> oversee the provision of the SAIS daily avalanche forecasts ensuring service resilience and quality of public information.  To lead the development of a cost-effective service delivery and ensure public hazard information meets the changing nature of winter participation, public information needs, and the winter mountain environment. </w:t>
            </w:r>
          </w:p>
        </w:tc>
      </w:tr>
    </w:tbl>
    <w:p w14:paraId="4C1CA5EA" w14:textId="77777777" w:rsidR="00200FB0" w:rsidRPr="002A0492" w:rsidRDefault="00200FB0" w:rsidP="00200FB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00FB0" w:rsidRPr="002A0492" w14:paraId="1ED8F765" w14:textId="77777777" w:rsidTr="00F82A18">
        <w:tc>
          <w:tcPr>
            <w:tcW w:w="9889" w:type="dxa"/>
            <w:shd w:val="clear" w:color="auto" w:fill="D9D9D9" w:themeFill="background1" w:themeFillShade="D9"/>
          </w:tcPr>
          <w:p w14:paraId="0215F15C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Resource Management</w:t>
            </w:r>
          </w:p>
        </w:tc>
      </w:tr>
      <w:tr w:rsidR="00200FB0" w:rsidRPr="002A0492" w14:paraId="01F157C4" w14:textId="77777777" w:rsidTr="00F82A18">
        <w:tc>
          <w:tcPr>
            <w:tcW w:w="9889" w:type="dxa"/>
          </w:tcPr>
          <w:p w14:paraId="45360C78" w14:textId="2D1ABF27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Direct Reports:</w:t>
            </w:r>
            <w:r w:rsidRPr="002A04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8D1">
              <w:rPr>
                <w:rFonts w:ascii="Arial" w:hAnsi="Arial" w:cs="Arial"/>
                <w:sz w:val="20"/>
                <w:szCs w:val="20"/>
              </w:rPr>
              <w:t>up to 5</w:t>
            </w:r>
          </w:p>
          <w:p w14:paraId="4589334E" w14:textId="77777777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21DC3" w14:textId="25038561" w:rsidR="00200FB0" w:rsidRPr="002A0492" w:rsidRDefault="00200FB0" w:rsidP="006B18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Staff Reporting to Direct Reports:</w:t>
            </w:r>
            <w:r w:rsidRPr="002A04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8D1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9BCA74C" w14:textId="77777777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ABFD7" w14:textId="377BD768" w:rsidR="00200FB0" w:rsidRPr="002A0492" w:rsidRDefault="00200FB0" w:rsidP="006B18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Contractors:</w:t>
            </w:r>
            <w:r w:rsidRPr="002A04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8D1">
              <w:rPr>
                <w:rFonts w:ascii="Arial" w:hAnsi="Arial" w:cs="Arial"/>
                <w:sz w:val="20"/>
                <w:szCs w:val="20"/>
              </w:rPr>
              <w:t>Management of up to 20 seasonal casual hour contracts.</w:t>
            </w:r>
          </w:p>
          <w:p w14:paraId="0B4E5B8C" w14:textId="77777777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AC56D" w14:textId="52DEB5FD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 xml:space="preserve">Level of Budgetary Responsibility: </w:t>
            </w:r>
            <w:r w:rsidRPr="002A0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370">
              <w:rPr>
                <w:rFonts w:ascii="Arial" w:hAnsi="Arial" w:cs="Arial"/>
                <w:sz w:val="20"/>
                <w:szCs w:val="20"/>
              </w:rPr>
              <w:t>R</w:t>
            </w:r>
            <w:r w:rsidR="00BE3370" w:rsidRPr="00BE3370">
              <w:rPr>
                <w:rFonts w:ascii="Arial" w:hAnsi="Arial" w:cs="Arial"/>
                <w:sz w:val="20"/>
                <w:szCs w:val="20"/>
              </w:rPr>
              <w:t>esponsible for procuring equipment, supplies, IT, events costs from the £122k SAIS budget</w:t>
            </w:r>
          </w:p>
          <w:p w14:paraId="1614CFF3" w14:textId="77777777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1F42D" w14:textId="0C19F17C" w:rsidR="0034386D" w:rsidRPr="006B18D1" w:rsidRDefault="00200FB0" w:rsidP="0034386D">
            <w:pPr>
              <w:rPr>
                <w:rFonts w:ascii="Arial" w:hAnsi="Arial" w:cs="Arial"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Delegated Authority Level:</w:t>
            </w:r>
            <w:r w:rsidRPr="002A04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8D1" w:rsidRPr="005B168C">
              <w:rPr>
                <w:rFonts w:ascii="Arial" w:hAnsi="Arial" w:cs="Arial"/>
                <w:sz w:val="20"/>
                <w:szCs w:val="20"/>
              </w:rPr>
              <w:t>Level 2 – authorisation of purchase orders between £5,000 and £15,000 with Level 3 sign off</w:t>
            </w:r>
          </w:p>
        </w:tc>
      </w:tr>
    </w:tbl>
    <w:p w14:paraId="22C09F98" w14:textId="77777777" w:rsidR="00200FB0" w:rsidRPr="002A0492" w:rsidRDefault="00200FB0" w:rsidP="00200FB0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00FB0" w:rsidRPr="002A0492" w14:paraId="5E72B40C" w14:textId="77777777" w:rsidTr="00F82A18">
        <w:tc>
          <w:tcPr>
            <w:tcW w:w="9889" w:type="dxa"/>
            <w:shd w:val="clear" w:color="auto" w:fill="D9D9D9" w:themeFill="background1" w:themeFillShade="D9"/>
          </w:tcPr>
          <w:p w14:paraId="52B75633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Key Responsibilities &amp; Accountabilities</w:t>
            </w:r>
          </w:p>
        </w:tc>
      </w:tr>
      <w:tr w:rsidR="00200FB0" w:rsidRPr="002A0492" w14:paraId="63A384E9" w14:textId="77777777" w:rsidTr="00F82A18">
        <w:trPr>
          <w:trHeight w:val="757"/>
        </w:trPr>
        <w:tc>
          <w:tcPr>
            <w:tcW w:w="9889" w:type="dxa"/>
          </w:tcPr>
          <w:p w14:paraId="30B1654A" w14:textId="77777777" w:rsidR="006B18D1" w:rsidRPr="00814E27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4E27">
              <w:rPr>
                <w:rFonts w:ascii="Arial" w:hAnsi="Arial" w:cs="Arial"/>
                <w:sz w:val="20"/>
                <w:szCs w:val="20"/>
              </w:rPr>
              <w:t xml:space="preserve">Supervision of </w:t>
            </w:r>
            <w:r>
              <w:rPr>
                <w:rFonts w:ascii="Arial" w:hAnsi="Arial" w:cs="Arial"/>
                <w:sz w:val="20"/>
                <w:szCs w:val="20"/>
              </w:rPr>
              <w:t>SAIS duty forecast rota and winter service provision</w:t>
            </w:r>
            <w:r w:rsidRPr="00814E2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Including delivery of pre-season and post-season forecaster engagement to support service continuity, development, and quality of public information.</w:t>
            </w:r>
          </w:p>
          <w:p w14:paraId="20878BC5" w14:textId="77777777" w:rsidR="006B18D1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14E27">
              <w:rPr>
                <w:rFonts w:ascii="Arial" w:hAnsi="Arial" w:cs="Arial"/>
                <w:sz w:val="20"/>
                <w:szCs w:val="20"/>
              </w:rPr>
              <w:t xml:space="preserve">anagement of the SAIS budget, </w:t>
            </w:r>
            <w:r>
              <w:rPr>
                <w:rFonts w:ascii="Arial" w:hAnsi="Arial" w:cs="Arial"/>
                <w:sz w:val="20"/>
                <w:szCs w:val="20"/>
              </w:rPr>
              <w:t xml:space="preserve">ensuring best public benefit and full accountability, </w:t>
            </w:r>
            <w:r w:rsidRPr="00814E27">
              <w:rPr>
                <w:rFonts w:ascii="Arial" w:hAnsi="Arial" w:cs="Arial"/>
                <w:sz w:val="20"/>
                <w:szCs w:val="20"/>
              </w:rPr>
              <w:t xml:space="preserve">held by the Centre Principal and </w:t>
            </w:r>
            <w:r>
              <w:rPr>
                <w:rFonts w:ascii="Arial" w:hAnsi="Arial" w:cs="Arial"/>
                <w:sz w:val="20"/>
                <w:szCs w:val="20"/>
              </w:rPr>
              <w:t>with support from</w:t>
            </w:r>
            <w:r w:rsidRPr="00814E27">
              <w:rPr>
                <w:rFonts w:ascii="Arial" w:hAnsi="Arial" w:cs="Arial"/>
                <w:sz w:val="20"/>
                <w:szCs w:val="20"/>
              </w:rPr>
              <w:t xml:space="preserve"> the Finance Manager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09CDC6" w14:textId="77777777" w:rsidR="006B18D1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of SAIS management group agenda, individual work priorities, tasks, and performance management.</w:t>
            </w:r>
          </w:p>
          <w:p w14:paraId="1227EA2B" w14:textId="77777777" w:rsidR="006B18D1" w:rsidRPr="00814E27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and development of service governance, H&amp;S compliance, safe working practice, and forecaster safety.</w:t>
            </w:r>
          </w:p>
          <w:p w14:paraId="204F20CE" w14:textId="77777777" w:rsidR="006B18D1" w:rsidRPr="00814E27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4E27">
              <w:rPr>
                <w:rFonts w:ascii="Arial" w:hAnsi="Arial" w:cs="Arial"/>
                <w:sz w:val="20"/>
                <w:szCs w:val="20"/>
              </w:rPr>
              <w:t xml:space="preserve">Representation of </w:t>
            </w:r>
            <w:r w:rsidRPr="00B72E33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  <w:r>
              <w:rPr>
                <w:rFonts w:ascii="Arial" w:hAnsi="Arial" w:cs="Arial"/>
                <w:sz w:val="20"/>
                <w:szCs w:val="20"/>
              </w:rPr>
              <w:t>scotland/</w:t>
            </w:r>
            <w:r w:rsidRPr="00814E27">
              <w:rPr>
                <w:rFonts w:ascii="Arial" w:hAnsi="Arial" w:cs="Arial"/>
                <w:sz w:val="20"/>
                <w:szCs w:val="20"/>
              </w:rPr>
              <w:t xml:space="preserve">SAIS at </w:t>
            </w:r>
            <w:r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814E27">
              <w:rPr>
                <w:rFonts w:ascii="Arial" w:hAnsi="Arial" w:cs="Arial"/>
                <w:sz w:val="20"/>
                <w:szCs w:val="20"/>
              </w:rPr>
              <w:t>meetings and conferences, including the European Avalanche Warning Services.</w:t>
            </w:r>
          </w:p>
          <w:p w14:paraId="16AA469F" w14:textId="77777777" w:rsidR="006B18D1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B1091">
              <w:rPr>
                <w:rFonts w:ascii="Arial" w:hAnsi="Arial" w:cs="Arial"/>
                <w:sz w:val="20"/>
                <w:szCs w:val="20"/>
              </w:rPr>
              <w:t xml:space="preserve">Representation of </w:t>
            </w:r>
            <w:r w:rsidRPr="00B72E33">
              <w:rPr>
                <w:rFonts w:ascii="Arial" w:hAnsi="Arial" w:cs="Arial"/>
                <w:b/>
                <w:bCs/>
                <w:sz w:val="20"/>
                <w:szCs w:val="20"/>
              </w:rPr>
              <w:t>spor</w:t>
            </w:r>
            <w:r>
              <w:rPr>
                <w:rFonts w:ascii="Arial" w:hAnsi="Arial" w:cs="Arial"/>
                <w:sz w:val="20"/>
                <w:szCs w:val="20"/>
              </w:rPr>
              <w:t>tscotland/</w:t>
            </w:r>
            <w:r w:rsidRPr="000B1091">
              <w:rPr>
                <w:rFonts w:ascii="Arial" w:hAnsi="Arial" w:cs="Arial"/>
                <w:sz w:val="20"/>
                <w:szCs w:val="20"/>
              </w:rPr>
              <w:t xml:space="preserve">SAIS on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Pr="000B1091">
              <w:rPr>
                <w:rFonts w:ascii="Arial" w:hAnsi="Arial" w:cs="Arial"/>
                <w:sz w:val="20"/>
                <w:szCs w:val="20"/>
              </w:rPr>
              <w:t xml:space="preserve"> Scottish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0B1091">
              <w:rPr>
                <w:rFonts w:ascii="Arial" w:hAnsi="Arial" w:cs="Arial"/>
                <w:sz w:val="20"/>
                <w:szCs w:val="20"/>
              </w:rPr>
              <w:t xml:space="preserve">ountain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B1091">
              <w:rPr>
                <w:rFonts w:ascii="Arial" w:hAnsi="Arial" w:cs="Arial"/>
                <w:sz w:val="20"/>
                <w:szCs w:val="20"/>
              </w:rPr>
              <w:t xml:space="preserve">afety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0B1091">
              <w:rPr>
                <w:rFonts w:ascii="Arial" w:hAnsi="Arial" w:cs="Arial"/>
                <w:sz w:val="20"/>
                <w:szCs w:val="20"/>
              </w:rPr>
              <w:t>orum</w:t>
            </w:r>
            <w:r>
              <w:rPr>
                <w:rFonts w:ascii="Arial" w:hAnsi="Arial" w:cs="Arial"/>
                <w:sz w:val="20"/>
                <w:szCs w:val="20"/>
              </w:rPr>
              <w:t>s and groups</w:t>
            </w:r>
            <w:r w:rsidRPr="000B10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63F5B1" w14:textId="77777777" w:rsidR="006B18D1" w:rsidRPr="000B1091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Liaison with Scottish Mountain Rescue to support rescue responder safety. </w:t>
            </w:r>
          </w:p>
          <w:p w14:paraId="1ED5360F" w14:textId="77777777" w:rsidR="006B18D1" w:rsidRPr="00814E27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4E27">
              <w:rPr>
                <w:rFonts w:ascii="Arial" w:hAnsi="Arial" w:cs="Arial"/>
                <w:sz w:val="20"/>
                <w:szCs w:val="20"/>
              </w:rPr>
              <w:t xml:space="preserve">Liaison with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14E27">
              <w:rPr>
                <w:rFonts w:ascii="Arial" w:hAnsi="Arial" w:cs="Arial"/>
                <w:sz w:val="20"/>
                <w:szCs w:val="20"/>
              </w:rPr>
              <w:t xml:space="preserve">olice </w:t>
            </w:r>
            <w:r>
              <w:rPr>
                <w:rFonts w:ascii="Arial" w:hAnsi="Arial" w:cs="Arial"/>
                <w:sz w:val="20"/>
                <w:szCs w:val="20"/>
              </w:rPr>
              <w:t xml:space="preserve">Scotland </w:t>
            </w:r>
            <w:r w:rsidRPr="00814E27">
              <w:rPr>
                <w:rFonts w:ascii="Arial" w:hAnsi="Arial" w:cs="Arial"/>
                <w:sz w:val="20"/>
                <w:szCs w:val="20"/>
              </w:rPr>
              <w:t xml:space="preserve">on matters of mountain safety and </w:t>
            </w:r>
            <w:r>
              <w:rPr>
                <w:rFonts w:ascii="Arial" w:hAnsi="Arial" w:cs="Arial"/>
                <w:sz w:val="20"/>
                <w:szCs w:val="20"/>
              </w:rPr>
              <w:t>avalanche hazards</w:t>
            </w:r>
            <w:r w:rsidRPr="00814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879E1C" w14:textId="77777777" w:rsidR="006B18D1" w:rsidRPr="00814E27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4E27">
              <w:rPr>
                <w:rFonts w:ascii="Arial" w:hAnsi="Arial" w:cs="Arial"/>
                <w:sz w:val="20"/>
                <w:szCs w:val="20"/>
              </w:rPr>
              <w:t>Collaboration with Universities and other institutions on a variety of academic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to support the development of service provision and/or public information</w:t>
            </w:r>
            <w:r w:rsidRPr="00814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C98F03" w14:textId="77777777" w:rsidR="006B18D1" w:rsidRPr="00814E27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4E27">
              <w:rPr>
                <w:rFonts w:ascii="Arial" w:hAnsi="Arial" w:cs="Arial"/>
                <w:sz w:val="20"/>
                <w:szCs w:val="20"/>
              </w:rPr>
              <w:t>Handling of all SAIS correspondence and administration.</w:t>
            </w:r>
          </w:p>
          <w:p w14:paraId="7C801CDC" w14:textId="77777777" w:rsidR="006B18D1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4E27">
              <w:rPr>
                <w:rFonts w:ascii="Arial" w:hAnsi="Arial" w:cs="Arial"/>
                <w:sz w:val="20"/>
                <w:szCs w:val="20"/>
              </w:rPr>
              <w:t>Handling all SAIS media links, in consultation with the Centre Principal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Communications Manager</w:t>
            </w:r>
            <w:r w:rsidRPr="00814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2821C0" w14:textId="39970019" w:rsidR="00200FB0" w:rsidRPr="006B18D1" w:rsidRDefault="006B18D1" w:rsidP="00390DD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Collaboration and support of </w:t>
            </w:r>
            <w:r w:rsidRPr="00B72E33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  <w:r>
              <w:rPr>
                <w:rFonts w:ascii="Arial" w:hAnsi="Arial" w:cs="Arial"/>
                <w:sz w:val="20"/>
                <w:szCs w:val="20"/>
              </w:rPr>
              <w:t>scotland’s National Outdoor Training Centre, Glenmore Lodge.  Including the support of avalanche awareness education and, where appropriate, support of training delivery.</w:t>
            </w:r>
          </w:p>
        </w:tc>
      </w:tr>
    </w:tbl>
    <w:p w14:paraId="2CF7427A" w14:textId="77777777" w:rsidR="00200FB0" w:rsidRPr="002A0492" w:rsidRDefault="00200FB0" w:rsidP="00200FB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00FB0" w:rsidRPr="002A0492" w14:paraId="2A3A3A5D" w14:textId="77777777" w:rsidTr="00F82A18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24BE0E60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t>Knowledge &amp; Experience</w:t>
            </w:r>
          </w:p>
        </w:tc>
      </w:tr>
      <w:tr w:rsidR="00200FB0" w:rsidRPr="002A0492" w14:paraId="5A601F02" w14:textId="77777777" w:rsidTr="00F82A18">
        <w:trPr>
          <w:trHeight w:val="3071"/>
        </w:trPr>
        <w:tc>
          <w:tcPr>
            <w:tcW w:w="9889" w:type="dxa"/>
          </w:tcPr>
          <w:p w14:paraId="56D52B17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Knowledge (</w:t>
            </w: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Essential)</w:t>
            </w:r>
          </w:p>
          <w:p w14:paraId="2AE5B54E" w14:textId="2A57D246" w:rsidR="00E31C92" w:rsidRPr="008E3570" w:rsidRDefault="00E31C92" w:rsidP="00390DD5">
            <w:pPr>
              <w:numPr>
                <w:ilvl w:val="0"/>
                <w:numId w:val="15"/>
              </w:numPr>
              <w:spacing w:before="120"/>
              <w:ind w:left="714" w:hanging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8E3570">
              <w:rPr>
                <w:rFonts w:ascii="Arial" w:hAnsi="Arial" w:cs="Arial"/>
                <w:bCs/>
                <w:sz w:val="20"/>
                <w:szCs w:val="20"/>
              </w:rPr>
              <w:t xml:space="preserve">igh level technical knowledge, skills and qualifications in one of 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relevant </w:t>
            </w:r>
            <w:r w:rsidRPr="008E3570">
              <w:rPr>
                <w:rFonts w:ascii="Arial" w:hAnsi="Arial" w:cs="Arial"/>
                <w:bCs/>
                <w:sz w:val="20"/>
                <w:szCs w:val="20"/>
              </w:rPr>
              <w:t xml:space="preserve">instructional disciplines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– either </w:t>
            </w:r>
            <w:r w:rsidRPr="008E3570">
              <w:rPr>
                <w:rFonts w:ascii="Arial" w:hAnsi="Arial" w:cs="Arial"/>
                <w:sz w:val="20"/>
                <w:szCs w:val="20"/>
              </w:rPr>
              <w:t>mountain sport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8E3570">
              <w:rPr>
                <w:rFonts w:ascii="Arial" w:hAnsi="Arial" w:cs="Arial"/>
                <w:sz w:val="20"/>
                <w:szCs w:val="20"/>
              </w:rPr>
              <w:t>snow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570">
              <w:rPr>
                <w:rFonts w:ascii="Arial" w:hAnsi="Arial" w:cs="Arial"/>
                <w:sz w:val="20"/>
                <w:szCs w:val="20"/>
              </w:rPr>
              <w:t>sport</w:t>
            </w:r>
          </w:p>
          <w:p w14:paraId="49694AF3" w14:textId="433C7B51" w:rsidR="00E31C92" w:rsidRPr="008E3570" w:rsidRDefault="00E31C92" w:rsidP="00390DD5">
            <w:pPr>
              <w:numPr>
                <w:ilvl w:val="0"/>
                <w:numId w:val="15"/>
              </w:numPr>
              <w:spacing w:before="120"/>
              <w:ind w:left="714" w:hanging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E3570">
              <w:rPr>
                <w:rFonts w:ascii="Arial" w:hAnsi="Arial" w:cs="Arial"/>
                <w:sz w:val="20"/>
                <w:szCs w:val="20"/>
              </w:rPr>
              <w:t xml:space="preserve">Understanding of the specific responsibilities of an outdoor education provider, including </w:t>
            </w:r>
            <w:r w:rsidR="00D32831" w:rsidRPr="008E3570">
              <w:rPr>
                <w:rFonts w:ascii="Arial" w:hAnsi="Arial" w:cs="Arial"/>
                <w:sz w:val="20"/>
                <w:szCs w:val="20"/>
              </w:rPr>
              <w:t>awareness</w:t>
            </w:r>
            <w:r w:rsidRPr="008E3570">
              <w:rPr>
                <w:rFonts w:ascii="Arial" w:hAnsi="Arial" w:cs="Arial"/>
                <w:sz w:val="20"/>
                <w:szCs w:val="20"/>
              </w:rPr>
              <w:t xml:space="preserve"> of health and safety, environmental and customer care issues.</w:t>
            </w:r>
          </w:p>
          <w:p w14:paraId="676D2F68" w14:textId="215B5E4A" w:rsidR="00E31C92" w:rsidRPr="008E3570" w:rsidRDefault="00D32831" w:rsidP="00390DD5">
            <w:pPr>
              <w:numPr>
                <w:ilvl w:val="0"/>
                <w:numId w:val="15"/>
              </w:numPr>
              <w:spacing w:before="120"/>
              <w:ind w:left="714" w:hanging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Significant </w:t>
            </w:r>
            <w:r w:rsidR="00E31C92">
              <w:rPr>
                <w:rFonts w:ascii="Arial" w:hAnsi="Arial" w:cs="Arial"/>
                <w:sz w:val="20"/>
                <w:szCs w:val="20"/>
              </w:rPr>
              <w:t>u</w:t>
            </w:r>
            <w:r w:rsidR="00E31C92" w:rsidRPr="008E3570">
              <w:rPr>
                <w:rFonts w:ascii="Arial" w:hAnsi="Arial" w:cs="Arial"/>
                <w:sz w:val="20"/>
                <w:szCs w:val="20"/>
              </w:rPr>
              <w:t>nderstanding of the specific and specialist needs of both mountain rescue and avalanche information provision</w:t>
            </w:r>
            <w:r w:rsidR="00E31C92">
              <w:rPr>
                <w:rFonts w:ascii="Arial" w:hAnsi="Arial" w:cs="Arial"/>
                <w:sz w:val="20"/>
                <w:szCs w:val="20"/>
              </w:rPr>
              <w:t>, with understanding of the avalanche landscape across Scotland and Europe</w:t>
            </w:r>
            <w:r w:rsidR="00E31C92" w:rsidRPr="008E35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C08E88" w14:textId="71F030D3" w:rsidR="00E31C92" w:rsidRDefault="00D32831" w:rsidP="00390DD5">
            <w:pPr>
              <w:numPr>
                <w:ilvl w:val="0"/>
                <w:numId w:val="15"/>
              </w:numPr>
              <w:spacing w:before="120"/>
              <w:ind w:left="714" w:hanging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E3570">
              <w:rPr>
                <w:rFonts w:ascii="Arial" w:hAnsi="Arial" w:cs="Arial"/>
                <w:bCs/>
                <w:sz w:val="20"/>
                <w:szCs w:val="20"/>
              </w:rPr>
              <w:t>Well-developed</w:t>
            </w:r>
            <w:r w:rsidR="00E31C92" w:rsidRPr="008E3570">
              <w:rPr>
                <w:rFonts w:ascii="Arial" w:hAnsi="Arial" w:cs="Arial"/>
                <w:bCs/>
                <w:sz w:val="20"/>
                <w:szCs w:val="20"/>
              </w:rPr>
              <w:t xml:space="preserve"> group leadership skills.</w:t>
            </w:r>
          </w:p>
          <w:p w14:paraId="1028EAE0" w14:textId="77777777" w:rsidR="00E31C92" w:rsidRPr="00D32831" w:rsidRDefault="00E31C92" w:rsidP="00390DD5">
            <w:pPr>
              <w:numPr>
                <w:ilvl w:val="0"/>
                <w:numId w:val="15"/>
              </w:num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570">
              <w:rPr>
                <w:rFonts w:ascii="Arial" w:hAnsi="Arial" w:cs="Arial"/>
                <w:bCs/>
                <w:sz w:val="20"/>
                <w:szCs w:val="20"/>
              </w:rPr>
              <w:t xml:space="preserve">Ability to effectively communicate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both verbally and in writing </w:t>
            </w:r>
            <w:r w:rsidRPr="008E3570">
              <w:rPr>
                <w:rFonts w:ascii="Arial" w:hAnsi="Arial" w:cs="Arial"/>
                <w:bCs/>
                <w:sz w:val="20"/>
                <w:szCs w:val="20"/>
              </w:rPr>
              <w:t xml:space="preserve">with a broad spectrum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stakeholder groups</w:t>
            </w:r>
            <w:r w:rsidRPr="008E3570">
              <w:rPr>
                <w:rFonts w:ascii="Arial" w:hAnsi="Arial" w:cs="Arial"/>
                <w:bCs/>
                <w:sz w:val="20"/>
                <w:szCs w:val="20"/>
              </w:rPr>
              <w:t>, and other key business partners, both internally and externally</w:t>
            </w:r>
          </w:p>
          <w:p w14:paraId="42414D0C" w14:textId="17E2DB25" w:rsidR="00D32831" w:rsidRPr="00D32831" w:rsidRDefault="00D32831" w:rsidP="00390DD5">
            <w:pPr>
              <w:numPr>
                <w:ilvl w:val="0"/>
                <w:numId w:val="15"/>
              </w:num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Ability to use specialist</w:t>
            </w:r>
            <w:r w:rsidRPr="00F47DDB">
              <w:rPr>
                <w:rFonts w:ascii="Arial" w:hAnsi="Arial" w:cs="Arial"/>
                <w:bCs/>
                <w:sz w:val="20"/>
                <w:szCs w:val="20"/>
              </w:rPr>
              <w:t xml:space="preserve"> knowledge of 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avalanche landscape </w:t>
            </w:r>
            <w:r w:rsidRPr="00F47DDB">
              <w:rPr>
                <w:rFonts w:ascii="Arial" w:hAnsi="Arial" w:cs="Arial"/>
                <w:bCs/>
                <w:sz w:val="20"/>
                <w:szCs w:val="20"/>
              </w:rPr>
              <w:t xml:space="preserve">to contribute to the wider development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courses/programme at the</w:t>
            </w:r>
            <w:r w:rsidRPr="00F47DDB">
              <w:rPr>
                <w:rFonts w:ascii="Arial" w:hAnsi="Arial" w:cs="Arial"/>
                <w:bCs/>
                <w:sz w:val="20"/>
                <w:szCs w:val="20"/>
              </w:rPr>
              <w:t xml:space="preserve"> National Centre operation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and guiding the general outdoor industry</w:t>
            </w:r>
          </w:p>
          <w:p w14:paraId="6F9C4DC3" w14:textId="75DD59ED" w:rsidR="00E31C92" w:rsidRPr="00D32831" w:rsidRDefault="00D32831" w:rsidP="00390DD5">
            <w:pPr>
              <w:numPr>
                <w:ilvl w:val="0"/>
                <w:numId w:val="15"/>
              </w:num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National</w:t>
            </w:r>
            <w:r w:rsidRPr="0017751B">
              <w:rPr>
                <w:rFonts w:ascii="Arial" w:hAnsi="Arial" w:cs="Arial"/>
                <w:bCs/>
                <w:sz w:val="20"/>
                <w:szCs w:val="20"/>
              </w:rPr>
              <w:t xml:space="preserve"> expert 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 field of avalanche behaviour and warning</w:t>
            </w:r>
            <w:r w:rsidRPr="0017751B">
              <w:rPr>
                <w:rFonts w:ascii="Arial" w:hAnsi="Arial" w:cs="Arial"/>
                <w:bCs/>
                <w:sz w:val="20"/>
                <w:szCs w:val="20"/>
              </w:rPr>
              <w:t xml:space="preserve">, acts 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senior</w:t>
            </w:r>
            <w:r w:rsidRPr="0017751B">
              <w:rPr>
                <w:rFonts w:ascii="Arial" w:hAnsi="Arial" w:cs="Arial"/>
                <w:bCs/>
                <w:sz w:val="20"/>
                <w:szCs w:val="20"/>
              </w:rPr>
              <w:t xml:space="preserve"> contact with appropriate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stakeholder organisations, communicating and advising accordingly to worldwide audiences</w:t>
            </w:r>
          </w:p>
        </w:tc>
      </w:tr>
      <w:tr w:rsidR="00200FB0" w:rsidRPr="002A0492" w14:paraId="06E3FEB9" w14:textId="77777777" w:rsidTr="00F82A18">
        <w:trPr>
          <w:trHeight w:val="1338"/>
        </w:trPr>
        <w:tc>
          <w:tcPr>
            <w:tcW w:w="9889" w:type="dxa"/>
          </w:tcPr>
          <w:p w14:paraId="73A8C626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Experience (e</w:t>
            </w: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ssential)</w:t>
            </w:r>
          </w:p>
          <w:p w14:paraId="43D96388" w14:textId="77777777" w:rsidR="00486E95" w:rsidRPr="002A0492" w:rsidRDefault="00486E95" w:rsidP="00486E9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0DDF6E5" w14:textId="77777777" w:rsidR="00E31C92" w:rsidRPr="0071658E" w:rsidRDefault="00200FB0" w:rsidP="00390DD5">
            <w:pPr>
              <w:numPr>
                <w:ilvl w:val="0"/>
                <w:numId w:val="14"/>
              </w:numPr>
              <w:spacing w:before="120"/>
              <w:ind w:left="70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C92">
              <w:rPr>
                <w:rFonts w:ascii="Arial" w:hAnsi="Arial" w:cs="Arial"/>
                <w:sz w:val="20"/>
                <w:szCs w:val="20"/>
              </w:rPr>
              <w:t>Accredited as a SAIS Senior Forecaster or equivalent.</w:t>
            </w:r>
          </w:p>
          <w:p w14:paraId="5E555375" w14:textId="77777777" w:rsidR="00E31C92" w:rsidRPr="00B2691F" w:rsidRDefault="00E31C92" w:rsidP="00390DD5">
            <w:pPr>
              <w:numPr>
                <w:ilvl w:val="0"/>
                <w:numId w:val="14"/>
              </w:numPr>
              <w:spacing w:before="120"/>
              <w:ind w:left="70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B94">
              <w:rPr>
                <w:rFonts w:ascii="Arial" w:hAnsi="Arial" w:cs="Arial"/>
                <w:sz w:val="20"/>
              </w:rPr>
              <w:t xml:space="preserve">Substantial work experience within the </w:t>
            </w:r>
            <w:r>
              <w:rPr>
                <w:rFonts w:ascii="Arial" w:hAnsi="Arial" w:cs="Arial"/>
                <w:sz w:val="20"/>
              </w:rPr>
              <w:t>mountaineering</w:t>
            </w:r>
            <w:r w:rsidRPr="00422B94">
              <w:rPr>
                <w:rFonts w:ascii="Arial" w:hAnsi="Arial" w:cs="Arial"/>
                <w:sz w:val="20"/>
              </w:rPr>
              <w:t xml:space="preserve"> sector,</w:t>
            </w:r>
            <w:r>
              <w:rPr>
                <w:rFonts w:ascii="Arial" w:hAnsi="Arial" w:cs="Arial"/>
                <w:sz w:val="20"/>
              </w:rPr>
              <w:t xml:space="preserve"> with extensive experience of winter mountain activities, ideally in the role of leader, instructor, guide, or coach</w:t>
            </w:r>
            <w:r w:rsidRPr="00422B94">
              <w:rPr>
                <w:rFonts w:ascii="Arial" w:hAnsi="Arial" w:cs="Arial"/>
                <w:sz w:val="20"/>
              </w:rPr>
              <w:t>.</w:t>
            </w:r>
          </w:p>
          <w:p w14:paraId="0A6F860D" w14:textId="77777777" w:rsidR="00E31C92" w:rsidRPr="0071658E" w:rsidRDefault="00E31C92" w:rsidP="00390DD5">
            <w:pPr>
              <w:numPr>
                <w:ilvl w:val="0"/>
                <w:numId w:val="14"/>
              </w:numPr>
              <w:spacing w:before="120"/>
              <w:ind w:left="70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Substantial personal experience in Scotland’s winter mountains, across more than one winter sport.</w:t>
            </w:r>
          </w:p>
          <w:p w14:paraId="737657CB" w14:textId="77777777" w:rsidR="00E31C92" w:rsidRPr="000F7643" w:rsidRDefault="00E31C92" w:rsidP="00390DD5">
            <w:pPr>
              <w:numPr>
                <w:ilvl w:val="0"/>
                <w:numId w:val="14"/>
              </w:numPr>
              <w:spacing w:before="120"/>
              <w:ind w:left="70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Full UK Driving Licence is essential.</w:t>
            </w:r>
          </w:p>
          <w:p w14:paraId="1E12F3FE" w14:textId="77777777" w:rsidR="00E31C92" w:rsidRDefault="00E31C92" w:rsidP="00E31C92">
            <w:pPr>
              <w:ind w:left="3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D1E04" w14:textId="706F6585" w:rsidR="00E31C92" w:rsidRPr="002A0492" w:rsidRDefault="00E31C92" w:rsidP="00E31C9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Experience (</w:t>
            </w:r>
            <w:r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d</w:t>
            </w: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sirable</w:t>
            </w: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71A28211" w14:textId="77777777" w:rsidR="00E31C92" w:rsidRDefault="00E31C92" w:rsidP="00390DD5">
            <w:pPr>
              <w:numPr>
                <w:ilvl w:val="0"/>
                <w:numId w:val="14"/>
              </w:numPr>
              <w:spacing w:before="120"/>
              <w:ind w:left="708" w:hanging="357"/>
              <w:rPr>
                <w:rFonts w:ascii="Arial" w:hAnsi="Arial" w:cs="Arial"/>
                <w:sz w:val="20"/>
                <w:szCs w:val="20"/>
              </w:rPr>
            </w:pPr>
            <w:r w:rsidRPr="00EE0991">
              <w:rPr>
                <w:rFonts w:ascii="Arial" w:hAnsi="Arial" w:cs="Arial"/>
                <w:sz w:val="20"/>
                <w:szCs w:val="20"/>
              </w:rPr>
              <w:t>Experience of delivering lectures/making presentations to groups.</w:t>
            </w:r>
          </w:p>
          <w:p w14:paraId="0264C6D5" w14:textId="77777777" w:rsidR="00E31C92" w:rsidRPr="00EE0991" w:rsidRDefault="00E31C92" w:rsidP="00390DD5">
            <w:pPr>
              <w:numPr>
                <w:ilvl w:val="0"/>
                <w:numId w:val="14"/>
              </w:numPr>
              <w:spacing w:before="120"/>
              <w:ind w:left="708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avalanche awareness education </w:t>
            </w:r>
          </w:p>
          <w:p w14:paraId="05CC3A44" w14:textId="3DB3142F" w:rsidR="00200FB0" w:rsidRPr="00D32831" w:rsidRDefault="00E31C92" w:rsidP="00390DD5">
            <w:pPr>
              <w:numPr>
                <w:ilvl w:val="0"/>
                <w:numId w:val="14"/>
              </w:numPr>
              <w:spacing w:before="120"/>
              <w:ind w:left="708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International avalanche awareness training or certification. </w:t>
            </w:r>
          </w:p>
        </w:tc>
      </w:tr>
      <w:tr w:rsidR="00200FB0" w:rsidRPr="002A0492" w14:paraId="708B548C" w14:textId="77777777" w:rsidTr="00F82A18">
        <w:trPr>
          <w:trHeight w:val="1369"/>
        </w:trPr>
        <w:tc>
          <w:tcPr>
            <w:tcW w:w="9889" w:type="dxa"/>
          </w:tcPr>
          <w:p w14:paraId="18DAB1B1" w14:textId="7887518B" w:rsidR="00200FB0" w:rsidRPr="002A0492" w:rsidRDefault="00200FB0" w:rsidP="00F82A1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 xml:space="preserve">QUALIFICATIONS </w:t>
            </w:r>
          </w:p>
          <w:p w14:paraId="7C492255" w14:textId="77777777" w:rsidR="00E31C92" w:rsidRPr="007D2711" w:rsidRDefault="00E31C92" w:rsidP="00390DD5">
            <w:pPr>
              <w:numPr>
                <w:ilvl w:val="0"/>
                <w:numId w:val="13"/>
              </w:numPr>
              <w:spacing w:before="120"/>
              <w:rPr>
                <w:rFonts w:ascii="Arial" w:hAnsi="Arial" w:cs="Arial"/>
                <w:sz w:val="20"/>
              </w:rPr>
            </w:pPr>
            <w:r w:rsidRPr="007D2711">
              <w:rPr>
                <w:rFonts w:ascii="Arial" w:hAnsi="Arial" w:cs="Arial"/>
                <w:sz w:val="20"/>
              </w:rPr>
              <w:t xml:space="preserve">Educated to degree level, </w:t>
            </w:r>
            <w:r>
              <w:rPr>
                <w:rFonts w:ascii="Arial" w:hAnsi="Arial" w:cs="Arial"/>
                <w:sz w:val="20"/>
              </w:rPr>
              <w:t xml:space="preserve">ideally in a mountain environment related subject, </w:t>
            </w:r>
            <w:r w:rsidRPr="007D2711">
              <w:rPr>
                <w:rFonts w:ascii="Arial" w:hAnsi="Arial" w:cs="Arial"/>
                <w:sz w:val="20"/>
              </w:rPr>
              <w:t>or able to show equivalent, relevant experience.</w:t>
            </w:r>
          </w:p>
          <w:p w14:paraId="1CB7167C" w14:textId="77777777" w:rsidR="00E31C92" w:rsidRPr="007D2711" w:rsidRDefault="00E31C92" w:rsidP="00390DD5">
            <w:pPr>
              <w:numPr>
                <w:ilvl w:val="0"/>
                <w:numId w:val="13"/>
              </w:num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Minimum of MTUKI Winter Mountain Leader Award.</w:t>
            </w:r>
          </w:p>
          <w:p w14:paraId="5444DAD1" w14:textId="31ECA20C" w:rsidR="00200FB0" w:rsidRPr="00E31C92" w:rsidRDefault="00E31C92" w:rsidP="00390DD5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E16">
              <w:rPr>
                <w:rFonts w:ascii="Arial" w:hAnsi="Arial" w:cs="Arial"/>
                <w:sz w:val="20"/>
              </w:rPr>
              <w:t xml:space="preserve">Other relevant qualifications </w:t>
            </w:r>
            <w:r w:rsidRPr="00AD6E16">
              <w:rPr>
                <w:rFonts w:ascii="Arial" w:hAnsi="Arial" w:cs="Arial"/>
                <w:i/>
                <w:sz w:val="20"/>
              </w:rPr>
              <w:t>may</w:t>
            </w:r>
            <w:r w:rsidRPr="00AD6E16">
              <w:rPr>
                <w:rFonts w:ascii="Arial" w:hAnsi="Arial" w:cs="Arial"/>
                <w:sz w:val="20"/>
              </w:rPr>
              <w:t xml:space="preserve"> include a variety of Governing Body awards related to mountaineering</w:t>
            </w:r>
            <w:r>
              <w:rPr>
                <w:rFonts w:ascii="Arial" w:hAnsi="Arial" w:cs="Arial"/>
                <w:sz w:val="20"/>
              </w:rPr>
              <w:t xml:space="preserve"> and climbing</w:t>
            </w:r>
          </w:p>
        </w:tc>
      </w:tr>
    </w:tbl>
    <w:p w14:paraId="3E32CC53" w14:textId="77777777" w:rsidR="00930FEB" w:rsidRPr="002A0492" w:rsidRDefault="00930FEB" w:rsidP="00200FB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00FB0" w:rsidRPr="002A0492" w14:paraId="209FDE2C" w14:textId="77777777" w:rsidTr="00F82A18"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4A738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</w:rPr>
              <w:br w:type="page"/>
              <w:t>Key Competencies</w:t>
            </w:r>
          </w:p>
        </w:tc>
      </w:tr>
      <w:tr w:rsidR="00200FB0" w:rsidRPr="002A0492" w14:paraId="6252834E" w14:textId="77777777" w:rsidTr="00F82A18">
        <w:tc>
          <w:tcPr>
            <w:tcW w:w="9889" w:type="dxa"/>
          </w:tcPr>
          <w:p w14:paraId="152C87DA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Leadership </w:t>
            </w:r>
          </w:p>
          <w:p w14:paraId="686473B6" w14:textId="77777777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ABF41" w14:textId="77777777" w:rsidR="00DF2597" w:rsidRPr="002A0492" w:rsidRDefault="00DF2597" w:rsidP="00390DD5">
            <w:pPr>
              <w:pStyle w:val="Heading8"/>
              <w:framePr w:hSpace="0" w:wrap="auto" w:vAnchor="margin" w:xAlign="left" w:yAlign="inlin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2A0492">
              <w:rPr>
                <w:rFonts w:ascii="Arial" w:hAnsi="Arial" w:cs="Arial"/>
                <w:b w:val="0"/>
                <w:sz w:val="22"/>
                <w:szCs w:val="22"/>
              </w:rPr>
              <w:t>Articulates a vision that generates excitement, enthusiasm and commitment</w:t>
            </w:r>
          </w:p>
          <w:p w14:paraId="11B80E03" w14:textId="77777777" w:rsidR="00DF2597" w:rsidRPr="002A0492" w:rsidRDefault="00DF2597" w:rsidP="00390DD5">
            <w:pPr>
              <w:pStyle w:val="ListParagraph"/>
              <w:numPr>
                <w:ilvl w:val="0"/>
                <w:numId w:val="1"/>
              </w:numPr>
              <w:tabs>
                <w:tab w:val="left" w:pos="1995"/>
              </w:tabs>
              <w:spacing w:after="20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Accepts responsibility for decisions and actions, including difficult but necessary ones</w:t>
            </w:r>
          </w:p>
          <w:p w14:paraId="5CFE440F" w14:textId="77777777" w:rsidR="00DF2597" w:rsidRPr="002A0492" w:rsidRDefault="00DF2597" w:rsidP="00390DD5">
            <w:pPr>
              <w:pStyle w:val="ListParagraph"/>
              <w:numPr>
                <w:ilvl w:val="0"/>
                <w:numId w:val="1"/>
              </w:numPr>
              <w:tabs>
                <w:tab w:val="left" w:pos="1995"/>
              </w:tabs>
              <w:spacing w:after="20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Demonstrates enthusiasm and energy for achieving business goals with a ‘can do’, ‘will do’ approach</w:t>
            </w:r>
          </w:p>
          <w:p w14:paraId="2185CB6B" w14:textId="77777777" w:rsidR="00DF2597" w:rsidRPr="002A0492" w:rsidRDefault="00DF2597" w:rsidP="00390DD5">
            <w:pPr>
              <w:pStyle w:val="ListParagraph"/>
              <w:numPr>
                <w:ilvl w:val="0"/>
                <w:numId w:val="1"/>
              </w:numPr>
              <w:tabs>
                <w:tab w:val="left" w:pos="1995"/>
              </w:tabs>
              <w:spacing w:after="20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Leads understanding and adherence to the organisation’s processes, values and expected behaviours</w:t>
            </w:r>
          </w:p>
          <w:p w14:paraId="4BC3F0BE" w14:textId="24D984CA" w:rsidR="00DF2597" w:rsidRPr="002A0492" w:rsidRDefault="00DF2597" w:rsidP="00390DD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Encourages praise and recognition of success</w:t>
            </w:r>
          </w:p>
          <w:p w14:paraId="6486636F" w14:textId="77777777" w:rsidR="00587FBA" w:rsidRPr="002A0492" w:rsidRDefault="00587FBA" w:rsidP="00587FB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2A18899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Judgement &amp; Decisiveness</w:t>
            </w:r>
          </w:p>
          <w:p w14:paraId="59706F05" w14:textId="77777777" w:rsidR="00DF2597" w:rsidRPr="002A0492" w:rsidRDefault="00DF2597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3EAFE49" w14:textId="77777777" w:rsidR="00DF2597" w:rsidRPr="002A0492" w:rsidRDefault="00DF2597" w:rsidP="00390DD5">
            <w:pPr>
              <w:pStyle w:val="ListParagraph"/>
              <w:numPr>
                <w:ilvl w:val="0"/>
                <w:numId w:val="2"/>
              </w:numPr>
              <w:tabs>
                <w:tab w:val="left" w:pos="1995"/>
              </w:tabs>
              <w:spacing w:after="20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Takes timely, impartial decisions based on best available evidence and analysis</w:t>
            </w:r>
          </w:p>
          <w:p w14:paraId="192A2F15" w14:textId="77777777" w:rsidR="00DF2597" w:rsidRPr="002A0492" w:rsidRDefault="00DF2597" w:rsidP="00390DD5">
            <w:pPr>
              <w:pStyle w:val="ListParagraph"/>
              <w:numPr>
                <w:ilvl w:val="0"/>
                <w:numId w:val="2"/>
              </w:numPr>
              <w:tabs>
                <w:tab w:val="left" w:pos="1995"/>
              </w:tabs>
              <w:spacing w:after="20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Uses a structured approach to developing solutions and reaches decisions through reasoned analysis</w:t>
            </w:r>
          </w:p>
          <w:p w14:paraId="025CF626" w14:textId="77777777" w:rsidR="00DF2597" w:rsidRPr="002A0492" w:rsidRDefault="00DF2597" w:rsidP="00390DD5">
            <w:pPr>
              <w:pStyle w:val="ListParagraph"/>
              <w:numPr>
                <w:ilvl w:val="0"/>
                <w:numId w:val="2"/>
              </w:numPr>
              <w:tabs>
                <w:tab w:val="left" w:pos="1995"/>
              </w:tabs>
              <w:spacing w:after="20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Evaluates the extent to which a decision has major implications for others</w:t>
            </w:r>
          </w:p>
          <w:p w14:paraId="435BC827" w14:textId="77777777" w:rsidR="00DF2597" w:rsidRPr="002A0492" w:rsidRDefault="00DF2597" w:rsidP="00390DD5">
            <w:pPr>
              <w:pStyle w:val="ListParagraph"/>
              <w:numPr>
                <w:ilvl w:val="0"/>
                <w:numId w:val="2"/>
              </w:numPr>
              <w:tabs>
                <w:tab w:val="left" w:pos="1995"/>
              </w:tabs>
              <w:spacing w:after="20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Analyses a range of data, drawing conclusions based on that data</w:t>
            </w:r>
          </w:p>
          <w:p w14:paraId="5A01FEF1" w14:textId="17CFBE9B" w:rsidR="00200FB0" w:rsidRPr="002A0492" w:rsidRDefault="00DF2597" w:rsidP="00390DD5">
            <w:pPr>
              <w:pStyle w:val="ListParagraph"/>
              <w:numPr>
                <w:ilvl w:val="0"/>
                <w:numId w:val="2"/>
              </w:numPr>
              <w:tabs>
                <w:tab w:val="left" w:pos="1995"/>
              </w:tabs>
              <w:spacing w:after="20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Identifies opportunities to take measured risks and manages consequences</w:t>
            </w:r>
          </w:p>
          <w:p w14:paraId="00312A22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Continuous Improvement</w:t>
            </w:r>
          </w:p>
          <w:p w14:paraId="17D00FE3" w14:textId="77777777" w:rsidR="00DF2597" w:rsidRPr="002A0492" w:rsidRDefault="00DF2597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B376E94" w14:textId="77777777" w:rsidR="00DF2597" w:rsidRPr="002A0492" w:rsidRDefault="00DF2597" w:rsidP="00390DD5">
            <w:pPr>
              <w:pStyle w:val="Heading8"/>
              <w:framePr w:hSpace="0" w:wrap="auto" w:vAnchor="margin" w:xAlign="left" w:yAlign="inline"/>
              <w:numPr>
                <w:ilvl w:val="0"/>
                <w:numId w:val="4"/>
              </w:numPr>
              <w:tabs>
                <w:tab w:val="left" w:pos="72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A0492">
              <w:rPr>
                <w:rFonts w:ascii="Arial" w:hAnsi="Arial" w:cs="Arial"/>
                <w:b w:val="0"/>
                <w:sz w:val="22"/>
                <w:szCs w:val="22"/>
              </w:rPr>
              <w:t>Contributes to and encourages innovation and generation of new ideas within their team</w:t>
            </w:r>
          </w:p>
          <w:p w14:paraId="6899CCD3" w14:textId="77777777" w:rsidR="00DF2597" w:rsidRPr="002A0492" w:rsidRDefault="00DF2597" w:rsidP="00390DD5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Encourages team to generate and share ideas</w:t>
            </w:r>
          </w:p>
          <w:p w14:paraId="6F53A92B" w14:textId="77777777" w:rsidR="00DF2597" w:rsidRPr="002A0492" w:rsidRDefault="00DF2597" w:rsidP="00390DD5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Offers new ideas and solutions to current challenges</w:t>
            </w:r>
          </w:p>
          <w:p w14:paraId="778DD3C0" w14:textId="77777777" w:rsidR="00DF2597" w:rsidRPr="002A0492" w:rsidRDefault="00DF2597" w:rsidP="00390DD5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Tests new ideas with others</w:t>
            </w:r>
          </w:p>
          <w:p w14:paraId="170153A1" w14:textId="77777777" w:rsidR="00DF2597" w:rsidRPr="002A0492" w:rsidRDefault="00DF2597" w:rsidP="00390DD5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Readily adopts new ways of working</w:t>
            </w:r>
          </w:p>
          <w:p w14:paraId="28F20A1A" w14:textId="77777777" w:rsidR="00DF2597" w:rsidRPr="002A0492" w:rsidRDefault="00DF2597" w:rsidP="00390DD5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 xml:space="preserve">Gives recognition and responsibility to team members </w:t>
            </w:r>
            <w:proofErr w:type="gramStart"/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in order to</w:t>
            </w:r>
            <w:proofErr w:type="gramEnd"/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build ownership of ideas</w:t>
            </w:r>
          </w:p>
          <w:p w14:paraId="23FE2732" w14:textId="687A4D47" w:rsidR="00DF2597" w:rsidRPr="002A0492" w:rsidRDefault="00DF2597" w:rsidP="00390DD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Works with others to ensure that changes are sustainable and are embedded into the team practice</w:t>
            </w:r>
          </w:p>
          <w:p w14:paraId="792A1385" w14:textId="77777777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93489" w14:textId="77777777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Planning &amp; Organising</w:t>
            </w:r>
          </w:p>
          <w:p w14:paraId="38013FFD" w14:textId="77777777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A4E60" w14:textId="77777777" w:rsidR="00DF2597" w:rsidRPr="002A0492" w:rsidRDefault="00DF2597" w:rsidP="00390DD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eastAsia="en-GB"/>
              </w:rPr>
            </w:pPr>
            <w:r w:rsidRPr="002A0492">
              <w:rPr>
                <w:rFonts w:ascii="Arial" w:hAnsi="Arial" w:cs="Arial"/>
                <w:lang w:eastAsia="en-GB"/>
              </w:rPr>
              <w:t>Uses appropriate planning against business goals to succeed in own role and provide direction for others</w:t>
            </w:r>
          </w:p>
          <w:p w14:paraId="162D7A4A" w14:textId="77777777" w:rsidR="00DF2597" w:rsidRPr="002A0492" w:rsidRDefault="00DF2597" w:rsidP="00390DD5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Contributes to the development of the operational plans</w:t>
            </w:r>
          </w:p>
          <w:p w14:paraId="69B9324F" w14:textId="77777777" w:rsidR="00DF2597" w:rsidRPr="002A0492" w:rsidRDefault="00DF2597" w:rsidP="00390DD5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Explains the operational plans and plans aligned team objectives to ensure the best use of resources</w:t>
            </w:r>
          </w:p>
          <w:p w14:paraId="00CC0135" w14:textId="77777777" w:rsidR="00DF2597" w:rsidRPr="002A0492" w:rsidRDefault="00DF2597" w:rsidP="00390DD5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Takes responsibility for setting deadlines providing regular feedback on progress against the Plan to ensure there are no surprises</w:t>
            </w:r>
          </w:p>
          <w:p w14:paraId="03CAE1CD" w14:textId="2D56EF13" w:rsidR="00DF2597" w:rsidRPr="002A0492" w:rsidRDefault="00DF2597" w:rsidP="00390D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Focuses and encourages others on delivering the Business/Operational Plans</w:t>
            </w:r>
          </w:p>
          <w:p w14:paraId="6D8BD72C" w14:textId="77777777" w:rsidR="00945238" w:rsidRPr="002A0492" w:rsidRDefault="00945238" w:rsidP="00F82A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A33DD" w14:textId="77777777" w:rsidR="00DF2597" w:rsidRPr="002A0492" w:rsidRDefault="00DF2597" w:rsidP="00F82A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D3C50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Results Focus</w:t>
            </w:r>
          </w:p>
          <w:p w14:paraId="1D149D53" w14:textId="77777777" w:rsidR="00DF2597" w:rsidRPr="002A0492" w:rsidRDefault="00DF2597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30586A9" w14:textId="77777777" w:rsidR="00DF2597" w:rsidRPr="002A0492" w:rsidRDefault="00DF2597" w:rsidP="00390DD5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Ensures that the team are aware of and comply with health and safety requirements</w:t>
            </w:r>
          </w:p>
          <w:p w14:paraId="160BE042" w14:textId="77777777" w:rsidR="00DF2597" w:rsidRPr="002A0492" w:rsidRDefault="00DF2597" w:rsidP="00390DD5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Leads delivery at a team level by setting clear goals and measures</w:t>
            </w:r>
          </w:p>
          <w:p w14:paraId="60A6F5CD" w14:textId="77777777" w:rsidR="00DF2597" w:rsidRPr="002A0492" w:rsidRDefault="00DF2597" w:rsidP="00390DD5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Empowers others to achieve and holds them accountable against the agreed goals and timescales</w:t>
            </w:r>
          </w:p>
          <w:p w14:paraId="0030B1A9" w14:textId="77777777" w:rsidR="00DF2597" w:rsidRPr="002A0492" w:rsidRDefault="00DF2597" w:rsidP="00390DD5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Supports and guides to ensure that a target or goal is met</w:t>
            </w:r>
          </w:p>
          <w:p w14:paraId="671C615B" w14:textId="77777777" w:rsidR="00DF2597" w:rsidRPr="002A0492" w:rsidRDefault="00DF2597" w:rsidP="00390DD5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Can work with the Business to agree priorities when facing conflicting agendas</w:t>
            </w:r>
          </w:p>
          <w:p w14:paraId="3FF2C8FB" w14:textId="20F01087" w:rsidR="00945238" w:rsidRPr="002A0492" w:rsidRDefault="00DF2597" w:rsidP="00390D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Creates a sense of urgency about results on a personal and team level</w:t>
            </w:r>
          </w:p>
          <w:p w14:paraId="3D614C14" w14:textId="77777777" w:rsidR="00945238" w:rsidRPr="002A0492" w:rsidRDefault="00945238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31AA16C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Problem Solving</w:t>
            </w:r>
          </w:p>
          <w:p w14:paraId="34B6C14B" w14:textId="77777777" w:rsidR="00DF2597" w:rsidRPr="002A0492" w:rsidRDefault="00DF2597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72AF436" w14:textId="77777777" w:rsidR="00DF2597" w:rsidRPr="002A0492" w:rsidRDefault="00DF2597" w:rsidP="00390DD5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Is guided by organisational values and operating principles to help select possible approaches which may not align with established procedures</w:t>
            </w:r>
          </w:p>
          <w:p w14:paraId="75E7B3E0" w14:textId="77777777" w:rsidR="00DF2597" w:rsidRPr="002A0492" w:rsidRDefault="00DF2597" w:rsidP="00390DD5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Uses logic and analysis techniques to solve problems of increasing difficulty that impact across the organisation</w:t>
            </w:r>
          </w:p>
          <w:p w14:paraId="54EC86AB" w14:textId="77777777" w:rsidR="00DF2597" w:rsidRPr="002A0492" w:rsidRDefault="00DF2597" w:rsidP="00390DD5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Quickly assimilates and makes sense of complex data, information, ideas and themes</w:t>
            </w:r>
          </w:p>
          <w:p w14:paraId="63ACBD23" w14:textId="1B9AE501" w:rsidR="00945238" w:rsidRPr="002A0492" w:rsidRDefault="00DF2597" w:rsidP="00390DD5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Coaches other to solve problems </w:t>
            </w:r>
          </w:p>
          <w:p w14:paraId="62F18DA6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Working With Others</w:t>
            </w:r>
          </w:p>
          <w:p w14:paraId="20502178" w14:textId="77777777" w:rsidR="00DF2597" w:rsidRPr="002A0492" w:rsidRDefault="00DF2597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18D779C" w14:textId="77777777" w:rsidR="00DF2597" w:rsidRPr="002A0492" w:rsidRDefault="00DF2597" w:rsidP="00390DD5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Recognises or pre-empts any sources of conflict and assesses how best to manage situations, ensuring continued collaboration</w:t>
            </w:r>
          </w:p>
          <w:p w14:paraId="7B324C72" w14:textId="77777777" w:rsidR="00DF2597" w:rsidRPr="002A0492" w:rsidRDefault="00DF2597" w:rsidP="00390DD5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Builds a sense of team spirit, encouraging shared ownership of goals and deliverables</w:t>
            </w:r>
          </w:p>
          <w:p w14:paraId="53ABBB22" w14:textId="77777777" w:rsidR="00DF2597" w:rsidRPr="002A0492" w:rsidRDefault="00DF2597" w:rsidP="00390DD5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Deals tactfully and confidently with people at all levels of the organisation (internally and externally) building collaborative relationships</w:t>
            </w:r>
          </w:p>
          <w:p w14:paraId="7E36DBA4" w14:textId="77777777" w:rsidR="00DF2597" w:rsidRPr="002A0492" w:rsidRDefault="00DF2597" w:rsidP="00390DD5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Resolves conflict within the team maximising the opportunities it presents</w:t>
            </w:r>
          </w:p>
          <w:p w14:paraId="1995300C" w14:textId="77777777" w:rsidR="00DF2597" w:rsidRPr="002A0492" w:rsidRDefault="00DF2597" w:rsidP="00390DD5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Values and draws upon the contributions, experiences and background of others</w:t>
            </w:r>
          </w:p>
          <w:p w14:paraId="0B60ED71" w14:textId="77777777" w:rsidR="00DF2597" w:rsidRPr="002A0492" w:rsidRDefault="00DF2597" w:rsidP="00390DD5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Communicates openly and honestly with others</w:t>
            </w:r>
          </w:p>
          <w:p w14:paraId="3D20C4B9" w14:textId="2081BA8E" w:rsidR="00DF2597" w:rsidRPr="002A0492" w:rsidRDefault="00DF2597" w:rsidP="00390DD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Builds relationships to gain support and buy-in</w:t>
            </w:r>
          </w:p>
          <w:p w14:paraId="1BF870B5" w14:textId="77777777" w:rsidR="0034386D" w:rsidRPr="002A0492" w:rsidRDefault="0034386D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8528412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Performance Management</w:t>
            </w:r>
          </w:p>
          <w:p w14:paraId="0B24114F" w14:textId="77777777" w:rsidR="00945238" w:rsidRPr="002A0492" w:rsidRDefault="00945238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84424FE" w14:textId="77777777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Manages day to day performance constructively, consistently, fairly and promptly</w:t>
            </w:r>
          </w:p>
          <w:p w14:paraId="394BC71E" w14:textId="77777777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Openly recognises and rewards good performance and ensures that individuals know that their work is important</w:t>
            </w:r>
          </w:p>
          <w:p w14:paraId="2B228F22" w14:textId="77777777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Acts quickly and fairly to address poor performance</w:t>
            </w:r>
          </w:p>
          <w:p w14:paraId="67D9DEE5" w14:textId="77777777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Provides encouragement and regular feedback on performance</w:t>
            </w:r>
          </w:p>
          <w:p w14:paraId="149AA790" w14:textId="77777777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Demonstrates the importance of performance management by agreeing SMART objectives with team members, monitoring performance, providing feedback and engaging in developmental discussions</w:t>
            </w:r>
          </w:p>
          <w:p w14:paraId="2412F0F6" w14:textId="0C1AEAA0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Quickly takes the appropriate action to deal with those who breach organisational standards and behavioural expectations</w:t>
            </w:r>
          </w:p>
          <w:p w14:paraId="60A1579E" w14:textId="77777777" w:rsidR="00200FB0" w:rsidRPr="002A0492" w:rsidRDefault="00200FB0" w:rsidP="00F82A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B7C28" w14:textId="77777777" w:rsidR="00200FB0" w:rsidRPr="002A0492" w:rsidRDefault="00200FB0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492">
              <w:rPr>
                <w:rFonts w:ascii="Arial" w:hAnsi="Arial" w:cs="Arial"/>
                <w:b/>
                <w:sz w:val="20"/>
                <w:szCs w:val="20"/>
                <w:u w:val="single"/>
              </w:rPr>
              <w:t>Developing Self &amp; Others</w:t>
            </w:r>
          </w:p>
          <w:p w14:paraId="7FA7AF26" w14:textId="77777777" w:rsidR="00DF2597" w:rsidRPr="002A0492" w:rsidRDefault="00DF2597" w:rsidP="00F82A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5910935" w14:textId="77777777" w:rsidR="00DF2597" w:rsidRPr="002A0492" w:rsidRDefault="00DF2597" w:rsidP="00390DD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eastAsia="en-GB"/>
              </w:rPr>
            </w:pPr>
            <w:r w:rsidRPr="002A0492">
              <w:rPr>
                <w:rFonts w:ascii="Arial" w:hAnsi="Arial" w:cs="Arial"/>
                <w:lang w:eastAsia="en-GB"/>
              </w:rPr>
              <w:t>Supports the achievements made within the demands of the role</w:t>
            </w:r>
          </w:p>
          <w:p w14:paraId="581B3BDA" w14:textId="77777777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Helps people to learn from mistakes in support of a learning culture</w:t>
            </w:r>
          </w:p>
          <w:p w14:paraId="27D3EEF1" w14:textId="77777777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Selects the best method to meet the learning needs of the individual, coaching/supporting as appropriate</w:t>
            </w:r>
          </w:p>
          <w:p w14:paraId="088257BD" w14:textId="77777777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Knows individuals’ strengths and weaknesses and allocates work to provide them with opportunities to develop and improve</w:t>
            </w:r>
          </w:p>
          <w:p w14:paraId="0B6CAC61" w14:textId="77777777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Seeks multiple ways to support their own development and that of their team</w:t>
            </w:r>
          </w:p>
          <w:p w14:paraId="16C56205" w14:textId="77777777" w:rsidR="00DF2597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Prioritises the learning and development needs of individuals and teams to meet the role requirements</w:t>
            </w:r>
          </w:p>
          <w:p w14:paraId="28966011" w14:textId="34060067" w:rsidR="00945238" w:rsidRPr="002A0492" w:rsidRDefault="00DF2597" w:rsidP="00390DD5">
            <w:pPr>
              <w:pStyle w:val="ListParagraph"/>
              <w:numPr>
                <w:ilvl w:val="0"/>
                <w:numId w:val="10"/>
              </w:numPr>
              <w:spacing w:after="200"/>
              <w:ind w:left="720"/>
              <w:rPr>
                <w:rFonts w:ascii="Arial" w:hAnsi="Arial" w:cs="Arial"/>
                <w:b/>
                <w:lang w:eastAsia="en-GB"/>
              </w:rPr>
            </w:pPr>
            <w:r w:rsidRPr="002A0492">
              <w:rPr>
                <w:rFonts w:ascii="Arial" w:hAnsi="Arial" w:cs="Arial"/>
                <w:sz w:val="20"/>
                <w:szCs w:val="20"/>
                <w:lang w:eastAsia="en-GB"/>
              </w:rPr>
              <w:t>Undertakes continuous professional development to meet the needs of their role and to provide best practice service</w:t>
            </w:r>
          </w:p>
          <w:p w14:paraId="1341E748" w14:textId="58B078A0" w:rsidR="00200FB0" w:rsidRPr="002A0492" w:rsidRDefault="00200FB0" w:rsidP="00DF2597">
            <w:pPr>
              <w:pStyle w:val="ListParagrap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1BF8604B" w14:textId="77777777" w:rsidR="004908A7" w:rsidRPr="002A0492" w:rsidRDefault="004908A7">
      <w:pPr>
        <w:rPr>
          <w:rFonts w:ascii="Arial" w:hAnsi="Arial" w:cs="Arial"/>
          <w:sz w:val="20"/>
          <w:szCs w:val="20"/>
        </w:rPr>
      </w:pPr>
    </w:p>
    <w:sectPr w:rsidR="004908A7" w:rsidRPr="002A0492" w:rsidSect="00B87891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658C" w14:textId="77777777" w:rsidR="00965471" w:rsidRDefault="00965471">
      <w:pPr>
        <w:spacing w:line="240" w:lineRule="auto"/>
      </w:pPr>
      <w:r>
        <w:separator/>
      </w:r>
    </w:p>
  </w:endnote>
  <w:endnote w:type="continuationSeparator" w:id="0">
    <w:p w14:paraId="4CD26E25" w14:textId="77777777" w:rsidR="00965471" w:rsidRDefault="00965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17AB" w14:textId="77777777" w:rsidR="00965471" w:rsidRDefault="00965471">
      <w:pPr>
        <w:spacing w:line="240" w:lineRule="auto"/>
      </w:pPr>
      <w:r>
        <w:separator/>
      </w:r>
    </w:p>
  </w:footnote>
  <w:footnote w:type="continuationSeparator" w:id="0">
    <w:p w14:paraId="7A2553BD" w14:textId="77777777" w:rsidR="00965471" w:rsidRDefault="00965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EFAB" w14:textId="77777777" w:rsidR="004908A7" w:rsidRDefault="00486E95" w:rsidP="00BD2CFF">
    <w:pPr>
      <w:spacing w:line="240" w:lineRule="auto"/>
      <w:jc w:val="right"/>
      <w:rPr>
        <w:rFonts w:ascii="Arial" w:hAnsi="Arial" w:cs="Arial"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>sport</w:t>
    </w:r>
    <w:r>
      <w:rPr>
        <w:rFonts w:ascii="Arial" w:hAnsi="Arial" w:cs="Arial"/>
        <w:color w:val="002060"/>
        <w:sz w:val="48"/>
        <w:szCs w:val="48"/>
      </w:rPr>
      <w:t>scotland</w:t>
    </w:r>
  </w:p>
  <w:p w14:paraId="7A014577" w14:textId="77777777" w:rsidR="004908A7" w:rsidRDefault="00490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C1E"/>
    <w:multiLevelType w:val="hybridMultilevel"/>
    <w:tmpl w:val="4DD41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037C0"/>
    <w:multiLevelType w:val="hybridMultilevel"/>
    <w:tmpl w:val="66622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917D1"/>
    <w:multiLevelType w:val="hybridMultilevel"/>
    <w:tmpl w:val="425C18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319C0"/>
    <w:multiLevelType w:val="hybridMultilevel"/>
    <w:tmpl w:val="1CC86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336C3"/>
    <w:multiLevelType w:val="hybridMultilevel"/>
    <w:tmpl w:val="4E4AC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47A4"/>
    <w:multiLevelType w:val="hybridMultilevel"/>
    <w:tmpl w:val="2D64DE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77F71"/>
    <w:multiLevelType w:val="hybridMultilevel"/>
    <w:tmpl w:val="D11EF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476B4"/>
    <w:multiLevelType w:val="hybridMultilevel"/>
    <w:tmpl w:val="89B4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F08F7"/>
    <w:multiLevelType w:val="hybridMultilevel"/>
    <w:tmpl w:val="17EE8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F47CC"/>
    <w:multiLevelType w:val="hybridMultilevel"/>
    <w:tmpl w:val="E9BC67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D2733"/>
    <w:multiLevelType w:val="hybridMultilevel"/>
    <w:tmpl w:val="57BC2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D5A73"/>
    <w:multiLevelType w:val="hybridMultilevel"/>
    <w:tmpl w:val="5FB4D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87131">
    <w:abstractNumId w:val="8"/>
  </w:num>
  <w:num w:numId="2" w16cid:durableId="2130585618">
    <w:abstractNumId w:val="7"/>
  </w:num>
  <w:num w:numId="3" w16cid:durableId="153452142">
    <w:abstractNumId w:val="11"/>
  </w:num>
  <w:num w:numId="4" w16cid:durableId="1521353438">
    <w:abstractNumId w:val="5"/>
  </w:num>
  <w:num w:numId="5" w16cid:durableId="735130458">
    <w:abstractNumId w:val="0"/>
  </w:num>
  <w:num w:numId="6" w16cid:durableId="1793094819">
    <w:abstractNumId w:val="12"/>
  </w:num>
  <w:num w:numId="7" w16cid:durableId="251863856">
    <w:abstractNumId w:val="11"/>
  </w:num>
  <w:num w:numId="8" w16cid:durableId="274943898">
    <w:abstractNumId w:val="4"/>
  </w:num>
  <w:num w:numId="9" w16cid:durableId="125121643">
    <w:abstractNumId w:val="11"/>
  </w:num>
  <w:num w:numId="10" w16cid:durableId="1826312349">
    <w:abstractNumId w:val="1"/>
  </w:num>
  <w:num w:numId="11" w16cid:durableId="215505751">
    <w:abstractNumId w:val="9"/>
  </w:num>
  <w:num w:numId="12" w16cid:durableId="188300032">
    <w:abstractNumId w:val="3"/>
  </w:num>
  <w:num w:numId="13" w16cid:durableId="683090916">
    <w:abstractNumId w:val="6"/>
  </w:num>
  <w:num w:numId="14" w16cid:durableId="68969459">
    <w:abstractNumId w:val="2"/>
  </w:num>
  <w:num w:numId="15" w16cid:durableId="8161390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FB0"/>
    <w:rsid w:val="00072FB1"/>
    <w:rsid w:val="000D76BD"/>
    <w:rsid w:val="00200FB0"/>
    <w:rsid w:val="002A0492"/>
    <w:rsid w:val="00324CED"/>
    <w:rsid w:val="0034386D"/>
    <w:rsid w:val="00390DD5"/>
    <w:rsid w:val="004701F2"/>
    <w:rsid w:val="00486E95"/>
    <w:rsid w:val="004908A7"/>
    <w:rsid w:val="004E2826"/>
    <w:rsid w:val="00587FBA"/>
    <w:rsid w:val="00683186"/>
    <w:rsid w:val="006A0EF2"/>
    <w:rsid w:val="006B18D1"/>
    <w:rsid w:val="0076577F"/>
    <w:rsid w:val="007F62BD"/>
    <w:rsid w:val="00930FEB"/>
    <w:rsid w:val="00945238"/>
    <w:rsid w:val="00965471"/>
    <w:rsid w:val="00B22F82"/>
    <w:rsid w:val="00BE3370"/>
    <w:rsid w:val="00D32831"/>
    <w:rsid w:val="00D3759B"/>
    <w:rsid w:val="00D9548E"/>
    <w:rsid w:val="00DE39DD"/>
    <w:rsid w:val="00DF2597"/>
    <w:rsid w:val="00E31C92"/>
    <w:rsid w:val="00EB0938"/>
    <w:rsid w:val="00EB7D41"/>
    <w:rsid w:val="00F1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6FCA2"/>
  <w15:docId w15:val="{E1D9D7D5-1716-494A-B146-BC6372D9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B0"/>
    <w:pPr>
      <w:spacing w:after="0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238"/>
    <w:pPr>
      <w:keepNext/>
      <w:framePr w:hSpace="180" w:wrap="around" w:vAnchor="text" w:hAnchor="text" w:x="-176" w:y="104"/>
      <w:tabs>
        <w:tab w:val="left" w:pos="1995"/>
      </w:tabs>
      <w:spacing w:line="240" w:lineRule="auto"/>
      <w:outlineLvl w:val="7"/>
    </w:pPr>
    <w:rPr>
      <w:b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FB0"/>
    <w:pPr>
      <w:ind w:left="720"/>
      <w:contextualSpacing/>
    </w:pPr>
  </w:style>
  <w:style w:type="table" w:styleId="TableGrid">
    <w:name w:val="Table Grid"/>
    <w:basedOn w:val="TableNormal"/>
    <w:uiPriority w:val="39"/>
    <w:rsid w:val="0020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FB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FB0"/>
  </w:style>
  <w:style w:type="character" w:customStyle="1" w:styleId="tgc">
    <w:name w:val="_tgc"/>
    <w:basedOn w:val="DefaultParagraphFont"/>
    <w:rsid w:val="00200FB0"/>
  </w:style>
  <w:style w:type="character" w:customStyle="1" w:styleId="Heading8Char">
    <w:name w:val="Heading 8 Char"/>
    <w:basedOn w:val="DefaultParagraphFont"/>
    <w:link w:val="Heading8"/>
    <w:uiPriority w:val="9"/>
    <w:semiHidden/>
    <w:rsid w:val="00945238"/>
    <w:rPr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54CCFBCE6EF469C867D8C41AA1FF6" ma:contentTypeVersion="20" ma:contentTypeDescription="Create a new document." ma:contentTypeScope="" ma:versionID="2277da5084396e772ba1cfe927d9cbe4">
  <xsd:schema xmlns:xsd="http://www.w3.org/2001/XMLSchema" xmlns:xs="http://www.w3.org/2001/XMLSchema" xmlns:p="http://schemas.microsoft.com/office/2006/metadata/properties" xmlns:ns2="45e6e40b-bce1-44c4-ae19-9e38facca66c" xmlns:ns3="959ddb0d-7290-4040-9f43-7c06d90d02be" targetNamespace="http://schemas.microsoft.com/office/2006/metadata/properties" ma:root="true" ma:fieldsID="712cdb7b341371cc31bc15db9cbda631" ns2:_="" ns3:_="">
    <xsd:import namespace="45e6e40b-bce1-44c4-ae19-9e38facca66c"/>
    <xsd:import namespace="959ddb0d-7290-4040-9f43-7c06d90d0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t7qz" minOccurs="0"/>
                <xsd:element ref="ns2:elxu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e40b-bce1-44c4-ae19-9e38facca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7qz" ma:index="16" nillable="true" ma:displayName="Text" ma:internalName="t7qz">
      <xsd:simpleType>
        <xsd:restriction base="dms:Text"/>
      </xsd:simpleType>
    </xsd:element>
    <xsd:element name="elxu" ma:index="17" nillable="true" ma:displayName="Number" ma:internalName="elxu">
      <xsd:simpleType>
        <xsd:restriction base="dms:Number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3e48ed-9728-4b07-a7f8-5fbb5785e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db0d-7290-4040-9f43-7c06d90d0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effb82-6414-4451-946b-2a6e7ca1ac04}" ma:internalName="TaxCatchAll" ma:showField="CatchAllData" ma:web="959ddb0d-7290-4040-9f43-7c06d90d0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6e40b-bce1-44c4-ae19-9e38facca66c">
      <Terms xmlns="http://schemas.microsoft.com/office/infopath/2007/PartnerControls"/>
    </lcf76f155ced4ddcb4097134ff3c332f>
    <TaxCatchAll xmlns="959ddb0d-7290-4040-9f43-7c06d90d02be" xsi:nil="true"/>
    <elxu xmlns="45e6e40b-bce1-44c4-ae19-9e38facca66c" xsi:nil="true"/>
    <t7qz xmlns="45e6e40b-bce1-44c4-ae19-9e38facca6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EC777-09D0-4AB4-9A12-A627C79EC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e40b-bce1-44c4-ae19-9e38facca66c"/>
    <ds:schemaRef ds:uri="959ddb0d-7290-4040-9f43-7c06d90d0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85A50-EB05-453D-85E9-887F3FDE9DD3}">
  <ds:schemaRefs>
    <ds:schemaRef ds:uri="http://schemas.microsoft.com/office/2006/metadata/properties"/>
    <ds:schemaRef ds:uri="http://schemas.microsoft.com/office/infopath/2007/PartnerControls"/>
    <ds:schemaRef ds:uri="45e6e40b-bce1-44c4-ae19-9e38facca66c"/>
    <ds:schemaRef ds:uri="959ddb0d-7290-4040-9f43-7c06d90d02be"/>
  </ds:schemaRefs>
</ds:datastoreItem>
</file>

<file path=customXml/itemProps3.xml><?xml version="1.0" encoding="utf-8"?>
<ds:datastoreItem xmlns:ds="http://schemas.openxmlformats.org/officeDocument/2006/customXml" ds:itemID="{CD210121-A800-4D54-94BA-CD586C140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1253</Words>
  <Characters>7899</Characters>
  <Application>Microsoft Office Word</Application>
  <DocSecurity>0</DocSecurity>
  <Lines>188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Company>sportscotland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creator>Shaun Roberts</dc:creator>
  <cp:lastModifiedBy>Rebecca Vint</cp:lastModifiedBy>
  <cp:revision>6</cp:revision>
  <cp:lastPrinted>2025-10-21T13:20:00Z</cp:lastPrinted>
  <dcterms:created xsi:type="dcterms:W3CDTF">2025-10-21T09:37:00Z</dcterms:created>
  <dcterms:modified xsi:type="dcterms:W3CDTF">2025-10-22T18:44:00Z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0x01010026754CCFBCE6EF469C867D8C41AA1FF6</vt:lpwstr>
  </property>
  <property fmtid="{D5CDD505-2E9C-101B-9397-08002B2CF9AE}" pid="3" name="_dlc_policyId">
    <vt:lpwstr>0x0101|-1465434203</vt:lpwstr>
  </property>
  <property fmtid="{D5CDD505-2E9C-101B-9397-08002B2CF9AE}" pid="4" name="ItemRetentionFormula">
    <vt:lpwstr>&lt;formula id="sportscotland"&gt;&lt;/formula&gt;</vt:lpwstr>
  </property>
  <property fmtid="{D5CDD505-2E9C-101B-9397-08002B2CF9AE}" pid="5" name="MediaServiceImageTags">
    <vt:lpwstr/>
  </property>
</Properties>
</file>