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9B0235" w:rsidR="0024244D" w:rsidP="0024244D" w:rsidRDefault="001B1098" w14:paraId="4E2EDAD1" w14:textId="77777777">
      <w:pPr>
        <w:pStyle w:val="Onlyuseindocheader-categorystyle"/>
        <w:rPr>
          <w:b w:val="0"/>
          <w:color w:val="auto"/>
        </w:rPr>
      </w:pPr>
      <w:r w:rsidRPr="009B0235">
        <w:rPr>
          <w:b w:val="0"/>
          <w:color w:val="auto"/>
        </w:rPr>
        <mc:AlternateContent>
          <mc:Choice Requires="wps">
            <w:drawing>
              <wp:anchor distT="0" distB="0" distL="114300" distR="114300" simplePos="0" relativeHeight="251663360" behindDoc="0" locked="0" layoutInCell="1" allowOverlap="1" wp14:anchorId="78734EEA" wp14:editId="7AA76449">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8d8d8 [2732]" strokeweight="1pt" from=".8pt,-9.6pt" to="451pt,-9.6pt" w14:anchorId="66B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"/>
            </w:pict>
          </mc:Fallback>
        </mc:AlternateContent>
      </w:r>
    </w:p>
    <w:p w:rsidRPr="00FE4C69" w:rsidR="00FE4C69" w:rsidP="001B1098" w:rsidRDefault="00FE4C69" w14:paraId="768D5167" w14:textId="77777777">
      <w:pPr>
        <w:rPr>
          <w:rFonts w:ascii="Arial Black" w:hAnsi="Arial Black"/>
          <w:b/>
          <w:spacing w:val="-20"/>
          <w:sz w:val="40"/>
          <w:szCs w:val="40"/>
          <w:lang w:val="en-GB"/>
        </w:rPr>
      </w:pPr>
      <w:r w:rsidRPr="00FE4C69">
        <w:rPr>
          <w:rFonts w:ascii="Arial Black" w:hAnsi="Arial Black"/>
          <w:b/>
          <w:spacing w:val="-20"/>
          <w:sz w:val="40"/>
          <w:szCs w:val="40"/>
          <w:lang w:val="en-GB"/>
        </w:rPr>
        <w:t>Representation Stage in sportscotland’s Decision Making Processes</w:t>
      </w:r>
    </w:p>
    <w:p w:rsidR="001B1098" w:rsidP="001B1098" w:rsidRDefault="00B85737" w14:paraId="2678C638" w14:textId="77777777">
      <w:r>
        <w:rPr>
          <w:noProof/>
          <w:sz w:val="52"/>
          <w:szCs w:val="52"/>
          <w:lang w:val="en-GB" w:eastAsia="en-GB"/>
        </w:rPr>
        <w:drawing>
          <wp:anchor distT="0" distB="0" distL="114300" distR="114300" simplePos="0" relativeHeight="251660288" behindDoc="1" locked="0" layoutInCell="1" allowOverlap="1" wp14:anchorId="02BF3956" wp14:editId="7D07529C">
            <wp:simplePos x="0" y="0"/>
            <wp:positionH relativeFrom="column">
              <wp:posOffset>0</wp:posOffset>
            </wp:positionH>
            <wp:positionV relativeFrom="paragraph">
              <wp:posOffset>223358</wp:posOffset>
            </wp:positionV>
            <wp:extent cx="2654300" cy="516255"/>
            <wp:effectExtent l="0" t="0" r="0" b="0"/>
            <wp:wrapNone/>
            <wp:docPr id="13" name="Picture 13"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3"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r w:rsidR="001B1098">
        <w:rPr>
          <w:noProof/>
          <w:lang w:val="en-GB" w:eastAsia="en-GB"/>
        </w:rPr>
        <mc:AlternateContent>
          <mc:Choice Requires="wps">
            <w:drawing>
              <wp:anchor distT="0" distB="0" distL="114300" distR="114300" simplePos="0" relativeHeight="251661312" behindDoc="0" locked="0" layoutInCell="1" allowOverlap="1" wp14:anchorId="1CF9179F" wp14:editId="1B0BFD5D">
                <wp:simplePos x="0" y="0"/>
                <wp:positionH relativeFrom="column">
                  <wp:posOffset>0</wp:posOffset>
                </wp:positionH>
                <wp:positionV relativeFrom="paragraph">
                  <wp:posOffset>165100</wp:posOffset>
                </wp:positionV>
                <wp:extent cx="5717540" cy="0"/>
                <wp:effectExtent l="0" t="0" r="1651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8d8d8 [2732]" strokeweight="1pt" from="0,13pt" to="450.2pt,13pt" w14:anchorId="141B6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"/>
            </w:pict>
          </mc:Fallback>
        </mc:AlternateContent>
      </w:r>
    </w:p>
    <w:p w:rsidR="0024244D" w:rsidP="0024244D" w:rsidRDefault="00B85737" w14:paraId="0259181B" w14:textId="77777777">
      <w:pPr>
        <w:spacing w:after="480"/>
        <w:jc w:val="both"/>
        <w:rPr>
          <w:sz w:val="52"/>
          <w:szCs w:val="52"/>
        </w:rPr>
      </w:pPr>
      <w:r>
        <w:rPr>
          <w:noProof/>
          <w:sz w:val="52"/>
          <w:szCs w:val="52"/>
          <w:lang w:val="en-GB" w:eastAsia="en-GB"/>
        </w:rPr>
        <w:drawing>
          <wp:anchor distT="0" distB="0" distL="114300" distR="114300" simplePos="0" relativeHeight="251659264" behindDoc="1" locked="0" layoutInCell="1" allowOverlap="1" wp14:anchorId="3603A104" wp14:editId="4444F430">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sidR="001B1098">
        <w:rPr>
          <w:noProof/>
          <w:lang w:val="en-GB" w:eastAsia="en-GB"/>
        </w:rPr>
        <mc:AlternateContent>
          <mc:Choice Requires="wps">
            <w:drawing>
              <wp:anchor distT="0" distB="0" distL="114300" distR="114300" simplePos="0" relativeHeight="251662336" behindDoc="0" locked="0" layoutInCell="1" allowOverlap="1" wp14:anchorId="2458B832" wp14:editId="7A9F1912">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8d8d8 [2732]" strokeweight="1pt" from="0,37.25pt" to="450.2pt,37.25pt" w14:anchorId="43358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"/>
            </w:pict>
          </mc:Fallback>
        </mc:AlternateContent>
      </w:r>
    </w:p>
    <w:p w:rsidRPr="00906B9D" w:rsidR="006B74DB" w:rsidP="006B74DB" w:rsidRDefault="006B74DB" w14:paraId="2EFE7B68" w14:textId="01C018AF">
      <w:pPr>
        <w:spacing w:after="200" w:line="276" w:lineRule="auto"/>
        <w:jc w:val="both"/>
        <w:rPr>
          <w:rFonts w:eastAsia="Calibri" w:cs="Arial"/>
          <w:b/>
          <w:sz w:val="20"/>
          <w:szCs w:val="20"/>
          <w:lang w:val="en-GB"/>
        </w:rPr>
      </w:pPr>
      <w:r w:rsidRPr="00906B9D">
        <w:rPr>
          <w:rFonts w:eastAsia="Calibri" w:cs="Arial"/>
          <w:b/>
          <w:sz w:val="20"/>
          <w:szCs w:val="20"/>
          <w:lang w:val="en-GB"/>
        </w:rPr>
        <w:t xml:space="preserve"> Introduction</w:t>
      </w:r>
    </w:p>
    <w:p w:rsidRPr="00906B9D" w:rsidR="003D7600" w:rsidP="006B74DB" w:rsidRDefault="003D7600" w14:paraId="73D11614" w14:textId="07CB5E0A">
      <w:pPr>
        <w:spacing w:after="200" w:line="276" w:lineRule="auto"/>
        <w:jc w:val="both"/>
        <w:rPr>
          <w:sz w:val="20"/>
          <w:szCs w:val="20"/>
        </w:rPr>
      </w:pPr>
      <w:r w:rsidRPr="00906B9D">
        <w:rPr>
          <w:rFonts w:eastAsia="Calibri" w:cs="Arial"/>
          <w:sz w:val="20"/>
          <w:szCs w:val="20"/>
          <w:lang w:val="en-GB"/>
        </w:rPr>
        <w:t xml:space="preserve">All </w:t>
      </w:r>
      <w:r w:rsidRPr="00906B9D">
        <w:rPr>
          <w:rFonts w:eastAsia="Calibri" w:cs="Arial"/>
          <w:b/>
          <w:sz w:val="20"/>
          <w:szCs w:val="20"/>
          <w:lang w:val="en-GB"/>
        </w:rPr>
        <w:t>sport</w:t>
      </w:r>
      <w:r w:rsidRPr="00906B9D">
        <w:rPr>
          <w:rFonts w:eastAsia="Calibri" w:cs="Arial"/>
          <w:sz w:val="20"/>
          <w:szCs w:val="20"/>
          <w:lang w:val="en-GB"/>
        </w:rPr>
        <w:t xml:space="preserve">scotland investment and related </w:t>
      </w:r>
      <w:proofErr w:type="gramStart"/>
      <w:r w:rsidRPr="00906B9D">
        <w:rPr>
          <w:rFonts w:eastAsia="Calibri" w:cs="Arial"/>
          <w:sz w:val="20"/>
          <w:szCs w:val="20"/>
          <w:lang w:val="en-GB"/>
        </w:rPr>
        <w:t>decision making</w:t>
      </w:r>
      <w:proofErr w:type="gramEnd"/>
      <w:r w:rsidRPr="00906B9D">
        <w:rPr>
          <w:rFonts w:eastAsia="Calibri" w:cs="Arial"/>
          <w:sz w:val="20"/>
          <w:szCs w:val="20"/>
          <w:lang w:val="en-GB"/>
        </w:rPr>
        <w:t xml:space="preserve"> processes are designed to encourage regular dialogue between relevant </w:t>
      </w:r>
      <w:r w:rsidRPr="00906B9D">
        <w:rPr>
          <w:rFonts w:eastAsia="Calibri" w:cs="Arial"/>
          <w:b/>
          <w:sz w:val="20"/>
          <w:szCs w:val="20"/>
          <w:lang w:val="en-GB"/>
        </w:rPr>
        <w:t>sport</w:t>
      </w:r>
      <w:r w:rsidRPr="00906B9D">
        <w:rPr>
          <w:rFonts w:eastAsia="Calibri" w:cs="Arial"/>
          <w:sz w:val="20"/>
          <w:szCs w:val="20"/>
          <w:lang w:val="en-GB"/>
        </w:rPr>
        <w:t xml:space="preserve">scotland staff and potential recipients of investment. </w:t>
      </w:r>
    </w:p>
    <w:p w:rsidRPr="00906B9D" w:rsidR="003D7600" w:rsidP="003D7600" w:rsidRDefault="006B74DB" w14:paraId="3748F12E" w14:textId="1FE35DAE">
      <w:pPr>
        <w:spacing w:after="200" w:line="276" w:lineRule="auto"/>
        <w:jc w:val="both"/>
        <w:rPr>
          <w:rFonts w:eastAsia="Calibri" w:cs="Arial"/>
          <w:sz w:val="20"/>
          <w:szCs w:val="20"/>
          <w:lang w:val="en-GB"/>
        </w:rPr>
      </w:pPr>
      <w:r w:rsidRPr="00906B9D">
        <w:rPr>
          <w:rFonts w:eastAsia="Calibri" w:cs="Arial"/>
          <w:sz w:val="20"/>
          <w:szCs w:val="20"/>
          <w:lang w:val="en-GB"/>
        </w:rPr>
        <w:t>T</w:t>
      </w:r>
      <w:r w:rsidRPr="00906B9D" w:rsidR="003D7600">
        <w:rPr>
          <w:rFonts w:eastAsia="Calibri" w:cs="Arial"/>
          <w:sz w:val="20"/>
          <w:szCs w:val="20"/>
          <w:lang w:val="en-GB"/>
        </w:rPr>
        <w:t xml:space="preserve">he main </w:t>
      </w:r>
      <w:proofErr w:type="gramStart"/>
      <w:r w:rsidRPr="00906B9D" w:rsidR="003D7600">
        <w:rPr>
          <w:rFonts w:eastAsia="Calibri" w:cs="Arial"/>
          <w:sz w:val="20"/>
          <w:szCs w:val="20"/>
          <w:lang w:val="en-GB"/>
        </w:rPr>
        <w:t>aims</w:t>
      </w:r>
      <w:proofErr w:type="gramEnd"/>
      <w:r w:rsidRPr="00906B9D" w:rsidR="003D7600">
        <w:rPr>
          <w:rFonts w:eastAsia="Calibri" w:cs="Arial"/>
          <w:sz w:val="20"/>
          <w:szCs w:val="20"/>
          <w:lang w:val="en-GB"/>
        </w:rPr>
        <w:t xml:space="preserve"> of encouraging this dialogue is to ensure that there is clarity about </w:t>
      </w:r>
      <w:r w:rsidR="00AC4B1F">
        <w:rPr>
          <w:rFonts w:eastAsia="Calibri" w:cs="Arial"/>
          <w:sz w:val="20"/>
          <w:szCs w:val="20"/>
          <w:lang w:val="en-GB"/>
        </w:rPr>
        <w:t xml:space="preserve">(1) </w:t>
      </w:r>
      <w:r w:rsidRPr="00906B9D" w:rsidR="003D7600">
        <w:rPr>
          <w:rFonts w:eastAsia="Calibri" w:cs="Arial"/>
          <w:sz w:val="20"/>
          <w:szCs w:val="20"/>
          <w:lang w:val="en-GB"/>
        </w:rPr>
        <w:t xml:space="preserve">what </w:t>
      </w:r>
      <w:r w:rsidRPr="00906B9D" w:rsidR="003D7600">
        <w:rPr>
          <w:rFonts w:eastAsia="Calibri" w:cs="Arial"/>
          <w:b/>
          <w:sz w:val="20"/>
          <w:szCs w:val="20"/>
          <w:lang w:val="en-GB"/>
        </w:rPr>
        <w:t>sport</w:t>
      </w:r>
      <w:r w:rsidRPr="00906B9D" w:rsidR="003D7600">
        <w:rPr>
          <w:rFonts w:eastAsia="Calibri" w:cs="Arial"/>
          <w:sz w:val="20"/>
          <w:szCs w:val="20"/>
          <w:lang w:val="en-GB"/>
        </w:rPr>
        <w:t xml:space="preserve">scotland invests in, </w:t>
      </w:r>
      <w:r w:rsidR="00AC4B1F">
        <w:rPr>
          <w:rFonts w:eastAsia="Calibri" w:cs="Arial"/>
          <w:sz w:val="20"/>
          <w:szCs w:val="20"/>
          <w:lang w:val="en-GB"/>
        </w:rPr>
        <w:t xml:space="preserve">(2) </w:t>
      </w:r>
      <w:r w:rsidRPr="00906B9D" w:rsidR="003D7600">
        <w:rPr>
          <w:rFonts w:eastAsia="Calibri" w:cs="Arial"/>
          <w:sz w:val="20"/>
          <w:szCs w:val="20"/>
          <w:lang w:val="en-GB"/>
        </w:rPr>
        <w:t>what is expected as a result of that investment</w:t>
      </w:r>
      <w:r w:rsidR="00AC4B1F">
        <w:rPr>
          <w:rFonts w:eastAsia="Calibri" w:cs="Arial"/>
          <w:sz w:val="20"/>
          <w:szCs w:val="20"/>
          <w:lang w:val="en-GB"/>
        </w:rPr>
        <w:t>;</w:t>
      </w:r>
      <w:r w:rsidRPr="00906B9D" w:rsidR="003D7600">
        <w:rPr>
          <w:rFonts w:eastAsia="Calibri" w:cs="Arial"/>
          <w:sz w:val="20"/>
          <w:szCs w:val="20"/>
          <w:lang w:val="en-GB"/>
        </w:rPr>
        <w:t xml:space="preserve"> and </w:t>
      </w:r>
      <w:r w:rsidR="00AC4B1F">
        <w:rPr>
          <w:rFonts w:eastAsia="Calibri" w:cs="Arial"/>
          <w:sz w:val="20"/>
          <w:szCs w:val="20"/>
          <w:lang w:val="en-GB"/>
        </w:rPr>
        <w:t xml:space="preserve">(3) </w:t>
      </w:r>
      <w:r w:rsidRPr="00906B9D" w:rsidR="003D7600">
        <w:rPr>
          <w:rFonts w:eastAsia="Calibri" w:cs="Arial"/>
          <w:sz w:val="20"/>
          <w:szCs w:val="20"/>
          <w:lang w:val="en-GB"/>
        </w:rPr>
        <w:t xml:space="preserve">details of any conditions that might be attached to the investment. </w:t>
      </w:r>
      <w:r w:rsidR="006D500F">
        <w:rPr>
          <w:rFonts w:eastAsia="Calibri" w:cs="Arial"/>
          <w:sz w:val="20"/>
          <w:szCs w:val="20"/>
          <w:lang w:val="en-GB"/>
        </w:rPr>
        <w:t xml:space="preserve">This </w:t>
      </w:r>
      <w:r w:rsidRPr="006D500F" w:rsidR="006D500F">
        <w:rPr>
          <w:rFonts w:eastAsia="Calibri" w:cs="Arial"/>
          <w:sz w:val="20"/>
          <w:szCs w:val="20"/>
          <w:lang w:val="en-GB"/>
        </w:rPr>
        <w:t>give</w:t>
      </w:r>
      <w:r w:rsidR="006D500F">
        <w:rPr>
          <w:rFonts w:eastAsia="Calibri" w:cs="Arial"/>
          <w:sz w:val="20"/>
          <w:szCs w:val="20"/>
          <w:lang w:val="en-GB"/>
        </w:rPr>
        <w:t>s</w:t>
      </w:r>
      <w:r w:rsidRPr="006D500F" w:rsidR="006D500F">
        <w:rPr>
          <w:rFonts w:eastAsia="Calibri" w:cs="Arial"/>
          <w:sz w:val="20"/>
          <w:szCs w:val="20"/>
          <w:lang w:val="en-GB"/>
        </w:rPr>
        <w:t xml:space="preserve"> </w:t>
      </w:r>
      <w:r w:rsidRPr="006D500F" w:rsidR="006D500F">
        <w:rPr>
          <w:rFonts w:eastAsia="Calibri" w:cs="Arial"/>
          <w:b/>
          <w:sz w:val="20"/>
          <w:szCs w:val="20"/>
          <w:lang w:val="en-GB"/>
        </w:rPr>
        <w:t>sport</w:t>
      </w:r>
      <w:r w:rsidRPr="006D500F" w:rsidR="006D500F">
        <w:rPr>
          <w:rFonts w:eastAsia="Calibri" w:cs="Arial"/>
          <w:sz w:val="20"/>
          <w:szCs w:val="20"/>
          <w:lang w:val="en-GB"/>
        </w:rPr>
        <w:t>scotland staff the opportunity to help potential beneficiaries understand how to access investment and what is expected in return in terms of their contribution to helping create a world class sporting system for everyone in Scotland</w:t>
      </w:r>
      <w:r w:rsidR="006D500F">
        <w:rPr>
          <w:rFonts w:eastAsia="Calibri" w:cs="Arial"/>
          <w:sz w:val="20"/>
          <w:szCs w:val="20"/>
          <w:lang w:val="en-GB"/>
        </w:rPr>
        <w:t xml:space="preserve">. </w:t>
      </w:r>
      <w:r w:rsidRPr="00906B9D" w:rsidR="003D7600">
        <w:rPr>
          <w:rFonts w:eastAsia="Calibri" w:cs="Arial"/>
          <w:sz w:val="20"/>
          <w:szCs w:val="20"/>
          <w:lang w:val="en-GB"/>
        </w:rPr>
        <w:t xml:space="preserve">Moreover, as issues or queries arise these can be dealt with, as is normally the case.  </w:t>
      </w:r>
    </w:p>
    <w:p w:rsidR="006D500F" w:rsidP="003D7600" w:rsidRDefault="00FA065B" w14:paraId="04594B8E" w14:textId="4F496448">
      <w:pPr>
        <w:spacing w:after="200" w:line="276" w:lineRule="auto"/>
        <w:jc w:val="both"/>
        <w:rPr>
          <w:rFonts w:eastAsia="Calibri" w:cs="Arial"/>
          <w:b/>
          <w:sz w:val="20"/>
          <w:szCs w:val="20"/>
          <w:lang w:val="en-GB"/>
        </w:rPr>
      </w:pPr>
      <w:r>
        <w:rPr>
          <w:rFonts w:eastAsia="Calibri" w:cs="Arial"/>
          <w:b/>
          <w:sz w:val="20"/>
          <w:szCs w:val="20"/>
          <w:lang w:val="en-GB"/>
        </w:rPr>
        <w:t xml:space="preserve">Representations made at this level </w:t>
      </w:r>
      <w:r w:rsidRPr="00FA065B">
        <w:rPr>
          <w:rFonts w:eastAsia="Calibri" w:cs="Arial"/>
          <w:b/>
          <w:sz w:val="20"/>
          <w:szCs w:val="20"/>
          <w:lang w:val="en-GB"/>
        </w:rPr>
        <w:t>are not appeals and do not form part of the sportscotland Independent Appeals process. Anyone considering lodging an appeal must exhaust the representation process detailed herein prior to lodging an appeal.</w:t>
      </w:r>
    </w:p>
    <w:p w:rsidR="00E6521F" w:rsidP="003D7600" w:rsidRDefault="00E6521F" w14:paraId="5103B8F2" w14:textId="77777777">
      <w:pPr>
        <w:spacing w:after="200" w:line="276" w:lineRule="auto"/>
        <w:jc w:val="both"/>
        <w:rPr>
          <w:rFonts w:eastAsia="Calibri"/>
          <w:lang w:val="en-GB"/>
        </w:rPr>
      </w:pPr>
    </w:p>
    <w:p w:rsidR="006B74DB" w:rsidP="003D7600" w:rsidRDefault="006B74DB" w14:paraId="70B431E4" w14:textId="7A3D0C99">
      <w:pPr>
        <w:spacing w:after="200" w:line="276" w:lineRule="auto"/>
        <w:jc w:val="both"/>
        <w:rPr>
          <w:rFonts w:eastAsia="Calibri" w:cs="Arial"/>
          <w:b/>
          <w:sz w:val="20"/>
          <w:szCs w:val="20"/>
          <w:lang w:val="en-GB"/>
        </w:rPr>
      </w:pPr>
      <w:r w:rsidRPr="00906B9D">
        <w:rPr>
          <w:rFonts w:eastAsia="Calibri" w:cs="Arial"/>
          <w:b/>
          <w:sz w:val="20"/>
          <w:szCs w:val="20"/>
          <w:lang w:val="en-GB"/>
        </w:rPr>
        <w:t>Stage 1 - Representation to Staff</w:t>
      </w:r>
      <w:r w:rsidR="009E44F7">
        <w:rPr>
          <w:rFonts w:eastAsia="Calibri" w:cs="Arial"/>
          <w:b/>
          <w:sz w:val="20"/>
          <w:szCs w:val="20"/>
          <w:lang w:val="en-GB"/>
        </w:rPr>
        <w:t>/Senior Managers</w:t>
      </w:r>
    </w:p>
    <w:p w:rsidRPr="00E6521F" w:rsidR="009E44F7" w:rsidP="00906B9D" w:rsidRDefault="009E44F7" w14:paraId="7D56EC6F" w14:textId="47596BF0">
      <w:pPr>
        <w:pStyle w:val="BodyText1"/>
        <w:rPr>
          <w:rFonts w:eastAsia="Calibri"/>
          <w:i/>
          <w:sz w:val="20"/>
          <w:szCs w:val="20"/>
          <w:lang w:val="en-GB"/>
        </w:rPr>
      </w:pPr>
      <w:r w:rsidRPr="00E6521F">
        <w:rPr>
          <w:rFonts w:eastAsia="Calibri"/>
          <w:i/>
          <w:sz w:val="20"/>
          <w:szCs w:val="20"/>
          <w:lang w:val="en-GB"/>
        </w:rPr>
        <w:t>Part A – Representation to Staff</w:t>
      </w:r>
    </w:p>
    <w:p w:rsidR="006D500F" w:rsidP="00906B9D" w:rsidRDefault="003D7600" w14:paraId="4BEAF795" w14:textId="6DE1123B">
      <w:pPr>
        <w:jc w:val="both"/>
        <w:rPr>
          <w:rFonts w:eastAsia="Calibri" w:cs="Arial"/>
          <w:b/>
          <w:sz w:val="20"/>
          <w:szCs w:val="20"/>
        </w:rPr>
      </w:pPr>
      <w:r w:rsidRPr="00906B9D">
        <w:rPr>
          <w:rFonts w:eastAsia="Calibri" w:cs="Arial"/>
          <w:sz w:val="20"/>
          <w:szCs w:val="20"/>
          <w:lang w:val="en-GB"/>
        </w:rPr>
        <w:t xml:space="preserve">If an individual or organisation does not agree with an investment or other decision made by </w:t>
      </w:r>
      <w:r w:rsidRPr="00906B9D">
        <w:rPr>
          <w:rFonts w:eastAsia="Calibri" w:cs="Arial"/>
          <w:b/>
          <w:sz w:val="20"/>
          <w:szCs w:val="20"/>
          <w:lang w:val="en-GB"/>
        </w:rPr>
        <w:t>sport</w:t>
      </w:r>
      <w:r w:rsidRPr="00906B9D">
        <w:rPr>
          <w:rFonts w:eastAsia="Calibri" w:cs="Arial"/>
          <w:sz w:val="20"/>
          <w:szCs w:val="20"/>
          <w:lang w:val="en-GB"/>
        </w:rPr>
        <w:t>scotland they should in the first instance discuss the matter with the relevant staff member and/or their line manager</w:t>
      </w:r>
      <w:r w:rsidRPr="00906B9D" w:rsidR="007200C3">
        <w:rPr>
          <w:rFonts w:eastAsia="Calibri" w:cs="Arial"/>
          <w:sz w:val="20"/>
          <w:szCs w:val="20"/>
          <w:lang w:val="en-GB"/>
        </w:rPr>
        <w:t xml:space="preserve"> within 5</w:t>
      </w:r>
      <w:r w:rsidRPr="00906B9D" w:rsidR="00702D5F">
        <w:rPr>
          <w:rFonts w:eastAsia="Calibri" w:cs="Arial"/>
          <w:sz w:val="20"/>
          <w:szCs w:val="20"/>
          <w:lang w:val="en-GB"/>
        </w:rPr>
        <w:t xml:space="preserve"> Working D</w:t>
      </w:r>
      <w:r w:rsidRPr="00906B9D" w:rsidR="007200C3">
        <w:rPr>
          <w:rFonts w:eastAsia="Calibri" w:cs="Arial"/>
          <w:sz w:val="20"/>
          <w:szCs w:val="20"/>
          <w:lang w:val="en-GB"/>
        </w:rPr>
        <w:t>ays</w:t>
      </w:r>
      <w:r w:rsidRPr="00906B9D" w:rsidR="0024244D">
        <w:rPr>
          <w:rStyle w:val="FootnoteReference"/>
          <w:rFonts w:eastAsia="Calibri" w:cs="Arial"/>
          <w:sz w:val="20"/>
          <w:szCs w:val="20"/>
          <w:lang w:val="en-GB"/>
        </w:rPr>
        <w:footnoteReference w:id="1"/>
      </w:r>
      <w:r w:rsidRPr="00906B9D" w:rsidR="007200C3">
        <w:rPr>
          <w:rFonts w:eastAsia="Calibri" w:cs="Arial"/>
          <w:sz w:val="20"/>
          <w:szCs w:val="20"/>
          <w:lang w:val="en-GB"/>
        </w:rPr>
        <w:t xml:space="preserve"> of rec</w:t>
      </w:r>
      <w:r w:rsidRPr="00906B9D" w:rsidR="0024244D">
        <w:rPr>
          <w:rFonts w:eastAsia="Calibri" w:cs="Arial"/>
          <w:sz w:val="20"/>
          <w:szCs w:val="20"/>
          <w:lang w:val="en-GB"/>
        </w:rPr>
        <w:t>ei</w:t>
      </w:r>
      <w:r w:rsidRPr="00906B9D" w:rsidR="007200C3">
        <w:rPr>
          <w:rFonts w:eastAsia="Calibri" w:cs="Arial"/>
          <w:sz w:val="20"/>
          <w:szCs w:val="20"/>
          <w:lang w:val="en-GB"/>
        </w:rPr>
        <w:t xml:space="preserve">ving the </w:t>
      </w:r>
      <w:r w:rsidRPr="00906B9D" w:rsidR="00344F49">
        <w:rPr>
          <w:rFonts w:eastAsia="Calibri" w:cs="Arial"/>
          <w:sz w:val="20"/>
          <w:szCs w:val="20"/>
          <w:lang w:val="en-GB"/>
        </w:rPr>
        <w:t xml:space="preserve">formal written </w:t>
      </w:r>
      <w:r w:rsidRPr="00906B9D" w:rsidR="007200C3">
        <w:rPr>
          <w:rFonts w:eastAsia="Calibri" w:cs="Arial"/>
          <w:sz w:val="20"/>
          <w:szCs w:val="20"/>
          <w:lang w:val="en-GB"/>
        </w:rPr>
        <w:t>decision</w:t>
      </w:r>
      <w:r w:rsidRPr="00906B9D">
        <w:rPr>
          <w:rFonts w:eastAsia="Calibri" w:cs="Arial"/>
          <w:sz w:val="20"/>
          <w:szCs w:val="20"/>
          <w:lang w:val="en-GB"/>
        </w:rPr>
        <w:t xml:space="preserve">.  </w:t>
      </w:r>
      <w:r w:rsidRPr="00906B9D" w:rsidR="00A11189">
        <w:rPr>
          <w:rFonts w:eastAsia="Calibri" w:cs="Arial"/>
          <w:sz w:val="20"/>
          <w:szCs w:val="20"/>
        </w:rPr>
        <w:t xml:space="preserve">A </w:t>
      </w:r>
      <w:r w:rsidR="00A5587F">
        <w:rPr>
          <w:rFonts w:eastAsia="Calibri" w:cs="Arial"/>
          <w:sz w:val="20"/>
          <w:szCs w:val="20"/>
        </w:rPr>
        <w:t xml:space="preserve">written </w:t>
      </w:r>
      <w:r w:rsidRPr="009E44F7" w:rsidR="009E44F7">
        <w:rPr>
          <w:rFonts w:eastAsia="Calibri" w:cs="Arial"/>
          <w:sz w:val="20"/>
          <w:szCs w:val="20"/>
        </w:rPr>
        <w:t xml:space="preserve">summary of the </w:t>
      </w:r>
      <w:r w:rsidR="009E44F7">
        <w:rPr>
          <w:rFonts w:eastAsia="Calibri" w:cs="Arial"/>
          <w:sz w:val="20"/>
          <w:szCs w:val="20"/>
        </w:rPr>
        <w:t>discussion</w:t>
      </w:r>
      <w:r w:rsidRPr="00906B9D" w:rsidR="00A11189">
        <w:rPr>
          <w:rFonts w:eastAsia="Calibri" w:cs="Arial"/>
          <w:sz w:val="20"/>
          <w:szCs w:val="20"/>
        </w:rPr>
        <w:t xml:space="preserve"> will be provided</w:t>
      </w:r>
      <w:r w:rsidR="00E27656">
        <w:rPr>
          <w:rFonts w:eastAsia="Calibri" w:cs="Arial"/>
          <w:sz w:val="20"/>
          <w:szCs w:val="20"/>
        </w:rPr>
        <w:t xml:space="preserve"> by </w:t>
      </w:r>
      <w:r w:rsidRPr="00906B9D" w:rsidR="00E27656">
        <w:rPr>
          <w:rFonts w:eastAsia="Calibri" w:cs="Arial"/>
          <w:b/>
          <w:sz w:val="20"/>
          <w:szCs w:val="20"/>
        </w:rPr>
        <w:t>sport</w:t>
      </w:r>
      <w:r w:rsidR="00E27656">
        <w:rPr>
          <w:rFonts w:eastAsia="Calibri" w:cs="Arial"/>
          <w:sz w:val="20"/>
          <w:szCs w:val="20"/>
        </w:rPr>
        <w:t>scotland</w:t>
      </w:r>
      <w:r w:rsidRPr="00906B9D" w:rsidR="00A11189">
        <w:rPr>
          <w:rFonts w:eastAsia="Calibri" w:cs="Arial"/>
          <w:sz w:val="20"/>
          <w:szCs w:val="20"/>
        </w:rPr>
        <w:t xml:space="preserve"> </w:t>
      </w:r>
      <w:r w:rsidR="00A5587F">
        <w:rPr>
          <w:rFonts w:eastAsia="Calibri" w:cs="Arial"/>
          <w:sz w:val="20"/>
          <w:szCs w:val="20"/>
        </w:rPr>
        <w:t>to the indiv</w:t>
      </w:r>
      <w:r w:rsidR="009E44F7">
        <w:rPr>
          <w:rFonts w:eastAsia="Calibri" w:cs="Arial"/>
          <w:sz w:val="20"/>
          <w:szCs w:val="20"/>
        </w:rPr>
        <w:t>i</w:t>
      </w:r>
      <w:r w:rsidR="00A5587F">
        <w:rPr>
          <w:rFonts w:eastAsia="Calibri" w:cs="Arial"/>
          <w:sz w:val="20"/>
          <w:szCs w:val="20"/>
        </w:rPr>
        <w:t>d</w:t>
      </w:r>
      <w:r w:rsidR="009E44F7">
        <w:rPr>
          <w:rFonts w:eastAsia="Calibri" w:cs="Arial"/>
          <w:sz w:val="20"/>
          <w:szCs w:val="20"/>
        </w:rPr>
        <w:t>u</w:t>
      </w:r>
      <w:r w:rsidR="00A5587F">
        <w:rPr>
          <w:rFonts w:eastAsia="Calibri" w:cs="Arial"/>
          <w:sz w:val="20"/>
          <w:szCs w:val="20"/>
        </w:rPr>
        <w:t>al/</w:t>
      </w:r>
      <w:proofErr w:type="spellStart"/>
      <w:r w:rsidR="00A5587F">
        <w:rPr>
          <w:rFonts w:eastAsia="Calibri" w:cs="Arial"/>
          <w:sz w:val="20"/>
          <w:szCs w:val="20"/>
        </w:rPr>
        <w:t>organisation</w:t>
      </w:r>
      <w:proofErr w:type="spellEnd"/>
      <w:r w:rsidR="00A5587F">
        <w:rPr>
          <w:rFonts w:eastAsia="Calibri" w:cs="Arial"/>
          <w:sz w:val="20"/>
          <w:szCs w:val="20"/>
        </w:rPr>
        <w:t xml:space="preserve"> </w:t>
      </w:r>
      <w:r w:rsidRPr="00906B9D" w:rsidR="00A11189">
        <w:rPr>
          <w:rFonts w:eastAsia="Calibri" w:cs="Arial"/>
          <w:sz w:val="20"/>
          <w:szCs w:val="20"/>
        </w:rPr>
        <w:t>in writing with</w:t>
      </w:r>
      <w:r w:rsidRPr="009E44F7" w:rsidR="009E44F7">
        <w:rPr>
          <w:rFonts w:eastAsia="Calibri" w:cs="Arial"/>
          <w:sz w:val="20"/>
          <w:szCs w:val="20"/>
        </w:rPr>
        <w:t xml:space="preserve">in 2 Working Days of the </w:t>
      </w:r>
      <w:r w:rsidR="009E44F7">
        <w:rPr>
          <w:rFonts w:eastAsia="Calibri" w:cs="Arial"/>
          <w:sz w:val="20"/>
          <w:szCs w:val="20"/>
        </w:rPr>
        <w:t>discussion</w:t>
      </w:r>
      <w:r w:rsidRPr="00906B9D" w:rsidR="00A11189">
        <w:rPr>
          <w:rFonts w:eastAsia="Calibri" w:cs="Arial"/>
          <w:sz w:val="20"/>
          <w:szCs w:val="20"/>
        </w:rPr>
        <w:t xml:space="preserve"> (“Staff Member Summary Letter”).</w:t>
      </w:r>
      <w:r w:rsidR="00A11189">
        <w:rPr>
          <w:rFonts w:eastAsia="Calibri" w:cs="Arial"/>
          <w:b/>
          <w:sz w:val="20"/>
          <w:szCs w:val="20"/>
        </w:rPr>
        <w:t xml:space="preserve"> </w:t>
      </w:r>
    </w:p>
    <w:p w:rsidR="00E6521F" w:rsidP="00906B9D" w:rsidRDefault="00E6521F" w14:paraId="7DC07EDF" w14:textId="77777777">
      <w:pPr>
        <w:pStyle w:val="BodyText1"/>
        <w:rPr>
          <w:rFonts w:eastAsia="Calibri"/>
          <w:sz w:val="20"/>
          <w:szCs w:val="20"/>
        </w:rPr>
      </w:pPr>
    </w:p>
    <w:p w:rsidRPr="00E6521F" w:rsidR="009E44F7" w:rsidP="00906B9D" w:rsidRDefault="009E44F7" w14:paraId="05A2A4D4" w14:textId="1F5CEA36">
      <w:pPr>
        <w:pStyle w:val="BodyText1"/>
        <w:rPr>
          <w:rFonts w:eastAsia="Calibri"/>
          <w:i/>
          <w:sz w:val="20"/>
          <w:szCs w:val="20"/>
        </w:rPr>
      </w:pPr>
      <w:r w:rsidRPr="00E6521F">
        <w:rPr>
          <w:rFonts w:eastAsia="Calibri"/>
          <w:i/>
          <w:sz w:val="20"/>
          <w:szCs w:val="20"/>
        </w:rPr>
        <w:t>Part B – Representation to Senior Managers</w:t>
      </w:r>
    </w:p>
    <w:p w:rsidRPr="00906B9D" w:rsidR="006B74DB" w:rsidP="52885C26" w:rsidRDefault="003D7600" w14:paraId="1028DD6F" w14:textId="1DDC6537">
      <w:pPr>
        <w:jc w:val="both"/>
        <w:rPr>
          <w:rFonts w:eastAsia="Calibri" w:cs="Arial"/>
          <w:b w:val="1"/>
          <w:bCs w:val="1"/>
          <w:sz w:val="20"/>
          <w:szCs w:val="20"/>
        </w:rPr>
      </w:pPr>
      <w:r w:rsidRPr="5C6DD85E" w:rsidR="003D7600">
        <w:rPr>
          <w:rFonts w:eastAsia="Calibri" w:cs="Arial"/>
          <w:sz w:val="20"/>
          <w:szCs w:val="20"/>
          <w:lang w:val="en-GB"/>
        </w:rPr>
        <w:t xml:space="preserve">Should no resolution be found then further dialogue should be requested with senior managers within the relevant directorate </w:t>
      </w:r>
      <w:r w:rsidRPr="5C6DD85E" w:rsidR="009E44F7">
        <w:rPr>
          <w:rFonts w:eastAsia="Calibri" w:cs="Arial"/>
          <w:sz w:val="20"/>
          <w:szCs w:val="20"/>
          <w:lang w:val="en-GB"/>
        </w:rPr>
        <w:t>(</w:t>
      </w:r>
      <w:proofErr w:type="gramStart"/>
      <w:r w:rsidRPr="5C6DD85E" w:rsidR="003D7600">
        <w:rPr>
          <w:rFonts w:eastAsia="Calibri" w:cs="Arial"/>
          <w:sz w:val="20"/>
          <w:szCs w:val="20"/>
          <w:lang w:val="en-GB"/>
        </w:rPr>
        <w:t>i.e.</w:t>
      </w:r>
      <w:proofErr w:type="gramEnd"/>
      <w:r w:rsidRPr="5C6DD85E" w:rsidR="003D7600">
        <w:rPr>
          <w:rFonts w:eastAsia="Calibri" w:cs="Arial"/>
          <w:sz w:val="20"/>
          <w:szCs w:val="20"/>
          <w:lang w:val="en-GB"/>
        </w:rPr>
        <w:t xml:space="preserve"> </w:t>
      </w:r>
      <w:r w:rsidRPr="5C6DD85E" w:rsidR="003D7600">
        <w:rPr>
          <w:rFonts w:eastAsia="Calibri" w:cs="Arial"/>
          <w:sz w:val="20"/>
          <w:szCs w:val="20"/>
          <w:lang w:val="en-GB"/>
        </w:rPr>
        <w:t>sports development, high performance or corporate services</w:t>
      </w:r>
      <w:r w:rsidRPr="5C6DD85E" w:rsidR="009E44F7">
        <w:rPr>
          <w:rFonts w:eastAsia="Calibri" w:cs="Arial"/>
          <w:sz w:val="20"/>
          <w:szCs w:val="20"/>
          <w:lang w:val="en-GB"/>
        </w:rPr>
        <w:t>)</w:t>
      </w:r>
      <w:r w:rsidRPr="5C6DD85E" w:rsidR="0091360A">
        <w:rPr>
          <w:rFonts w:eastAsia="Calibri" w:cs="Arial"/>
          <w:sz w:val="20"/>
          <w:szCs w:val="20"/>
          <w:lang w:val="en-GB"/>
        </w:rPr>
        <w:t xml:space="preserve"> </w:t>
      </w:r>
      <w:r w:rsidRPr="5C6DD85E" w:rsidR="007200C3">
        <w:rPr>
          <w:rFonts w:eastAsia="Calibri" w:cs="Arial"/>
          <w:sz w:val="20"/>
          <w:szCs w:val="20"/>
          <w:lang w:val="en-GB"/>
        </w:rPr>
        <w:t>within</w:t>
      </w:r>
      <w:r w:rsidRPr="5C6DD85E" w:rsidR="580BC83D">
        <w:rPr>
          <w:rFonts w:eastAsia="Calibri" w:cs="Arial"/>
          <w:sz w:val="20"/>
          <w:szCs w:val="20"/>
          <w:lang w:val="en-GB"/>
        </w:rPr>
        <w:t xml:space="preserve"> 10</w:t>
      </w:r>
      <w:r w:rsidRPr="5C6DD85E" w:rsidR="00702D5F">
        <w:rPr>
          <w:rFonts w:eastAsia="Calibri" w:cs="Arial"/>
          <w:sz w:val="20"/>
          <w:szCs w:val="20"/>
          <w:lang w:val="en-GB"/>
        </w:rPr>
        <w:t xml:space="preserve"> Working D</w:t>
      </w:r>
      <w:r w:rsidRPr="5C6DD85E" w:rsidR="007200C3">
        <w:rPr>
          <w:rFonts w:eastAsia="Calibri" w:cs="Arial"/>
          <w:sz w:val="20"/>
          <w:szCs w:val="20"/>
          <w:lang w:val="en-GB"/>
        </w:rPr>
        <w:t xml:space="preserve">ays of </w:t>
      </w:r>
      <w:r w:rsidRPr="5C6DD85E" w:rsidR="0091360A">
        <w:rPr>
          <w:rFonts w:eastAsia="Calibri" w:cs="Arial"/>
          <w:sz w:val="20"/>
          <w:szCs w:val="20"/>
          <w:lang w:val="en-GB"/>
        </w:rPr>
        <w:t xml:space="preserve">discussing the matter </w:t>
      </w:r>
      <w:r w:rsidRPr="5C6DD85E" w:rsidR="007200C3">
        <w:rPr>
          <w:rFonts w:eastAsia="Calibri" w:cs="Arial"/>
          <w:sz w:val="20"/>
          <w:szCs w:val="20"/>
          <w:lang w:val="en-GB"/>
        </w:rPr>
        <w:t>with the relevant staff member and/or their line manager</w:t>
      </w:r>
      <w:r w:rsidRPr="5C6DD85E" w:rsidR="003D7600">
        <w:rPr>
          <w:rFonts w:eastAsia="Calibri" w:cs="Arial"/>
          <w:sz w:val="20"/>
          <w:szCs w:val="20"/>
          <w:lang w:val="en-GB"/>
        </w:rPr>
        <w:t>.</w:t>
      </w:r>
      <w:r w:rsidRPr="5C6DD85E" w:rsidR="00A11189">
        <w:rPr>
          <w:rFonts w:eastAsia="Calibri" w:cs="Arial"/>
          <w:sz w:val="20"/>
          <w:szCs w:val="20"/>
          <w:lang w:val="en-GB"/>
        </w:rPr>
        <w:t xml:space="preserve"> </w:t>
      </w:r>
      <w:r w:rsidRPr="5C6DD85E" w:rsidR="00494CE1">
        <w:rPr>
          <w:rFonts w:eastAsia="Calibri" w:cs="Arial"/>
          <w:sz w:val="20"/>
          <w:szCs w:val="20"/>
        </w:rPr>
        <w:t xml:space="preserve">A </w:t>
      </w:r>
      <w:r w:rsidRPr="5C6DD85E" w:rsidR="00494CE1">
        <w:rPr>
          <w:rFonts w:eastAsia="Calibri" w:cs="Arial"/>
          <w:sz w:val="20"/>
          <w:szCs w:val="20"/>
        </w:rPr>
        <w:t xml:space="preserve">written </w:t>
      </w:r>
      <w:r w:rsidRPr="5C6DD85E" w:rsidR="00494CE1">
        <w:rPr>
          <w:rFonts w:eastAsia="Calibri" w:cs="Arial"/>
          <w:sz w:val="20"/>
          <w:szCs w:val="20"/>
        </w:rPr>
        <w:t xml:space="preserve">summary of the </w:t>
      </w:r>
      <w:r w:rsidRPr="5C6DD85E" w:rsidR="00494CE1">
        <w:rPr>
          <w:rFonts w:eastAsia="Calibri" w:cs="Arial"/>
          <w:sz w:val="20"/>
          <w:szCs w:val="20"/>
        </w:rPr>
        <w:t xml:space="preserve">discussion </w:t>
      </w:r>
      <w:r w:rsidRPr="5C6DD85E" w:rsidR="00494CE1">
        <w:rPr>
          <w:rFonts w:eastAsia="Calibri" w:cs="Arial"/>
          <w:sz w:val="20"/>
          <w:szCs w:val="20"/>
        </w:rPr>
        <w:t>will be provided</w:t>
      </w:r>
      <w:r w:rsidRPr="5C6DD85E" w:rsidR="00494CE1">
        <w:rPr>
          <w:rFonts w:eastAsia="Calibri" w:cs="Arial"/>
          <w:sz w:val="20"/>
          <w:szCs w:val="20"/>
        </w:rPr>
        <w:t xml:space="preserve"> by </w:t>
      </w:r>
      <w:proofErr w:type="spellStart"/>
      <w:r w:rsidRPr="5C6DD85E" w:rsidR="00494CE1">
        <w:rPr>
          <w:rFonts w:eastAsia="Calibri" w:cs="Arial"/>
          <w:b w:val="1"/>
          <w:bCs w:val="1"/>
          <w:sz w:val="20"/>
          <w:szCs w:val="20"/>
        </w:rPr>
        <w:t>sport</w:t>
      </w:r>
      <w:r w:rsidRPr="5C6DD85E" w:rsidR="00494CE1">
        <w:rPr>
          <w:rFonts w:eastAsia="Calibri" w:cs="Arial"/>
          <w:sz w:val="20"/>
          <w:szCs w:val="20"/>
        </w:rPr>
        <w:t>scotland</w:t>
      </w:r>
      <w:proofErr w:type="spellEnd"/>
      <w:r w:rsidRPr="5C6DD85E" w:rsidR="00494CE1">
        <w:rPr>
          <w:rFonts w:eastAsia="Calibri" w:cs="Arial"/>
          <w:sz w:val="20"/>
          <w:szCs w:val="20"/>
        </w:rPr>
        <w:t xml:space="preserve"> </w:t>
      </w:r>
      <w:r w:rsidRPr="5C6DD85E" w:rsidR="00494CE1">
        <w:rPr>
          <w:rFonts w:eastAsia="Calibri" w:cs="Arial"/>
          <w:sz w:val="20"/>
          <w:szCs w:val="20"/>
        </w:rPr>
        <w:t>to the individual/</w:t>
      </w:r>
      <w:proofErr w:type="spellStart"/>
      <w:r w:rsidRPr="5C6DD85E" w:rsidR="00494CE1">
        <w:rPr>
          <w:rFonts w:eastAsia="Calibri" w:cs="Arial"/>
          <w:sz w:val="20"/>
          <w:szCs w:val="20"/>
        </w:rPr>
        <w:t>organisation</w:t>
      </w:r>
      <w:proofErr w:type="spellEnd"/>
      <w:r w:rsidRPr="5C6DD85E" w:rsidR="00494CE1">
        <w:rPr>
          <w:rFonts w:eastAsia="Calibri" w:cs="Arial"/>
          <w:sz w:val="20"/>
          <w:szCs w:val="20"/>
        </w:rPr>
        <w:t xml:space="preserve"> </w:t>
      </w:r>
      <w:r w:rsidRPr="5C6DD85E" w:rsidR="00494CE1">
        <w:rPr>
          <w:rFonts w:eastAsia="Calibri" w:cs="Arial"/>
          <w:sz w:val="20"/>
          <w:szCs w:val="20"/>
        </w:rPr>
        <w:t xml:space="preserve">within </w:t>
      </w:r>
      <w:r w:rsidRPr="5C6DD85E" w:rsidR="3EFD8972">
        <w:rPr>
          <w:rFonts w:eastAsia="Calibri" w:cs="Arial"/>
          <w:sz w:val="20"/>
          <w:szCs w:val="20"/>
        </w:rPr>
        <w:t>5</w:t>
      </w:r>
      <w:r w:rsidRPr="5C6DD85E" w:rsidR="00494CE1">
        <w:rPr>
          <w:rFonts w:eastAsia="Calibri" w:cs="Arial"/>
          <w:sz w:val="20"/>
          <w:szCs w:val="20"/>
        </w:rPr>
        <w:t xml:space="preserve"> Working Days of the </w:t>
      </w:r>
      <w:r w:rsidRPr="5C6DD85E" w:rsidR="00494CE1">
        <w:rPr>
          <w:rFonts w:eastAsia="Calibri" w:cs="Arial"/>
          <w:sz w:val="20"/>
          <w:szCs w:val="20"/>
        </w:rPr>
        <w:t>discussion (“</w:t>
      </w:r>
      <w:r w:rsidRPr="5C6DD85E" w:rsidR="00494CE1">
        <w:rPr>
          <w:rFonts w:eastAsia="Calibri" w:cs="Arial"/>
          <w:sz w:val="20"/>
          <w:szCs w:val="20"/>
        </w:rPr>
        <w:t>Senior Manager Summary Letter”).</w:t>
      </w:r>
    </w:p>
    <w:p w:rsidR="006B74DB" w:rsidP="006B74DB" w:rsidRDefault="006B74DB" w14:paraId="0AC397AF" w14:textId="77777777">
      <w:pPr>
        <w:pStyle w:val="BodyText1"/>
        <w:rPr>
          <w:rFonts w:eastAsia="Calibri"/>
          <w:lang w:val="en-GB"/>
        </w:rPr>
      </w:pPr>
    </w:p>
    <w:p w:rsidR="00FA065B" w:rsidP="006B74DB" w:rsidRDefault="00FA065B" w14:paraId="4D9903E9" w14:textId="77777777">
      <w:pPr>
        <w:pStyle w:val="BodyText1"/>
        <w:rPr>
          <w:rFonts w:eastAsia="Calibri"/>
          <w:lang w:val="en-GB"/>
        </w:rPr>
      </w:pPr>
    </w:p>
    <w:p w:rsidRPr="006B74DB" w:rsidR="00E6521F" w:rsidP="006B74DB" w:rsidRDefault="00E6521F" w14:paraId="5CD03449" w14:textId="77777777">
      <w:pPr>
        <w:pStyle w:val="BodyText1"/>
        <w:rPr>
          <w:rFonts w:eastAsia="Calibri"/>
          <w:lang w:val="en-GB"/>
        </w:rPr>
      </w:pPr>
    </w:p>
    <w:p w:rsidRPr="004C7B36" w:rsidR="003D7600" w:rsidP="003D7600" w:rsidRDefault="006B74DB" w14:paraId="0C9EDC6F" w14:textId="77777777">
      <w:pPr>
        <w:spacing w:after="200" w:line="276" w:lineRule="auto"/>
        <w:jc w:val="both"/>
        <w:rPr>
          <w:rFonts w:eastAsia="Calibri" w:cs="Arial"/>
          <w:b/>
          <w:sz w:val="20"/>
          <w:szCs w:val="20"/>
          <w:lang w:val="en-GB"/>
        </w:rPr>
      </w:pPr>
      <w:r w:rsidRPr="004C7B36">
        <w:rPr>
          <w:rFonts w:eastAsia="Calibri" w:cs="Arial"/>
          <w:b/>
          <w:sz w:val="20"/>
          <w:szCs w:val="20"/>
          <w:lang w:val="en-GB"/>
        </w:rPr>
        <w:t xml:space="preserve">Stage 2 - </w:t>
      </w:r>
      <w:r w:rsidRPr="004C7B36" w:rsidR="003D7600">
        <w:rPr>
          <w:rFonts w:eastAsia="Calibri" w:cs="Arial"/>
          <w:b/>
          <w:sz w:val="20"/>
          <w:szCs w:val="20"/>
          <w:lang w:val="en-GB"/>
        </w:rPr>
        <w:t>Representation to the sport</w:t>
      </w:r>
      <w:r w:rsidRPr="004C7B36" w:rsidR="003D7600">
        <w:rPr>
          <w:rFonts w:eastAsia="Calibri" w:cs="Arial"/>
          <w:sz w:val="20"/>
          <w:szCs w:val="20"/>
          <w:lang w:val="en-GB"/>
        </w:rPr>
        <w:t>scotland</w:t>
      </w:r>
      <w:r w:rsidRPr="004C7B36" w:rsidR="003D7600">
        <w:rPr>
          <w:rFonts w:eastAsia="Calibri" w:cs="Arial"/>
          <w:b/>
          <w:sz w:val="20"/>
          <w:szCs w:val="20"/>
          <w:lang w:val="en-GB"/>
        </w:rPr>
        <w:t xml:space="preserve"> Board</w:t>
      </w:r>
    </w:p>
    <w:p w:rsidRPr="00906B9D" w:rsidR="003D7600" w:rsidP="003D7600" w:rsidRDefault="003D7600" w14:paraId="457B4938" w14:textId="20E18526">
      <w:pPr>
        <w:spacing w:after="200" w:line="276" w:lineRule="auto"/>
        <w:jc w:val="both"/>
        <w:rPr>
          <w:rFonts w:eastAsia="Calibri" w:cs="Arial"/>
          <w:sz w:val="20"/>
          <w:szCs w:val="20"/>
        </w:rPr>
      </w:pPr>
      <w:r w:rsidRPr="004C7B36">
        <w:rPr>
          <w:rFonts w:eastAsia="Calibri" w:cs="Arial"/>
          <w:b/>
          <w:sz w:val="20"/>
          <w:szCs w:val="20"/>
          <w:lang w:val="en-GB"/>
        </w:rPr>
        <w:t>sport</w:t>
      </w:r>
      <w:r w:rsidRPr="004C7B36">
        <w:rPr>
          <w:rFonts w:eastAsia="Calibri" w:cs="Arial"/>
          <w:sz w:val="20"/>
          <w:szCs w:val="20"/>
          <w:lang w:val="en-GB"/>
        </w:rPr>
        <w:t>scotland recognises that there will be situations where a solution cannot be found through dialogue with staff members</w:t>
      </w:r>
      <w:r w:rsidRPr="004C7B36" w:rsidR="002C1194">
        <w:rPr>
          <w:rFonts w:eastAsia="Calibri" w:cs="Arial"/>
          <w:sz w:val="20"/>
          <w:szCs w:val="20"/>
          <w:lang w:val="en-GB"/>
        </w:rPr>
        <w:t xml:space="preserve"> as outlined in </w:t>
      </w:r>
      <w:r w:rsidRPr="00906B9D" w:rsidR="002C1194">
        <w:rPr>
          <w:rFonts w:eastAsia="Calibri" w:cs="Arial"/>
          <w:sz w:val="20"/>
          <w:szCs w:val="20"/>
          <w:lang w:val="en-GB"/>
        </w:rPr>
        <w:t>Stage 1 - Representation to Staff</w:t>
      </w:r>
      <w:r w:rsidR="001B3693">
        <w:rPr>
          <w:rFonts w:eastAsia="Calibri" w:cs="Arial"/>
          <w:sz w:val="20"/>
          <w:szCs w:val="20"/>
          <w:lang w:val="en-GB"/>
        </w:rPr>
        <w:t>/Senior Managers</w:t>
      </w:r>
      <w:r w:rsidRPr="004C7B36" w:rsidR="002C1194">
        <w:rPr>
          <w:rFonts w:eastAsia="Calibri" w:cs="Arial"/>
          <w:sz w:val="20"/>
          <w:szCs w:val="20"/>
        </w:rPr>
        <w:t xml:space="preserve"> above</w:t>
      </w:r>
      <w:r w:rsidRPr="004C7B36">
        <w:rPr>
          <w:rFonts w:eastAsia="Calibri" w:cs="Arial"/>
          <w:sz w:val="20"/>
          <w:szCs w:val="20"/>
          <w:lang w:val="en-GB"/>
        </w:rPr>
        <w:t xml:space="preserve">. </w:t>
      </w:r>
    </w:p>
    <w:p w:rsidRPr="004C7B36" w:rsidR="003D7600" w:rsidP="003D7600" w:rsidRDefault="003D7600" w14:paraId="25B4BA58" w14:textId="000A4CF4">
      <w:pPr>
        <w:spacing w:after="200" w:line="276" w:lineRule="auto"/>
        <w:jc w:val="both"/>
        <w:rPr>
          <w:rFonts w:eastAsia="Calibri" w:cs="Arial"/>
          <w:sz w:val="20"/>
          <w:szCs w:val="20"/>
          <w:lang w:val="en-GB"/>
        </w:rPr>
      </w:pPr>
      <w:r w:rsidRPr="004C7B36">
        <w:rPr>
          <w:rFonts w:eastAsia="Calibri" w:cs="Arial"/>
          <w:sz w:val="20"/>
          <w:szCs w:val="20"/>
          <w:lang w:val="en-GB"/>
        </w:rPr>
        <w:t xml:space="preserve">In such situations if an individual or organisation feel that it is necessary to make a formal representation to </w:t>
      </w:r>
      <w:r w:rsidRPr="004C7B36">
        <w:rPr>
          <w:rFonts w:eastAsia="Calibri" w:cs="Arial"/>
          <w:b/>
          <w:sz w:val="20"/>
          <w:szCs w:val="20"/>
          <w:lang w:val="en-GB"/>
        </w:rPr>
        <w:t>sport</w:t>
      </w:r>
      <w:r w:rsidRPr="004C7B36">
        <w:rPr>
          <w:rFonts w:eastAsia="Calibri" w:cs="Arial"/>
          <w:sz w:val="20"/>
          <w:szCs w:val="20"/>
          <w:lang w:val="en-GB"/>
        </w:rPr>
        <w:t>scotland</w:t>
      </w:r>
      <w:r w:rsidRPr="004C7B36" w:rsidR="00E131F7">
        <w:rPr>
          <w:rFonts w:eastAsia="Calibri" w:cs="Arial"/>
          <w:sz w:val="20"/>
          <w:szCs w:val="20"/>
          <w:lang w:val="en-GB"/>
        </w:rPr>
        <w:t xml:space="preserve"> as no resolution can be found</w:t>
      </w:r>
      <w:r w:rsidRPr="004C7B36">
        <w:rPr>
          <w:rFonts w:eastAsia="Calibri" w:cs="Arial"/>
          <w:sz w:val="20"/>
          <w:szCs w:val="20"/>
          <w:lang w:val="en-GB"/>
        </w:rPr>
        <w:t xml:space="preserve"> they should inform the CEO’s office, </w:t>
      </w:r>
      <w:r w:rsidRPr="004C7B36">
        <w:rPr>
          <w:rFonts w:eastAsia="Calibri" w:cs="Arial"/>
          <w:sz w:val="20"/>
          <w:szCs w:val="20"/>
          <w:u w:val="single"/>
          <w:lang w:val="en-GB"/>
        </w:rPr>
        <w:t>in writing</w:t>
      </w:r>
      <w:r w:rsidRPr="004C7B36">
        <w:rPr>
          <w:rFonts w:eastAsia="Calibri" w:cs="Arial"/>
          <w:sz w:val="20"/>
          <w:szCs w:val="20"/>
          <w:lang w:val="en-GB"/>
        </w:rPr>
        <w:t>,</w:t>
      </w:r>
      <w:r w:rsidRPr="004C7B36" w:rsidR="0024244D">
        <w:rPr>
          <w:rFonts w:eastAsia="Calibri" w:cs="Arial"/>
          <w:sz w:val="20"/>
          <w:szCs w:val="20"/>
          <w:lang w:val="en-GB"/>
        </w:rPr>
        <w:t xml:space="preserve"> within 5 Working D</w:t>
      </w:r>
      <w:r w:rsidRPr="004C7B36" w:rsidR="0091360A">
        <w:rPr>
          <w:rFonts w:eastAsia="Calibri" w:cs="Arial"/>
          <w:sz w:val="20"/>
          <w:szCs w:val="20"/>
          <w:lang w:val="en-GB"/>
        </w:rPr>
        <w:t xml:space="preserve">ays of </w:t>
      </w:r>
      <w:r w:rsidRPr="004C7B36" w:rsidR="00A11189">
        <w:rPr>
          <w:rFonts w:eastAsia="Calibri" w:cs="Arial"/>
          <w:sz w:val="20"/>
          <w:szCs w:val="20"/>
          <w:lang w:val="en-GB"/>
        </w:rPr>
        <w:t>receiving the Senior Manager Summary Letter</w:t>
      </w:r>
      <w:r w:rsidR="006D500F">
        <w:rPr>
          <w:rFonts w:eastAsia="Calibri" w:cs="Arial"/>
          <w:sz w:val="20"/>
          <w:szCs w:val="20"/>
          <w:lang w:val="en-GB"/>
        </w:rPr>
        <w:t xml:space="preserve"> </w:t>
      </w:r>
      <w:r w:rsidRPr="004C7B36" w:rsidR="00A21364">
        <w:rPr>
          <w:rFonts w:eastAsia="Calibri" w:cs="Arial"/>
          <w:sz w:val="20"/>
          <w:szCs w:val="20"/>
          <w:lang w:val="en-GB"/>
        </w:rPr>
        <w:t>(“Formal Representation</w:t>
      </w:r>
      <w:r w:rsidRPr="004C7B36" w:rsidR="002C1194">
        <w:rPr>
          <w:rFonts w:eastAsia="Calibri" w:cs="Arial"/>
          <w:sz w:val="20"/>
          <w:szCs w:val="20"/>
          <w:lang w:val="en-GB"/>
        </w:rPr>
        <w:t xml:space="preserve"> Letter</w:t>
      </w:r>
      <w:r w:rsidRPr="004C7B36" w:rsidR="00A21364">
        <w:rPr>
          <w:rFonts w:eastAsia="Calibri" w:cs="Arial"/>
          <w:sz w:val="20"/>
          <w:szCs w:val="20"/>
          <w:lang w:val="en-GB"/>
        </w:rPr>
        <w:t>”)</w:t>
      </w:r>
      <w:r w:rsidR="00E6521F">
        <w:rPr>
          <w:rFonts w:eastAsia="Calibri" w:cs="Arial"/>
          <w:sz w:val="20"/>
          <w:szCs w:val="20"/>
          <w:lang w:val="en-GB"/>
        </w:rPr>
        <w:t xml:space="preserve">.  </w:t>
      </w:r>
      <w:r w:rsidRPr="004C7B36">
        <w:rPr>
          <w:rFonts w:eastAsia="Calibri" w:cs="Arial"/>
          <w:sz w:val="20"/>
          <w:szCs w:val="20"/>
          <w:lang w:val="en-GB"/>
        </w:rPr>
        <w:t xml:space="preserve">The </w:t>
      </w:r>
      <w:r w:rsidRPr="004C7B36" w:rsidR="002C1194">
        <w:rPr>
          <w:rFonts w:eastAsia="Calibri" w:cs="Arial"/>
          <w:sz w:val="20"/>
          <w:szCs w:val="20"/>
          <w:lang w:val="en-GB"/>
        </w:rPr>
        <w:t>Formal R</w:t>
      </w:r>
      <w:r w:rsidRPr="004C7B36">
        <w:rPr>
          <w:rFonts w:eastAsia="Calibri" w:cs="Arial"/>
          <w:sz w:val="20"/>
          <w:szCs w:val="20"/>
          <w:lang w:val="en-GB"/>
        </w:rPr>
        <w:t xml:space="preserve">epresentation </w:t>
      </w:r>
      <w:r w:rsidRPr="004C7B36" w:rsidR="002C1194">
        <w:rPr>
          <w:rFonts w:eastAsia="Calibri" w:cs="Arial"/>
          <w:sz w:val="20"/>
          <w:szCs w:val="20"/>
          <w:lang w:val="en-GB"/>
        </w:rPr>
        <w:t>L</w:t>
      </w:r>
      <w:r w:rsidRPr="004C7B36">
        <w:rPr>
          <w:rFonts w:eastAsia="Calibri" w:cs="Arial"/>
          <w:sz w:val="20"/>
          <w:szCs w:val="20"/>
          <w:lang w:val="en-GB"/>
        </w:rPr>
        <w:t>etter should outline</w:t>
      </w:r>
      <w:r w:rsidRPr="004C7B36" w:rsidR="002C1194">
        <w:rPr>
          <w:rFonts w:eastAsia="Calibri" w:cs="Arial"/>
          <w:sz w:val="20"/>
          <w:szCs w:val="20"/>
          <w:lang w:val="en-GB"/>
        </w:rPr>
        <w:t xml:space="preserve"> the elements of the</w:t>
      </w:r>
      <w:r w:rsidRPr="004C7B36">
        <w:rPr>
          <w:rFonts w:eastAsia="Calibri" w:cs="Arial"/>
          <w:sz w:val="20"/>
          <w:szCs w:val="20"/>
          <w:lang w:val="en-GB"/>
        </w:rPr>
        <w:t xml:space="preserve"> decision </w:t>
      </w:r>
      <w:r w:rsidR="00FA065B">
        <w:rPr>
          <w:rFonts w:eastAsia="Calibri" w:cs="Arial"/>
          <w:sz w:val="20"/>
          <w:szCs w:val="20"/>
          <w:lang w:val="en-GB"/>
        </w:rPr>
        <w:t xml:space="preserve">which </w:t>
      </w:r>
      <w:r w:rsidR="00E6521F">
        <w:rPr>
          <w:rFonts w:eastAsia="Calibri" w:cs="Arial"/>
          <w:sz w:val="20"/>
          <w:szCs w:val="20"/>
          <w:lang w:val="en-GB"/>
        </w:rPr>
        <w:t xml:space="preserve">they are </w:t>
      </w:r>
      <w:r w:rsidRPr="004C7B36" w:rsidR="002C1194">
        <w:rPr>
          <w:rFonts w:eastAsia="Calibri" w:cs="Arial"/>
          <w:sz w:val="20"/>
          <w:szCs w:val="20"/>
          <w:lang w:val="en-GB"/>
        </w:rPr>
        <w:t xml:space="preserve">dissatisfied </w:t>
      </w:r>
      <w:r w:rsidRPr="004C7B36">
        <w:rPr>
          <w:rFonts w:eastAsia="Calibri" w:cs="Arial"/>
          <w:sz w:val="20"/>
          <w:szCs w:val="20"/>
          <w:lang w:val="en-GB"/>
        </w:rPr>
        <w:t>with and provide any other relevant supporting documentation or information.</w:t>
      </w:r>
    </w:p>
    <w:p w:rsidRPr="004C7B36" w:rsidR="003D7600" w:rsidP="003D7600" w:rsidRDefault="003D7600" w14:paraId="215D8302" w14:textId="77777777">
      <w:pPr>
        <w:spacing w:after="200" w:line="276" w:lineRule="auto"/>
        <w:jc w:val="both"/>
        <w:rPr>
          <w:rFonts w:eastAsia="Calibri" w:cs="Arial"/>
          <w:sz w:val="20"/>
          <w:szCs w:val="20"/>
          <w:lang w:val="en-GB"/>
        </w:rPr>
      </w:pPr>
      <w:r w:rsidRPr="004C7B36">
        <w:rPr>
          <w:rFonts w:eastAsia="Calibri" w:cs="Arial"/>
          <w:sz w:val="20"/>
          <w:szCs w:val="20"/>
          <w:lang w:val="en-GB"/>
        </w:rPr>
        <w:t xml:space="preserve">Depending on the nature and scale of the decision being contested, representations will be considered by one of the Board members, normally the Chair/Deputy Chair or for more significant decisions these will be heard at one of the scheduled </w:t>
      </w:r>
      <w:r w:rsidRPr="004C7B36">
        <w:rPr>
          <w:rFonts w:eastAsia="Calibri" w:cs="Arial"/>
          <w:b/>
          <w:sz w:val="20"/>
          <w:szCs w:val="20"/>
          <w:lang w:val="en-GB"/>
        </w:rPr>
        <w:t>sport</w:t>
      </w:r>
      <w:r w:rsidRPr="004C7B36">
        <w:rPr>
          <w:rFonts w:eastAsia="Calibri" w:cs="Arial"/>
          <w:sz w:val="20"/>
          <w:szCs w:val="20"/>
          <w:lang w:val="en-GB"/>
        </w:rPr>
        <w:t xml:space="preserve">scotland Board meetings.  The CEO and Chair will agree, where relevant, whether the representation will be considered by the full Board or by the Chair/Deputy Chair and the best time and method of making the representation. </w:t>
      </w:r>
    </w:p>
    <w:p w:rsidRPr="00E27656" w:rsidR="006C54CD" w:rsidP="00906B9D" w:rsidRDefault="006C54CD" w14:paraId="1B77B0AE" w14:textId="77777777">
      <w:pPr>
        <w:pStyle w:val="BodyText1"/>
        <w:jc w:val="both"/>
        <w:rPr>
          <w:rFonts w:eastAsia="Calibri" w:cs="Arial"/>
          <w:b/>
          <w:sz w:val="20"/>
          <w:szCs w:val="20"/>
        </w:rPr>
      </w:pPr>
      <w:r w:rsidRPr="00906B9D">
        <w:rPr>
          <w:rFonts w:eastAsia="Calibri" w:cs="Arial"/>
          <w:sz w:val="20"/>
          <w:szCs w:val="20"/>
          <w:lang w:val="en-GB"/>
        </w:rPr>
        <w:t>Representa</w:t>
      </w:r>
      <w:r w:rsidRPr="004C7B36">
        <w:rPr>
          <w:rFonts w:eastAsia="Calibri" w:cs="Arial"/>
          <w:sz w:val="20"/>
          <w:szCs w:val="20"/>
          <w:lang w:val="en-GB"/>
        </w:rPr>
        <w:t xml:space="preserve">tions will be heard within </w:t>
      </w:r>
      <w:r w:rsidRPr="004C7B36" w:rsidR="00C86D4A">
        <w:rPr>
          <w:rFonts w:eastAsia="Calibri" w:cs="Arial"/>
          <w:sz w:val="20"/>
          <w:szCs w:val="20"/>
          <w:lang w:val="en-GB"/>
        </w:rPr>
        <w:t>10 Working D</w:t>
      </w:r>
      <w:r w:rsidRPr="004C7B36" w:rsidR="00A21364">
        <w:rPr>
          <w:rFonts w:eastAsia="Calibri" w:cs="Arial"/>
          <w:sz w:val="20"/>
          <w:szCs w:val="20"/>
          <w:lang w:val="en-GB"/>
        </w:rPr>
        <w:t>ays</w:t>
      </w:r>
      <w:r w:rsidRPr="00906B9D">
        <w:rPr>
          <w:rFonts w:eastAsia="Calibri" w:cs="Arial"/>
          <w:sz w:val="20"/>
          <w:szCs w:val="20"/>
          <w:lang w:val="en-GB"/>
        </w:rPr>
        <w:t xml:space="preserve"> of the receipt of the Formal Representation</w:t>
      </w:r>
      <w:r w:rsidRPr="004C7B36" w:rsidR="004C7B36">
        <w:rPr>
          <w:rFonts w:eastAsia="Calibri" w:cs="Arial"/>
          <w:sz w:val="20"/>
          <w:szCs w:val="20"/>
          <w:lang w:val="en-GB"/>
        </w:rPr>
        <w:t xml:space="preserve"> Letter</w:t>
      </w:r>
      <w:r w:rsidRPr="00906B9D">
        <w:rPr>
          <w:rFonts w:eastAsia="Calibri" w:cs="Arial"/>
          <w:sz w:val="20"/>
          <w:szCs w:val="20"/>
          <w:lang w:val="en-GB"/>
        </w:rPr>
        <w:t xml:space="preserve">, however </w:t>
      </w:r>
      <w:r w:rsidRPr="00906B9D">
        <w:rPr>
          <w:rFonts w:eastAsia="Calibri" w:cs="Arial"/>
          <w:b/>
          <w:sz w:val="20"/>
          <w:szCs w:val="20"/>
          <w:lang w:val="en-GB"/>
        </w:rPr>
        <w:t>sport</w:t>
      </w:r>
      <w:r w:rsidRPr="00906B9D">
        <w:rPr>
          <w:rFonts w:eastAsia="Calibri" w:cs="Arial"/>
          <w:sz w:val="20"/>
          <w:szCs w:val="20"/>
          <w:lang w:val="en-GB"/>
        </w:rPr>
        <w:t>scotland reserves the right to extend this period,</w:t>
      </w:r>
      <w:r w:rsidR="00E27656">
        <w:rPr>
          <w:rFonts w:eastAsia="Calibri" w:cs="Arial"/>
          <w:sz w:val="20"/>
          <w:szCs w:val="20"/>
          <w:lang w:val="en-GB"/>
        </w:rPr>
        <w:t xml:space="preserve"> </w:t>
      </w:r>
    </w:p>
    <w:p w:rsidR="00D70D34" w:rsidP="003D7600" w:rsidRDefault="003D7600" w14:paraId="59C1CB97" w14:textId="77777777">
      <w:pPr>
        <w:spacing w:after="200" w:line="276" w:lineRule="auto"/>
        <w:jc w:val="both"/>
        <w:rPr>
          <w:rFonts w:eastAsia="Calibri" w:cs="Arial"/>
          <w:sz w:val="20"/>
          <w:szCs w:val="20"/>
          <w:lang w:val="en-GB"/>
        </w:rPr>
      </w:pPr>
      <w:r w:rsidRPr="004C7B36">
        <w:rPr>
          <w:rFonts w:eastAsia="Calibri" w:cs="Arial"/>
          <w:sz w:val="20"/>
          <w:szCs w:val="20"/>
          <w:lang w:val="en-GB"/>
        </w:rPr>
        <w:t xml:space="preserve">Where applicable, the </w:t>
      </w:r>
      <w:r w:rsidRPr="004C7B36">
        <w:rPr>
          <w:rFonts w:eastAsia="Calibri" w:cs="Arial"/>
          <w:b/>
          <w:sz w:val="20"/>
          <w:szCs w:val="20"/>
          <w:lang w:val="en-GB"/>
        </w:rPr>
        <w:t>sport</w:t>
      </w:r>
      <w:r w:rsidRPr="004C7B36">
        <w:rPr>
          <w:rFonts w:eastAsia="Calibri" w:cs="Arial"/>
          <w:sz w:val="20"/>
          <w:szCs w:val="20"/>
          <w:lang w:val="en-GB"/>
        </w:rPr>
        <w:t>scotland Board or designated Board member will consider the basis of the formal representation and this will either result in</w:t>
      </w:r>
      <w:r w:rsidR="00D70D34">
        <w:rPr>
          <w:rFonts w:eastAsia="Calibri" w:cs="Arial"/>
          <w:sz w:val="20"/>
          <w:szCs w:val="20"/>
          <w:lang w:val="en-GB"/>
        </w:rPr>
        <w:t xml:space="preserve"> one of the following:</w:t>
      </w:r>
    </w:p>
    <w:p w:rsidR="00D70D34" w:rsidP="00906B9D" w:rsidRDefault="00D70D34" w14:paraId="7AAC4B86" w14:textId="77777777">
      <w:pPr>
        <w:pStyle w:val="ListParagraph"/>
        <w:numPr>
          <w:ilvl w:val="0"/>
          <w:numId w:val="40"/>
        </w:numPr>
        <w:spacing w:after="200" w:line="276" w:lineRule="auto"/>
        <w:jc w:val="both"/>
        <w:rPr>
          <w:rFonts w:eastAsia="Calibri" w:cs="Arial"/>
          <w:sz w:val="20"/>
          <w:szCs w:val="20"/>
          <w:lang w:val="en-GB"/>
        </w:rPr>
      </w:pPr>
      <w:r>
        <w:rPr>
          <w:rFonts w:eastAsia="Calibri" w:cs="Arial"/>
          <w:sz w:val="20"/>
          <w:szCs w:val="20"/>
          <w:lang w:val="en-GB"/>
        </w:rPr>
        <w:t xml:space="preserve">Decision maintained </w:t>
      </w:r>
      <w:proofErr w:type="gramStart"/>
      <w:r>
        <w:rPr>
          <w:rFonts w:eastAsia="Calibri" w:cs="Arial"/>
          <w:sz w:val="20"/>
          <w:szCs w:val="20"/>
          <w:lang w:val="en-GB"/>
        </w:rPr>
        <w:t xml:space="preserve">- </w:t>
      </w:r>
      <w:r w:rsidRPr="00906B9D" w:rsidR="003D7600">
        <w:rPr>
          <w:rFonts w:eastAsia="Calibri" w:cs="Arial"/>
          <w:sz w:val="20"/>
          <w:szCs w:val="20"/>
          <w:lang w:val="en-GB"/>
        </w:rPr>
        <w:t xml:space="preserve"> no</w:t>
      </w:r>
      <w:proofErr w:type="gramEnd"/>
      <w:r w:rsidRPr="00906B9D" w:rsidR="003D7600">
        <w:rPr>
          <w:rFonts w:eastAsia="Calibri" w:cs="Arial"/>
          <w:sz w:val="20"/>
          <w:szCs w:val="20"/>
          <w:lang w:val="en-GB"/>
        </w:rPr>
        <w:t xml:space="preserve"> further action</w:t>
      </w:r>
      <w:r w:rsidR="00584552">
        <w:rPr>
          <w:rFonts w:eastAsia="Calibri" w:cs="Arial"/>
          <w:sz w:val="20"/>
          <w:szCs w:val="20"/>
          <w:lang w:val="en-GB"/>
        </w:rPr>
        <w:t xml:space="preserve"> will be taken</w:t>
      </w:r>
      <w:r>
        <w:rPr>
          <w:rFonts w:eastAsia="Calibri" w:cs="Arial"/>
          <w:sz w:val="20"/>
          <w:szCs w:val="20"/>
          <w:lang w:val="en-GB"/>
        </w:rPr>
        <w:t>:</w:t>
      </w:r>
      <w:r w:rsidR="00584552">
        <w:rPr>
          <w:rFonts w:eastAsia="Calibri" w:cs="Arial"/>
          <w:sz w:val="20"/>
          <w:szCs w:val="20"/>
          <w:lang w:val="en-GB"/>
        </w:rPr>
        <w:t xml:space="preserve"> or</w:t>
      </w:r>
    </w:p>
    <w:p w:rsidRPr="00906B9D" w:rsidR="003D7600" w:rsidP="00906B9D" w:rsidRDefault="00D70D34" w14:paraId="3EDA548F" w14:textId="2BA45DD0">
      <w:pPr>
        <w:pStyle w:val="ListParagraph"/>
        <w:numPr>
          <w:ilvl w:val="0"/>
          <w:numId w:val="40"/>
        </w:numPr>
        <w:spacing w:after="200" w:line="276" w:lineRule="auto"/>
        <w:jc w:val="both"/>
        <w:rPr>
          <w:rFonts w:eastAsia="Calibri" w:cs="Arial"/>
          <w:sz w:val="20"/>
          <w:szCs w:val="20"/>
          <w:lang w:val="en-GB"/>
        </w:rPr>
      </w:pPr>
      <w:r>
        <w:rPr>
          <w:rFonts w:eastAsia="Calibri" w:cs="Arial"/>
          <w:sz w:val="20"/>
          <w:szCs w:val="20"/>
          <w:lang w:val="en-GB"/>
        </w:rPr>
        <w:t xml:space="preserve">Decision </w:t>
      </w:r>
      <w:r w:rsidRPr="00906B9D" w:rsidR="003D7600">
        <w:rPr>
          <w:rFonts w:eastAsia="Calibri" w:cs="Arial"/>
          <w:sz w:val="20"/>
          <w:szCs w:val="20"/>
          <w:lang w:val="en-GB"/>
        </w:rPr>
        <w:t xml:space="preserve">will be </w:t>
      </w:r>
      <w:proofErr w:type="gramStart"/>
      <w:r w:rsidRPr="00906B9D" w:rsidR="003D7600">
        <w:rPr>
          <w:rFonts w:eastAsia="Calibri" w:cs="Arial"/>
          <w:sz w:val="20"/>
          <w:szCs w:val="20"/>
          <w:lang w:val="en-GB"/>
        </w:rPr>
        <w:t>referred back</w:t>
      </w:r>
      <w:proofErr w:type="gramEnd"/>
      <w:r w:rsidRPr="00906B9D" w:rsidR="003D7600">
        <w:rPr>
          <w:rFonts w:eastAsia="Calibri" w:cs="Arial"/>
          <w:sz w:val="20"/>
          <w:szCs w:val="20"/>
          <w:lang w:val="en-GB"/>
        </w:rPr>
        <w:t xml:space="preserve"> to the Executive for further consideration.  Any further recommendations will </w:t>
      </w:r>
      <w:proofErr w:type="gramStart"/>
      <w:r w:rsidRPr="00906B9D" w:rsidR="003D7600">
        <w:rPr>
          <w:rFonts w:eastAsia="Calibri" w:cs="Arial"/>
          <w:sz w:val="20"/>
          <w:szCs w:val="20"/>
          <w:lang w:val="en-GB"/>
        </w:rPr>
        <w:t xml:space="preserve">be </w:t>
      </w:r>
      <w:r w:rsidR="00494CE1">
        <w:rPr>
          <w:rFonts w:eastAsia="Calibri" w:cs="Arial"/>
          <w:sz w:val="20"/>
          <w:szCs w:val="20"/>
          <w:lang w:val="en-GB"/>
        </w:rPr>
        <w:t xml:space="preserve"> reported</w:t>
      </w:r>
      <w:proofErr w:type="gramEnd"/>
      <w:r w:rsidR="00494CE1">
        <w:rPr>
          <w:rFonts w:eastAsia="Calibri" w:cs="Arial"/>
          <w:sz w:val="20"/>
          <w:szCs w:val="20"/>
          <w:lang w:val="en-GB"/>
        </w:rPr>
        <w:t xml:space="preserve"> </w:t>
      </w:r>
      <w:r w:rsidRPr="00906B9D" w:rsidR="003D7600">
        <w:rPr>
          <w:rFonts w:eastAsia="Calibri" w:cs="Arial"/>
          <w:sz w:val="20"/>
          <w:szCs w:val="20"/>
          <w:lang w:val="en-GB"/>
        </w:rPr>
        <w:t>to the</w:t>
      </w:r>
      <w:r w:rsidR="00494CE1">
        <w:rPr>
          <w:rFonts w:eastAsia="Calibri" w:cs="Arial"/>
          <w:sz w:val="20"/>
          <w:szCs w:val="20"/>
          <w:lang w:val="en-GB"/>
        </w:rPr>
        <w:t xml:space="preserve"> </w:t>
      </w:r>
      <w:r w:rsidRPr="00906B9D" w:rsidR="00494CE1">
        <w:rPr>
          <w:rFonts w:eastAsia="Calibri" w:cs="Arial"/>
          <w:b/>
          <w:sz w:val="20"/>
          <w:szCs w:val="20"/>
          <w:lang w:val="en-GB"/>
        </w:rPr>
        <w:t>sport</w:t>
      </w:r>
      <w:r w:rsidR="00494CE1">
        <w:rPr>
          <w:rFonts w:eastAsia="Calibri" w:cs="Arial"/>
          <w:sz w:val="20"/>
          <w:szCs w:val="20"/>
          <w:lang w:val="en-GB"/>
        </w:rPr>
        <w:t>scotland</w:t>
      </w:r>
      <w:r w:rsidRPr="00906B9D" w:rsidR="003D7600">
        <w:rPr>
          <w:rFonts w:eastAsia="Calibri" w:cs="Arial"/>
          <w:sz w:val="20"/>
          <w:szCs w:val="20"/>
          <w:lang w:val="en-GB"/>
        </w:rPr>
        <w:t xml:space="preserve"> Board. </w:t>
      </w:r>
    </w:p>
    <w:p w:rsidR="003D7600" w:rsidP="00584552" w:rsidRDefault="003268A7" w14:paraId="58EAB59C" w14:textId="0138067C">
      <w:pPr>
        <w:spacing w:after="200" w:line="276" w:lineRule="auto"/>
        <w:jc w:val="both"/>
        <w:rPr>
          <w:rFonts w:eastAsia="Calibri" w:cs="Arial"/>
          <w:sz w:val="20"/>
          <w:szCs w:val="20"/>
          <w:lang w:val="en-GB"/>
        </w:rPr>
      </w:pPr>
      <w:r>
        <w:rPr>
          <w:rFonts w:eastAsia="Calibri" w:cs="Arial"/>
          <w:sz w:val="20"/>
          <w:szCs w:val="20"/>
          <w:lang w:val="en-GB"/>
        </w:rPr>
        <w:t xml:space="preserve">A </w:t>
      </w:r>
      <w:r w:rsidRPr="004C7B36" w:rsidR="003D7600">
        <w:rPr>
          <w:rFonts w:eastAsia="Calibri" w:cs="Arial"/>
          <w:sz w:val="20"/>
          <w:szCs w:val="20"/>
          <w:lang w:val="en-GB"/>
        </w:rPr>
        <w:t>note of the decision and/or next steps will be provided</w:t>
      </w:r>
      <w:r>
        <w:rPr>
          <w:rFonts w:eastAsia="Calibri" w:cs="Arial"/>
          <w:sz w:val="20"/>
          <w:szCs w:val="20"/>
          <w:lang w:val="en-GB"/>
        </w:rPr>
        <w:t xml:space="preserve"> in writing</w:t>
      </w:r>
      <w:r w:rsidRPr="004C7B36" w:rsidR="003D7600">
        <w:rPr>
          <w:rFonts w:eastAsia="Calibri" w:cs="Arial"/>
          <w:sz w:val="20"/>
          <w:szCs w:val="20"/>
          <w:lang w:val="en-GB"/>
        </w:rPr>
        <w:t xml:space="preserve"> to the individual or organisation within </w:t>
      </w:r>
      <w:r w:rsidRPr="004C7B36" w:rsidR="00C32C7F">
        <w:rPr>
          <w:rFonts w:eastAsia="Calibri" w:cs="Arial"/>
          <w:sz w:val="20"/>
          <w:szCs w:val="20"/>
          <w:lang w:val="en-GB"/>
        </w:rPr>
        <w:t xml:space="preserve">5 </w:t>
      </w:r>
      <w:r w:rsidRPr="004C7B36" w:rsidR="00C86D4A">
        <w:rPr>
          <w:rFonts w:eastAsia="Calibri" w:cs="Arial"/>
          <w:sz w:val="20"/>
          <w:szCs w:val="20"/>
          <w:lang w:val="en-GB"/>
        </w:rPr>
        <w:t>W</w:t>
      </w:r>
      <w:r w:rsidRPr="004C7B36" w:rsidR="00A21364">
        <w:rPr>
          <w:rFonts w:eastAsia="Calibri" w:cs="Arial"/>
          <w:sz w:val="20"/>
          <w:szCs w:val="20"/>
          <w:lang w:val="en-GB"/>
        </w:rPr>
        <w:t>orking</w:t>
      </w:r>
      <w:r w:rsidRPr="004C7B36" w:rsidR="003D7600">
        <w:rPr>
          <w:rFonts w:eastAsia="Calibri" w:cs="Arial"/>
          <w:sz w:val="20"/>
          <w:szCs w:val="20"/>
          <w:lang w:val="en-GB"/>
        </w:rPr>
        <w:t xml:space="preserve"> </w:t>
      </w:r>
      <w:r w:rsidRPr="004C7B36" w:rsidR="00C86D4A">
        <w:rPr>
          <w:rFonts w:eastAsia="Calibri" w:cs="Arial"/>
          <w:sz w:val="20"/>
          <w:szCs w:val="20"/>
          <w:lang w:val="en-GB"/>
        </w:rPr>
        <w:t>D</w:t>
      </w:r>
      <w:r w:rsidRPr="004C7B36" w:rsidR="003D7600">
        <w:rPr>
          <w:rFonts w:eastAsia="Calibri" w:cs="Arial"/>
          <w:sz w:val="20"/>
          <w:szCs w:val="20"/>
          <w:lang w:val="en-GB"/>
        </w:rPr>
        <w:t>ays of the representation process being concluded.</w:t>
      </w:r>
    </w:p>
    <w:p w:rsidRPr="004C7B36" w:rsidR="00C86D4A" w:rsidP="00906B9D" w:rsidRDefault="00C86D4A" w14:paraId="213A4A87" w14:textId="77777777">
      <w:pPr>
        <w:pStyle w:val="BodyText1"/>
        <w:rPr>
          <w:rFonts w:eastAsia="Calibri"/>
          <w:sz w:val="20"/>
          <w:szCs w:val="20"/>
          <w:lang w:val="en-GB"/>
        </w:rPr>
      </w:pPr>
    </w:p>
    <w:p w:rsidRPr="004C7B36" w:rsidR="00C86D4A" w:rsidP="00906B9D" w:rsidRDefault="00C86D4A" w14:paraId="5449EF63" w14:textId="77777777">
      <w:pPr>
        <w:pStyle w:val="BodyText1"/>
        <w:rPr>
          <w:rFonts w:eastAsia="Calibri"/>
          <w:sz w:val="20"/>
          <w:szCs w:val="20"/>
          <w:lang w:val="en-GB"/>
        </w:rPr>
      </w:pPr>
    </w:p>
    <w:p w:rsidRPr="004C7B36" w:rsidR="00C86D4A" w:rsidP="00906B9D" w:rsidRDefault="00C86D4A" w14:paraId="33719AB5" w14:textId="77777777">
      <w:pPr>
        <w:pStyle w:val="BodyText1"/>
        <w:rPr>
          <w:rFonts w:eastAsia="Calibri"/>
          <w:sz w:val="20"/>
          <w:szCs w:val="20"/>
          <w:lang w:val="en-GB"/>
        </w:rPr>
      </w:pPr>
    </w:p>
    <w:p w:rsidR="00C86D4A" w:rsidP="00906B9D" w:rsidRDefault="00C86D4A" w14:paraId="2848E141" w14:textId="77777777">
      <w:pPr>
        <w:pStyle w:val="BodyText1"/>
        <w:rPr>
          <w:rFonts w:eastAsia="Calibri"/>
          <w:lang w:val="en-GB"/>
        </w:rPr>
      </w:pPr>
    </w:p>
    <w:p w:rsidR="00C86D4A" w:rsidP="00906B9D" w:rsidRDefault="00C86D4A" w14:paraId="0EF649BE" w14:textId="77777777">
      <w:pPr>
        <w:pStyle w:val="BodyText1"/>
        <w:rPr>
          <w:rFonts w:eastAsia="Calibri"/>
          <w:lang w:val="en-GB"/>
        </w:rPr>
      </w:pPr>
    </w:p>
    <w:p w:rsidR="00C86D4A" w:rsidP="00906B9D" w:rsidRDefault="00C86D4A" w14:paraId="1977AA4F" w14:textId="77777777">
      <w:pPr>
        <w:pStyle w:val="BodyText1"/>
        <w:rPr>
          <w:rFonts w:eastAsia="Calibri"/>
          <w:lang w:val="en-GB"/>
        </w:rPr>
      </w:pPr>
    </w:p>
    <w:p w:rsidR="00C86D4A" w:rsidP="00906B9D" w:rsidRDefault="00C86D4A" w14:paraId="1ECD5997" w14:textId="77777777">
      <w:pPr>
        <w:pStyle w:val="BodyText1"/>
        <w:rPr>
          <w:rFonts w:eastAsia="Calibri"/>
          <w:lang w:val="en-GB"/>
        </w:rPr>
      </w:pPr>
    </w:p>
    <w:p w:rsidR="00C86D4A" w:rsidP="00906B9D" w:rsidRDefault="00C86D4A" w14:paraId="46F2B4DF" w14:textId="77777777">
      <w:pPr>
        <w:pStyle w:val="BodyText1"/>
        <w:rPr>
          <w:rFonts w:eastAsia="Calibri"/>
          <w:lang w:val="en-GB"/>
        </w:rPr>
      </w:pPr>
    </w:p>
    <w:p w:rsidR="00C86D4A" w:rsidP="00906B9D" w:rsidRDefault="00C86D4A" w14:paraId="68119FA2" w14:textId="77777777">
      <w:pPr>
        <w:pStyle w:val="BodyText1"/>
        <w:rPr>
          <w:rFonts w:eastAsia="Calibri"/>
          <w:lang w:val="en-GB"/>
        </w:rPr>
      </w:pPr>
    </w:p>
    <w:p w:rsidR="00C86D4A" w:rsidP="00906B9D" w:rsidRDefault="00C86D4A" w14:paraId="0725F4C7" w14:textId="77777777">
      <w:pPr>
        <w:pStyle w:val="BodyText1"/>
        <w:rPr>
          <w:rFonts w:eastAsia="Calibri"/>
          <w:lang w:val="en-GB"/>
        </w:rPr>
      </w:pPr>
    </w:p>
    <w:p w:rsidRPr="00906B9D" w:rsidR="00D10A61" w:rsidP="00756A92" w:rsidRDefault="00D10A61" w14:paraId="562C317C" w14:textId="77777777">
      <w:pPr>
        <w:pStyle w:val="BodyText1"/>
        <w:rPr>
          <w:b/>
          <w:sz w:val="24"/>
        </w:rPr>
      </w:pPr>
    </w:p>
    <w:sectPr w:rsidRPr="00906B9D" w:rsidR="00D10A61" w:rsidSect="006B74DB">
      <w:headerReference w:type="default" r:id="rId15"/>
      <w:footerReference w:type="default" r:id="rId16"/>
      <w:pgSz w:w="11907" w:h="16840" w:orient="portrait" w:code="9"/>
      <w:pgMar w:top="993" w:right="1418" w:bottom="1276" w:left="1418" w:header="709"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4F7" w:rsidRDefault="009E44F7" w14:paraId="7F69F3C3" w14:textId="77777777">
      <w:r>
        <w:separator/>
      </w:r>
    </w:p>
    <w:p w:rsidR="009E44F7" w:rsidRDefault="009E44F7" w14:paraId="1EB96A3E" w14:textId="77777777"/>
  </w:endnote>
  <w:endnote w:type="continuationSeparator" w:id="0">
    <w:p w:rsidR="009E44F7" w:rsidRDefault="009E44F7" w14:paraId="4E2CD654" w14:textId="77777777">
      <w:r>
        <w:continuationSeparator/>
      </w:r>
    </w:p>
    <w:p w:rsidR="009E44F7" w:rsidRDefault="009E44F7" w14:paraId="292728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869657"/>
      <w:docPartObj>
        <w:docPartGallery w:val="Page Numbers (Bottom of Page)"/>
        <w:docPartUnique/>
      </w:docPartObj>
    </w:sdtPr>
    <w:sdtEndPr>
      <w:rPr>
        <w:noProof/>
      </w:rPr>
    </w:sdtEndPr>
    <w:sdtContent>
      <w:p w:rsidR="00E6521F" w:rsidRDefault="00E6521F" w14:paraId="72CD67BB" w14:textId="2DF242B5">
        <w:pPr>
          <w:pStyle w:val="Footer"/>
          <w:jc w:val="center"/>
        </w:pPr>
        <w:r>
          <w:fldChar w:fldCharType="begin"/>
        </w:r>
        <w:r>
          <w:instrText xml:space="preserve"> PAGE   \* MERGEFORMAT </w:instrText>
        </w:r>
        <w:r>
          <w:fldChar w:fldCharType="separate"/>
        </w:r>
        <w:r w:rsidR="001B3693">
          <w:rPr>
            <w:noProof/>
          </w:rPr>
          <w:t>2</w:t>
        </w:r>
        <w:r>
          <w:rPr>
            <w:noProof/>
          </w:rPr>
          <w:fldChar w:fldCharType="end"/>
        </w:r>
      </w:p>
    </w:sdtContent>
  </w:sdt>
  <w:p w:rsidR="00E6521F" w:rsidRDefault="00E6521F" w14:paraId="2BDD0B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4F7" w:rsidRDefault="009E44F7" w14:paraId="44651593" w14:textId="77777777">
      <w:r>
        <w:separator/>
      </w:r>
    </w:p>
    <w:p w:rsidR="009E44F7" w:rsidRDefault="009E44F7" w14:paraId="74F97799" w14:textId="77777777"/>
  </w:footnote>
  <w:footnote w:type="continuationSeparator" w:id="0">
    <w:p w:rsidR="009E44F7" w:rsidRDefault="009E44F7" w14:paraId="1A16D915" w14:textId="77777777">
      <w:r>
        <w:continuationSeparator/>
      </w:r>
    </w:p>
    <w:p w:rsidR="009E44F7" w:rsidRDefault="009E44F7" w14:paraId="7992BA04" w14:textId="77777777"/>
  </w:footnote>
  <w:footnote w:id="1">
    <w:p w:rsidRPr="00906B9D" w:rsidR="009E44F7" w:rsidRDefault="009E44F7" w14:paraId="6BF75C2C" w14:textId="77777777">
      <w:pPr>
        <w:pStyle w:val="FootnoteText"/>
        <w:rPr>
          <w:lang w:val="en-GB"/>
        </w:rPr>
      </w:pPr>
      <w:r>
        <w:rPr>
          <w:rStyle w:val="FootnoteReference"/>
        </w:rPr>
        <w:footnoteRef/>
      </w:r>
      <w:r>
        <w:t xml:space="preserve"> </w:t>
      </w:r>
      <w:r w:rsidRPr="0024244D">
        <w:t>“Working Day” means any day other than Saturday, Sunday or any public holiday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4F7" w:rsidRDefault="009E44F7" w14:paraId="0F5B856B" w14:textId="7777777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E15EDE"/>
    <w:multiLevelType w:val="hybridMultilevel"/>
    <w:tmpl w:val="300A6D4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1B984E33"/>
    <w:multiLevelType w:val="hybridMultilevel"/>
    <w:tmpl w:val="871E2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C4D22"/>
    <w:multiLevelType w:val="hybridMultilevel"/>
    <w:tmpl w:val="ABF69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30B5C8C"/>
    <w:multiLevelType w:val="multilevel"/>
    <w:tmpl w:val="640A6D74"/>
    <w:lvl w:ilvl="0">
      <w:start w:val="10"/>
      <w:numFmt w:val="decimal"/>
      <w:lvlText w:val="%1"/>
      <w:lvlJc w:val="left"/>
      <w:pPr>
        <w:tabs>
          <w:tab w:val="num" w:pos="1620"/>
        </w:tabs>
        <w:ind w:left="1620" w:hanging="1620"/>
      </w:pPr>
      <w:rPr>
        <w:rFonts w:hint="default" w:cs="Times New Roman"/>
      </w:rPr>
    </w:lvl>
    <w:lvl w:ilvl="1">
      <w:start w:val="35"/>
      <w:numFmt w:val="decimal"/>
      <w:lvlText w:val="%1.%2"/>
      <w:lvlJc w:val="left"/>
      <w:pPr>
        <w:tabs>
          <w:tab w:val="num" w:pos="1620"/>
        </w:tabs>
        <w:ind w:left="1620" w:hanging="1620"/>
      </w:pPr>
      <w:rPr>
        <w:rFonts w:hint="default" w:cs="Times New Roman"/>
      </w:rPr>
    </w:lvl>
    <w:lvl w:ilvl="2">
      <w:start w:val="1"/>
      <w:numFmt w:val="decimal"/>
      <w:lvlText w:val="%1.%2.%3"/>
      <w:lvlJc w:val="left"/>
      <w:pPr>
        <w:tabs>
          <w:tab w:val="num" w:pos="1620"/>
        </w:tabs>
        <w:ind w:left="1620" w:hanging="1620"/>
      </w:pPr>
      <w:rPr>
        <w:rFonts w:hint="default" w:cs="Times New Roman"/>
      </w:rPr>
    </w:lvl>
    <w:lvl w:ilvl="3">
      <w:start w:val="1"/>
      <w:numFmt w:val="decimal"/>
      <w:lvlText w:val="%1.%2.%3.%4"/>
      <w:lvlJc w:val="left"/>
      <w:pPr>
        <w:tabs>
          <w:tab w:val="num" w:pos="1620"/>
        </w:tabs>
        <w:ind w:left="1620" w:hanging="1620"/>
      </w:pPr>
      <w:rPr>
        <w:rFonts w:hint="default" w:cs="Times New Roman"/>
      </w:rPr>
    </w:lvl>
    <w:lvl w:ilvl="4">
      <w:start w:val="1"/>
      <w:numFmt w:val="decimal"/>
      <w:lvlText w:val="%1.%2.%3.%4.%5"/>
      <w:lvlJc w:val="left"/>
      <w:pPr>
        <w:tabs>
          <w:tab w:val="num" w:pos="1620"/>
        </w:tabs>
        <w:ind w:left="1620" w:hanging="1620"/>
      </w:pPr>
      <w:rPr>
        <w:rFonts w:hint="default" w:cs="Times New Roman"/>
      </w:rPr>
    </w:lvl>
    <w:lvl w:ilvl="5">
      <w:start w:val="1"/>
      <w:numFmt w:val="decimal"/>
      <w:lvlText w:val="%1.%2.%3.%4.%5.%6"/>
      <w:lvlJc w:val="left"/>
      <w:pPr>
        <w:tabs>
          <w:tab w:val="num" w:pos="1620"/>
        </w:tabs>
        <w:ind w:left="1620" w:hanging="1620"/>
      </w:pPr>
      <w:rPr>
        <w:rFonts w:hint="default" w:cs="Times New Roman"/>
      </w:rPr>
    </w:lvl>
    <w:lvl w:ilvl="6">
      <w:start w:val="1"/>
      <w:numFmt w:val="decimal"/>
      <w:lvlText w:val="%1.%2.%3.%4.%5.%6.%7"/>
      <w:lvlJc w:val="left"/>
      <w:pPr>
        <w:tabs>
          <w:tab w:val="num" w:pos="1620"/>
        </w:tabs>
        <w:ind w:left="1620" w:hanging="1620"/>
      </w:pPr>
      <w:rPr>
        <w:rFonts w:hint="default" w:cs="Times New Roman"/>
      </w:rPr>
    </w:lvl>
    <w:lvl w:ilvl="7">
      <w:start w:val="1"/>
      <w:numFmt w:val="decimal"/>
      <w:lvlText w:val="%1.%2.%3.%4.%5.%6.%7.%8"/>
      <w:lvlJc w:val="left"/>
      <w:pPr>
        <w:tabs>
          <w:tab w:val="num" w:pos="1620"/>
        </w:tabs>
        <w:ind w:left="1620" w:hanging="1620"/>
      </w:pPr>
      <w:rPr>
        <w:rFonts w:hint="default" w:cs="Times New Roman"/>
      </w:rPr>
    </w:lvl>
    <w:lvl w:ilvl="8">
      <w:start w:val="1"/>
      <w:numFmt w:val="decimal"/>
      <w:lvlText w:val="%1.%2.%3.%4.%5.%6.%7.%8.%9"/>
      <w:lvlJc w:val="left"/>
      <w:pPr>
        <w:tabs>
          <w:tab w:val="num" w:pos="1620"/>
        </w:tabs>
        <w:ind w:left="1620" w:hanging="1620"/>
      </w:pPr>
      <w:rPr>
        <w:rFonts w:hint="default" w:cs="Times New Roman"/>
      </w:rPr>
    </w:lvl>
  </w:abstractNum>
  <w:abstractNum w:abstractNumId="17" w15:restartNumberingAfterBreak="0">
    <w:nsid w:val="3D2E3F38"/>
    <w:multiLevelType w:val="hybridMultilevel"/>
    <w:tmpl w:val="EC948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5F093E"/>
    <w:multiLevelType w:val="hybridMultilevel"/>
    <w:tmpl w:val="6D468E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F25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2E0609"/>
    <w:multiLevelType w:val="hybridMultilevel"/>
    <w:tmpl w:val="3C502EC2"/>
    <w:lvl w:ilvl="0" w:tplc="59240BB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B369DA"/>
    <w:multiLevelType w:val="hybridMultilevel"/>
    <w:tmpl w:val="13EA7E9E"/>
    <w:lvl w:ilvl="0" w:tplc="D5EA25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3D1FA5"/>
    <w:multiLevelType w:val="hybridMultilevel"/>
    <w:tmpl w:val="8BA843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018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F6EC2"/>
    <w:multiLevelType w:val="hybridMultilevel"/>
    <w:tmpl w:val="7BA8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A18DF"/>
    <w:multiLevelType w:val="hybridMultilevel"/>
    <w:tmpl w:val="C4AEB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6915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512927"/>
    <w:multiLevelType w:val="hybridMultilevel"/>
    <w:tmpl w:val="E604AE66"/>
    <w:lvl w:ilvl="0" w:tplc="62B2E25C">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F4686D"/>
    <w:multiLevelType w:val="hybridMultilevel"/>
    <w:tmpl w:val="06FA1A9C"/>
    <w:lvl w:ilvl="0" w:tplc="2170480E">
      <w:start w:val="1"/>
      <w:numFmt w:val="decimal"/>
      <w:pStyle w:val="List-numbers"/>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F8B45B0"/>
    <w:multiLevelType w:val="hybridMultilevel"/>
    <w:tmpl w:val="5E7E5CD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0" w15:restartNumberingAfterBreak="0">
    <w:nsid w:val="4FB0684F"/>
    <w:multiLevelType w:val="hybridMultilevel"/>
    <w:tmpl w:val="89B8B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DF65AB"/>
    <w:multiLevelType w:val="hybridMultilevel"/>
    <w:tmpl w:val="5B786B9C"/>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2" w15:restartNumberingAfterBreak="0">
    <w:nsid w:val="5D8571B9"/>
    <w:multiLevelType w:val="hybridMultilevel"/>
    <w:tmpl w:val="27C2C1CE"/>
    <w:lvl w:ilvl="0" w:tplc="9976EE68">
      <w:start w:val="1"/>
      <w:numFmt w:val="bullet"/>
      <w:lvlText w:val="•"/>
      <w:lvlJc w:val="left"/>
      <w:pPr>
        <w:tabs>
          <w:tab w:val="num" w:pos="473"/>
        </w:tabs>
        <w:ind w:left="473" w:hanging="360"/>
      </w:pPr>
      <w:rPr>
        <w:rFonts w:hint="default" w:ascii="Arial" w:hAnsi="Arial"/>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6CD272A1"/>
    <w:multiLevelType w:val="hybridMultilevel"/>
    <w:tmpl w:val="B254D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26E37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7D717A"/>
    <w:multiLevelType w:val="hybridMultilevel"/>
    <w:tmpl w:val="FD009C7A"/>
    <w:lvl w:ilvl="0" w:tplc="62B2E2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52BBE"/>
    <w:multiLevelType w:val="hybridMultilevel"/>
    <w:tmpl w:val="AAD41748"/>
    <w:lvl w:ilvl="0" w:tplc="2A9019C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E740F38"/>
    <w:multiLevelType w:val="hybridMultilevel"/>
    <w:tmpl w:val="2C0628B0"/>
    <w:lvl w:ilvl="0" w:tplc="0226DDB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15"/>
  </w:num>
  <w:num w:numId="14">
    <w:abstractNumId w:val="14"/>
  </w:num>
  <w:num w:numId="15">
    <w:abstractNumId w:val="23"/>
  </w:num>
  <w:num w:numId="16">
    <w:abstractNumId w:val="10"/>
  </w:num>
  <w:num w:numId="17">
    <w:abstractNumId w:val="16"/>
  </w:num>
  <w:num w:numId="18">
    <w:abstractNumId w:val="34"/>
  </w:num>
  <w:num w:numId="19">
    <w:abstractNumId w:val="22"/>
  </w:num>
  <w:num w:numId="20">
    <w:abstractNumId w:val="20"/>
  </w:num>
  <w:num w:numId="21">
    <w:abstractNumId w:val="31"/>
  </w:num>
  <w:num w:numId="22">
    <w:abstractNumId w:val="29"/>
  </w:num>
  <w:num w:numId="23">
    <w:abstractNumId w:val="11"/>
  </w:num>
  <w:num w:numId="24">
    <w:abstractNumId w:val="30"/>
  </w:num>
  <w:num w:numId="25">
    <w:abstractNumId w:val="13"/>
  </w:num>
  <w:num w:numId="26">
    <w:abstractNumId w:val="36"/>
  </w:num>
  <w:num w:numId="27">
    <w:abstractNumId w:val="27"/>
  </w:num>
  <w:num w:numId="28">
    <w:abstractNumId w:val="20"/>
    <w:lvlOverride w:ilvl="0">
      <w:startOverride w:val="1"/>
    </w:lvlOverride>
  </w:num>
  <w:num w:numId="29">
    <w:abstractNumId w:val="37"/>
  </w:num>
  <w:num w:numId="30">
    <w:abstractNumId w:val="38"/>
  </w:num>
  <w:num w:numId="31">
    <w:abstractNumId w:val="28"/>
  </w:num>
  <w:num w:numId="32">
    <w:abstractNumId w:val="18"/>
  </w:num>
  <w:num w:numId="33">
    <w:abstractNumId w:val="19"/>
  </w:num>
  <w:num w:numId="34">
    <w:abstractNumId w:val="21"/>
  </w:num>
  <w:num w:numId="35">
    <w:abstractNumId w:val="26"/>
  </w:num>
  <w:num w:numId="36">
    <w:abstractNumId w:val="17"/>
  </w:num>
  <w:num w:numId="37">
    <w:abstractNumId w:val="25"/>
  </w:num>
  <w:num w:numId="38">
    <w:abstractNumId w:val="12"/>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96F"/>
    <w:rsid w:val="00004E40"/>
    <w:rsid w:val="00020A69"/>
    <w:rsid w:val="00022B2E"/>
    <w:rsid w:val="00023F15"/>
    <w:rsid w:val="0003012E"/>
    <w:rsid w:val="00033F24"/>
    <w:rsid w:val="000341FD"/>
    <w:rsid w:val="000373D4"/>
    <w:rsid w:val="00041F03"/>
    <w:rsid w:val="00051804"/>
    <w:rsid w:val="00060CB5"/>
    <w:rsid w:val="00066A5C"/>
    <w:rsid w:val="00067D94"/>
    <w:rsid w:val="00074B26"/>
    <w:rsid w:val="000845EF"/>
    <w:rsid w:val="000912F7"/>
    <w:rsid w:val="00092174"/>
    <w:rsid w:val="00095AF4"/>
    <w:rsid w:val="0009627D"/>
    <w:rsid w:val="0009693F"/>
    <w:rsid w:val="000978C2"/>
    <w:rsid w:val="000A1372"/>
    <w:rsid w:val="000C1AA8"/>
    <w:rsid w:val="000C2B4C"/>
    <w:rsid w:val="000D5EBD"/>
    <w:rsid w:val="000D6849"/>
    <w:rsid w:val="000F4C0F"/>
    <w:rsid w:val="000F5BC5"/>
    <w:rsid w:val="0010229F"/>
    <w:rsid w:val="00110AF9"/>
    <w:rsid w:val="0011255F"/>
    <w:rsid w:val="00120D45"/>
    <w:rsid w:val="00122BD0"/>
    <w:rsid w:val="00152112"/>
    <w:rsid w:val="0015568E"/>
    <w:rsid w:val="00160FE5"/>
    <w:rsid w:val="00171BFB"/>
    <w:rsid w:val="0019032E"/>
    <w:rsid w:val="001960F8"/>
    <w:rsid w:val="001A1A19"/>
    <w:rsid w:val="001A5401"/>
    <w:rsid w:val="001B1098"/>
    <w:rsid w:val="001B3693"/>
    <w:rsid w:val="001C18C2"/>
    <w:rsid w:val="001C3CC0"/>
    <w:rsid w:val="001C7139"/>
    <w:rsid w:val="001E02F0"/>
    <w:rsid w:val="001F3AD2"/>
    <w:rsid w:val="001F58C4"/>
    <w:rsid w:val="00212BCA"/>
    <w:rsid w:val="00222E84"/>
    <w:rsid w:val="0023673A"/>
    <w:rsid w:val="00237699"/>
    <w:rsid w:val="0024244D"/>
    <w:rsid w:val="00251FE4"/>
    <w:rsid w:val="002574DB"/>
    <w:rsid w:val="002577CD"/>
    <w:rsid w:val="002640DB"/>
    <w:rsid w:val="0027537C"/>
    <w:rsid w:val="00285508"/>
    <w:rsid w:val="0029788A"/>
    <w:rsid w:val="002A1F85"/>
    <w:rsid w:val="002A40B8"/>
    <w:rsid w:val="002B176A"/>
    <w:rsid w:val="002B1776"/>
    <w:rsid w:val="002B2858"/>
    <w:rsid w:val="002C1194"/>
    <w:rsid w:val="002D3B0F"/>
    <w:rsid w:val="002F1A33"/>
    <w:rsid w:val="002F43A2"/>
    <w:rsid w:val="003154E0"/>
    <w:rsid w:val="003223A0"/>
    <w:rsid w:val="003238A9"/>
    <w:rsid w:val="003244A0"/>
    <w:rsid w:val="003268A7"/>
    <w:rsid w:val="00326CE1"/>
    <w:rsid w:val="0032782B"/>
    <w:rsid w:val="00344F49"/>
    <w:rsid w:val="00350A66"/>
    <w:rsid w:val="003973B0"/>
    <w:rsid w:val="003C52ED"/>
    <w:rsid w:val="003D0007"/>
    <w:rsid w:val="003D0811"/>
    <w:rsid w:val="003D6AEE"/>
    <w:rsid w:val="003D7600"/>
    <w:rsid w:val="003E507F"/>
    <w:rsid w:val="003F06ED"/>
    <w:rsid w:val="0040084A"/>
    <w:rsid w:val="004130B7"/>
    <w:rsid w:val="00415E96"/>
    <w:rsid w:val="00423852"/>
    <w:rsid w:val="00436CDD"/>
    <w:rsid w:val="004870AC"/>
    <w:rsid w:val="00494CE1"/>
    <w:rsid w:val="004A4021"/>
    <w:rsid w:val="004C7B36"/>
    <w:rsid w:val="004E381E"/>
    <w:rsid w:val="00515849"/>
    <w:rsid w:val="00515B95"/>
    <w:rsid w:val="00521177"/>
    <w:rsid w:val="00530C2C"/>
    <w:rsid w:val="00537ACA"/>
    <w:rsid w:val="00560ABA"/>
    <w:rsid w:val="00571471"/>
    <w:rsid w:val="005766C8"/>
    <w:rsid w:val="00581DE4"/>
    <w:rsid w:val="00583360"/>
    <w:rsid w:val="00584552"/>
    <w:rsid w:val="00587392"/>
    <w:rsid w:val="00596A7B"/>
    <w:rsid w:val="005A3939"/>
    <w:rsid w:val="005A7E1B"/>
    <w:rsid w:val="005B0ADC"/>
    <w:rsid w:val="005B6378"/>
    <w:rsid w:val="005C0B4F"/>
    <w:rsid w:val="005D22FB"/>
    <w:rsid w:val="005D3C12"/>
    <w:rsid w:val="005E078D"/>
    <w:rsid w:val="005F01F8"/>
    <w:rsid w:val="005F2BC3"/>
    <w:rsid w:val="005F2CE7"/>
    <w:rsid w:val="005F3E66"/>
    <w:rsid w:val="005F5F89"/>
    <w:rsid w:val="0060695F"/>
    <w:rsid w:val="00622ADA"/>
    <w:rsid w:val="00626E05"/>
    <w:rsid w:val="00653AA7"/>
    <w:rsid w:val="0066267E"/>
    <w:rsid w:val="00675E99"/>
    <w:rsid w:val="006762BD"/>
    <w:rsid w:val="00685377"/>
    <w:rsid w:val="006A7554"/>
    <w:rsid w:val="006B033D"/>
    <w:rsid w:val="006B3131"/>
    <w:rsid w:val="006B74DB"/>
    <w:rsid w:val="006C3013"/>
    <w:rsid w:val="006C54CD"/>
    <w:rsid w:val="006C5C30"/>
    <w:rsid w:val="006D4BA5"/>
    <w:rsid w:val="006D500F"/>
    <w:rsid w:val="006F6146"/>
    <w:rsid w:val="00702D5F"/>
    <w:rsid w:val="00706348"/>
    <w:rsid w:val="0071007B"/>
    <w:rsid w:val="007200C3"/>
    <w:rsid w:val="00725D82"/>
    <w:rsid w:val="00726FDA"/>
    <w:rsid w:val="007309E1"/>
    <w:rsid w:val="007360D2"/>
    <w:rsid w:val="00754817"/>
    <w:rsid w:val="00756938"/>
    <w:rsid w:val="00756A92"/>
    <w:rsid w:val="007805D2"/>
    <w:rsid w:val="007822AE"/>
    <w:rsid w:val="00786496"/>
    <w:rsid w:val="0079485A"/>
    <w:rsid w:val="00795C86"/>
    <w:rsid w:val="007A124C"/>
    <w:rsid w:val="007A16EC"/>
    <w:rsid w:val="007C003B"/>
    <w:rsid w:val="007C54CF"/>
    <w:rsid w:val="007C6D40"/>
    <w:rsid w:val="007D6B91"/>
    <w:rsid w:val="007E4646"/>
    <w:rsid w:val="007F59D3"/>
    <w:rsid w:val="00810975"/>
    <w:rsid w:val="00815C8C"/>
    <w:rsid w:val="00821017"/>
    <w:rsid w:val="00830673"/>
    <w:rsid w:val="00873BE5"/>
    <w:rsid w:val="0088501E"/>
    <w:rsid w:val="00885933"/>
    <w:rsid w:val="008A777D"/>
    <w:rsid w:val="008B1971"/>
    <w:rsid w:val="008C20EE"/>
    <w:rsid w:val="008C49BA"/>
    <w:rsid w:val="008D716A"/>
    <w:rsid w:val="008E3CC1"/>
    <w:rsid w:val="008E62AB"/>
    <w:rsid w:val="008F3143"/>
    <w:rsid w:val="009012AD"/>
    <w:rsid w:val="00906B9D"/>
    <w:rsid w:val="0091360A"/>
    <w:rsid w:val="00916D7D"/>
    <w:rsid w:val="009210E5"/>
    <w:rsid w:val="0094294D"/>
    <w:rsid w:val="0094549A"/>
    <w:rsid w:val="00961838"/>
    <w:rsid w:val="00970E4A"/>
    <w:rsid w:val="009945BE"/>
    <w:rsid w:val="009A296F"/>
    <w:rsid w:val="009B0235"/>
    <w:rsid w:val="009C2CC8"/>
    <w:rsid w:val="009C3FC2"/>
    <w:rsid w:val="009C7A44"/>
    <w:rsid w:val="009D3C23"/>
    <w:rsid w:val="009E44F7"/>
    <w:rsid w:val="009F7872"/>
    <w:rsid w:val="00A0161B"/>
    <w:rsid w:val="00A11189"/>
    <w:rsid w:val="00A116FC"/>
    <w:rsid w:val="00A21364"/>
    <w:rsid w:val="00A21BF4"/>
    <w:rsid w:val="00A310A0"/>
    <w:rsid w:val="00A36A9F"/>
    <w:rsid w:val="00A549AA"/>
    <w:rsid w:val="00A5587F"/>
    <w:rsid w:val="00A57CB5"/>
    <w:rsid w:val="00A65E7B"/>
    <w:rsid w:val="00A74578"/>
    <w:rsid w:val="00A801F1"/>
    <w:rsid w:val="00A840E3"/>
    <w:rsid w:val="00A97E9E"/>
    <w:rsid w:val="00AA0B58"/>
    <w:rsid w:val="00AA4AA0"/>
    <w:rsid w:val="00AA4CF6"/>
    <w:rsid w:val="00AB001D"/>
    <w:rsid w:val="00AB087B"/>
    <w:rsid w:val="00AB13FE"/>
    <w:rsid w:val="00AB48A4"/>
    <w:rsid w:val="00AC0C63"/>
    <w:rsid w:val="00AC3332"/>
    <w:rsid w:val="00AC4B1F"/>
    <w:rsid w:val="00AC76F1"/>
    <w:rsid w:val="00AD3DAB"/>
    <w:rsid w:val="00AE532A"/>
    <w:rsid w:val="00AE5C11"/>
    <w:rsid w:val="00AF3566"/>
    <w:rsid w:val="00AF3F40"/>
    <w:rsid w:val="00B21736"/>
    <w:rsid w:val="00B33219"/>
    <w:rsid w:val="00B374C6"/>
    <w:rsid w:val="00B4480A"/>
    <w:rsid w:val="00B46C4A"/>
    <w:rsid w:val="00B650EB"/>
    <w:rsid w:val="00B66499"/>
    <w:rsid w:val="00B72133"/>
    <w:rsid w:val="00B733BA"/>
    <w:rsid w:val="00B841A1"/>
    <w:rsid w:val="00B85737"/>
    <w:rsid w:val="00B866E3"/>
    <w:rsid w:val="00B938F8"/>
    <w:rsid w:val="00BA5F43"/>
    <w:rsid w:val="00BA7AD9"/>
    <w:rsid w:val="00BB32B5"/>
    <w:rsid w:val="00BB4C4C"/>
    <w:rsid w:val="00BB4FA0"/>
    <w:rsid w:val="00BB7CFB"/>
    <w:rsid w:val="00BD2B81"/>
    <w:rsid w:val="00BE26D3"/>
    <w:rsid w:val="00BE3415"/>
    <w:rsid w:val="00C01A9A"/>
    <w:rsid w:val="00C040CD"/>
    <w:rsid w:val="00C066FE"/>
    <w:rsid w:val="00C32549"/>
    <w:rsid w:val="00C32C7F"/>
    <w:rsid w:val="00C81EAE"/>
    <w:rsid w:val="00C84864"/>
    <w:rsid w:val="00C86D4A"/>
    <w:rsid w:val="00C86F70"/>
    <w:rsid w:val="00CB2115"/>
    <w:rsid w:val="00CB7A80"/>
    <w:rsid w:val="00CC35D4"/>
    <w:rsid w:val="00CC4F3A"/>
    <w:rsid w:val="00CD7F8C"/>
    <w:rsid w:val="00CF2D97"/>
    <w:rsid w:val="00CF3A6D"/>
    <w:rsid w:val="00D05CDA"/>
    <w:rsid w:val="00D10A61"/>
    <w:rsid w:val="00D26E33"/>
    <w:rsid w:val="00D34DDD"/>
    <w:rsid w:val="00D4719E"/>
    <w:rsid w:val="00D538BB"/>
    <w:rsid w:val="00D53FBA"/>
    <w:rsid w:val="00D61E94"/>
    <w:rsid w:val="00D70D34"/>
    <w:rsid w:val="00D71E5F"/>
    <w:rsid w:val="00D72134"/>
    <w:rsid w:val="00D72AF9"/>
    <w:rsid w:val="00D77A33"/>
    <w:rsid w:val="00D81B28"/>
    <w:rsid w:val="00D8459F"/>
    <w:rsid w:val="00D84FA3"/>
    <w:rsid w:val="00D863CC"/>
    <w:rsid w:val="00D863F7"/>
    <w:rsid w:val="00D94530"/>
    <w:rsid w:val="00DA5D97"/>
    <w:rsid w:val="00DB400D"/>
    <w:rsid w:val="00DB44EB"/>
    <w:rsid w:val="00DB7C92"/>
    <w:rsid w:val="00DD120E"/>
    <w:rsid w:val="00DE2C43"/>
    <w:rsid w:val="00DE778D"/>
    <w:rsid w:val="00E131F7"/>
    <w:rsid w:val="00E16D1A"/>
    <w:rsid w:val="00E20C16"/>
    <w:rsid w:val="00E27656"/>
    <w:rsid w:val="00E37913"/>
    <w:rsid w:val="00E454D6"/>
    <w:rsid w:val="00E5673A"/>
    <w:rsid w:val="00E6521F"/>
    <w:rsid w:val="00E83260"/>
    <w:rsid w:val="00E83697"/>
    <w:rsid w:val="00E87C37"/>
    <w:rsid w:val="00EA053A"/>
    <w:rsid w:val="00EB28B9"/>
    <w:rsid w:val="00ED13D3"/>
    <w:rsid w:val="00ED4963"/>
    <w:rsid w:val="00ED5384"/>
    <w:rsid w:val="00EE6228"/>
    <w:rsid w:val="00F00164"/>
    <w:rsid w:val="00F06D1B"/>
    <w:rsid w:val="00F1134E"/>
    <w:rsid w:val="00F30BC4"/>
    <w:rsid w:val="00F35C61"/>
    <w:rsid w:val="00F4199D"/>
    <w:rsid w:val="00F51855"/>
    <w:rsid w:val="00F578DD"/>
    <w:rsid w:val="00F61C8F"/>
    <w:rsid w:val="00F61F72"/>
    <w:rsid w:val="00F6532D"/>
    <w:rsid w:val="00F70958"/>
    <w:rsid w:val="00F7601F"/>
    <w:rsid w:val="00F76BB6"/>
    <w:rsid w:val="00FA065B"/>
    <w:rsid w:val="00FC543D"/>
    <w:rsid w:val="00FE4C69"/>
    <w:rsid w:val="00FF163A"/>
    <w:rsid w:val="0985C606"/>
    <w:rsid w:val="3EFD8972"/>
    <w:rsid w:val="49CD3F11"/>
    <w:rsid w:val="52885C26"/>
    <w:rsid w:val="580BC83D"/>
    <w:rsid w:val="5C6DD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7267C"/>
  <w15:docId w15:val="{6897C8D8-CBEB-41B8-90FE-61CFDE46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Space="180" w:wrap="auto" w:hAnchor="page" w:xAlign="center" w:yAlign="bottom" w:hRule="exact"/>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link w:val="FooterChar"/>
    <w:uiPriority w:val="99"/>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D538BB"/>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D538BB"/>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D538BB"/>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D538BB"/>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D538BB"/>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D538BB"/>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D538BB"/>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D538BB"/>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D538BB"/>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D538BB"/>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D538BB"/>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D538BB"/>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D538BB"/>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D538BB"/>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D538BB"/>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D538BB"/>
    <w:pPr>
      <w:spacing w:line="28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D538BB"/>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D538BB"/>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D538BB"/>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D538BB"/>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D538BB"/>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D538BB"/>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D538BB"/>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D538BB"/>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D538BB"/>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D538BB"/>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Heading1"/>
    <w:rsid w:val="005A3939"/>
  </w:style>
  <w:style w:type="paragraph" w:styleId="Bulletedlist" w:customStyle="1">
    <w:name w:val="Bulleted list"/>
    <w:basedOn w:val="Normal"/>
    <w:link w:val="BulletedlistChar"/>
    <w:rsid w:val="00F61F72"/>
    <w:pPr>
      <w:numPr>
        <w:numId w:val="16"/>
      </w:numPr>
      <w:contextualSpacing/>
    </w:pPr>
  </w:style>
  <w:style w:type="character" w:styleId="BodytextChar" w:customStyle="1">
    <w:name w:val="Body text Char"/>
    <w:basedOn w:val="DefaultParagraphFont"/>
    <w:link w:val="BodyText1"/>
    <w:rsid w:val="003154E0"/>
    <w:rPr>
      <w:rFonts w:ascii="Arial" w:hAnsi="Arial"/>
      <w:sz w:val="22"/>
      <w:szCs w:val="24"/>
      <w:lang w:val="en-US" w:eastAsia="en-US" w:bidi="ar-SA"/>
    </w:rPr>
  </w:style>
  <w:style w:type="character" w:styleId="Heading2Char" w:customStyle="1">
    <w:name w:val="Heading 2 Char"/>
    <w:basedOn w:val="DefaultParagraphFont"/>
    <w:link w:val="Heading2"/>
    <w:rsid w:val="00E16D1A"/>
    <w:rPr>
      <w:rFonts w:ascii="Arial" w:hAnsi="Arial"/>
      <w:b/>
      <w:sz w:val="26"/>
      <w:szCs w:val="24"/>
      <w:lang w:val="en-US" w:eastAsia="en-US"/>
    </w:rPr>
  </w:style>
  <w:style w:type="character" w:styleId="Heading1Char" w:customStyle="1">
    <w:name w:val="Heading 1 Char"/>
    <w:basedOn w:val="Heading2Char"/>
    <w:link w:val="Heading1"/>
    <w:rsid w:val="00DE2C43"/>
    <w:rPr>
      <w:rFonts w:ascii="Arial" w:hAnsi="Arial"/>
      <w:b/>
      <w:sz w:val="32"/>
      <w:szCs w:val="28"/>
      <w:lang w:val="en-US" w:eastAsia="en-US"/>
    </w:rPr>
  </w:style>
  <w:style w:type="paragraph" w:styleId="Onlyuseindocheader-doctitle" w:customStyle="1">
    <w:name w:val="Only use in doc header - doc title"/>
    <w:link w:val="Onlyuseindocheader-doctitleChar"/>
    <w:qFormat/>
    <w:rsid w:val="005F2BC3"/>
    <w:pPr>
      <w:spacing w:before="60" w:after="60" w:line="600" w:lineRule="exact"/>
    </w:pPr>
    <w:rPr>
      <w:rFonts w:ascii="Arial Black" w:hAnsi="Arial Black"/>
      <w:spacing w:val="-20"/>
      <w:sz w:val="64"/>
      <w:szCs w:val="64"/>
      <w:lang w:val="en-US" w:eastAsia="en-US"/>
    </w:rPr>
  </w:style>
  <w:style w:type="paragraph" w:styleId="Onlyuseindocheader-categorystyle" w:customStyle="1">
    <w:name w:val="Only use in doc header - category style"/>
    <w:qFormat/>
    <w:rsid w:val="005F2BC3"/>
    <w:rPr>
      <w:rFonts w:ascii="Arial" w:hAnsi="Arial"/>
      <w:b/>
      <w:noProof/>
      <w:color w:val="FF0000"/>
      <w:sz w:val="22"/>
      <w:szCs w:val="22"/>
    </w:rPr>
  </w:style>
  <w:style w:type="paragraph" w:styleId="Onlyuseindocheader-subtitleifneeded" w:customStyle="1">
    <w:name w:val="Only use in doc header  - subtitle if needed"/>
    <w:link w:val="Onlyuseindocheader-subtitleifneededChar"/>
    <w:qFormat/>
    <w:rsid w:val="005F2BC3"/>
    <w:rPr>
      <w:rFonts w:ascii="Arial" w:hAnsi="Arial"/>
      <w:b/>
      <w:sz w:val="26"/>
      <w:szCs w:val="26"/>
      <w:lang w:val="en-US" w:eastAsia="en-US"/>
    </w:rPr>
  </w:style>
  <w:style w:type="paragraph" w:styleId="BodyText1" w:customStyle="1">
    <w:name w:val="Body Text1"/>
    <w:link w:val="BodytextChar"/>
    <w:rsid w:val="00095AF4"/>
    <w:pPr>
      <w:spacing w:after="120" w:line="288" w:lineRule="auto"/>
    </w:pPr>
    <w:rPr>
      <w:rFonts w:ascii="Arial" w:hAnsi="Arial"/>
      <w:sz w:val="22"/>
      <w:szCs w:val="24"/>
      <w:lang w:val="en-US" w:eastAsia="en-US"/>
    </w:rPr>
  </w:style>
  <w:style w:type="character" w:styleId="Onlyuseindocheader-doctitleChar" w:customStyle="1">
    <w:name w:val="Only use in doc header - doc title Char"/>
    <w:basedOn w:val="DefaultParagraphFont"/>
    <w:link w:val="Onlyuseindocheader-doctitle"/>
    <w:rsid w:val="005F2BC3"/>
    <w:rPr>
      <w:rFonts w:ascii="Arial Black" w:hAnsi="Arial Black"/>
      <w:spacing w:val="-20"/>
      <w:sz w:val="64"/>
      <w:szCs w:val="64"/>
      <w:lang w:val="en-US" w:eastAsia="en-US"/>
    </w:rPr>
  </w:style>
  <w:style w:type="paragraph" w:styleId="List-numbers" w:customStyle="1">
    <w:name w:val="List - numbers"/>
    <w:basedOn w:val="Bulletedlist"/>
    <w:link w:val="List-numbersChar"/>
    <w:qFormat/>
    <w:rsid w:val="0060695F"/>
    <w:pPr>
      <w:numPr>
        <w:numId w:val="31"/>
      </w:numPr>
    </w:pPr>
  </w:style>
  <w:style w:type="character" w:styleId="Onlyuseindocheader-subtitleifneededChar" w:customStyle="1">
    <w:name w:val="Only use in doc header  - subtitle if needed Char"/>
    <w:basedOn w:val="DefaultParagraphFont"/>
    <w:link w:val="Onlyuseindocheader-subtitleifneeded"/>
    <w:rsid w:val="005F2BC3"/>
    <w:rPr>
      <w:rFonts w:ascii="Arial" w:hAnsi="Arial"/>
      <w:b/>
      <w:sz w:val="26"/>
      <w:szCs w:val="26"/>
      <w:lang w:val="en-US" w:eastAsia="en-US"/>
    </w:rPr>
  </w:style>
  <w:style w:type="character" w:styleId="BulletedlistChar" w:customStyle="1">
    <w:name w:val="Bulleted list Char"/>
    <w:basedOn w:val="DefaultParagraphFont"/>
    <w:link w:val="Bulletedlist"/>
    <w:rsid w:val="0060695F"/>
    <w:rPr>
      <w:rFonts w:ascii="Arial" w:hAnsi="Arial"/>
      <w:sz w:val="22"/>
      <w:szCs w:val="24"/>
      <w:lang w:val="en-US" w:eastAsia="en-US"/>
    </w:rPr>
  </w:style>
  <w:style w:type="paragraph" w:styleId="Speakerdetails" w:customStyle="1">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styleId="List-numbersChar" w:customStyle="1">
    <w:name w:val="List - numbers Char"/>
    <w:basedOn w:val="BulletedlistChar"/>
    <w:link w:val="List-numbers"/>
    <w:rsid w:val="0060695F"/>
    <w:rPr>
      <w:rFonts w:ascii="Arial" w:hAnsi="Arial"/>
      <w:sz w:val="22"/>
      <w:szCs w:val="24"/>
      <w:lang w:val="en-US" w:eastAsia="en-US"/>
    </w:rPr>
  </w:style>
  <w:style w:type="character" w:styleId="SpeakerdetailsChar" w:customStyle="1">
    <w:name w:val="Speaker details Char"/>
    <w:basedOn w:val="BodytextChar"/>
    <w:link w:val="Speakerdetails"/>
    <w:rsid w:val="002574DB"/>
    <w:rPr>
      <w:rFonts w:ascii="Arial" w:hAnsi="Arial"/>
      <w:sz w:val="18"/>
      <w:szCs w:val="18"/>
      <w:lang w:val="en-US" w:eastAsia="en-US" w:bidi="ar-SA"/>
    </w:rPr>
  </w:style>
  <w:style w:type="paragraph" w:styleId="List-bullets" w:customStyle="1">
    <w:name w:val="List - bullets"/>
    <w:basedOn w:val="Bulletedlist"/>
    <w:link w:val="List-bulletsChar"/>
    <w:qFormat/>
    <w:rsid w:val="005F2BC3"/>
  </w:style>
  <w:style w:type="character" w:styleId="List-bulletsChar" w:customStyle="1">
    <w:name w:val="List - bullets Char"/>
    <w:basedOn w:val="BulletedlistChar"/>
    <w:link w:val="List-bullets"/>
    <w:rsid w:val="005F2BC3"/>
    <w:rPr>
      <w:rFonts w:ascii="Arial" w:hAnsi="Arial"/>
      <w:sz w:val="22"/>
      <w:szCs w:val="24"/>
      <w:lang w:val="en-US" w:eastAsia="en-US"/>
    </w:rPr>
  </w:style>
  <w:style w:type="paragraph" w:styleId="ListParagraph">
    <w:name w:val="List Paragraph"/>
    <w:basedOn w:val="Normal"/>
    <w:uiPriority w:val="34"/>
    <w:qFormat/>
    <w:rsid w:val="00BB7CFB"/>
    <w:pPr>
      <w:ind w:left="720"/>
      <w:contextualSpacing/>
    </w:pPr>
  </w:style>
  <w:style w:type="paragraph" w:styleId="BalloonText">
    <w:name w:val="Balloon Text"/>
    <w:basedOn w:val="Normal"/>
    <w:link w:val="BalloonTextChar"/>
    <w:rsid w:val="00F06D1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F06D1B"/>
    <w:rPr>
      <w:rFonts w:ascii="Tahoma" w:hAnsi="Tahoma" w:cs="Tahoma"/>
      <w:sz w:val="16"/>
      <w:szCs w:val="16"/>
      <w:lang w:val="en-US" w:eastAsia="en-US"/>
    </w:rPr>
  </w:style>
  <w:style w:type="character" w:styleId="CommentReference">
    <w:name w:val="annotation reference"/>
    <w:basedOn w:val="DefaultParagraphFont"/>
    <w:rsid w:val="00122BD0"/>
    <w:rPr>
      <w:sz w:val="16"/>
      <w:szCs w:val="16"/>
    </w:rPr>
  </w:style>
  <w:style w:type="paragraph" w:styleId="CommentText">
    <w:name w:val="annotation text"/>
    <w:basedOn w:val="Normal"/>
    <w:link w:val="CommentTextChar"/>
    <w:rsid w:val="00122BD0"/>
    <w:pPr>
      <w:spacing w:line="240" w:lineRule="auto"/>
    </w:pPr>
    <w:rPr>
      <w:sz w:val="20"/>
      <w:szCs w:val="20"/>
    </w:rPr>
  </w:style>
  <w:style w:type="character" w:styleId="CommentTextChar" w:customStyle="1">
    <w:name w:val="Comment Text Char"/>
    <w:basedOn w:val="DefaultParagraphFont"/>
    <w:link w:val="CommentText"/>
    <w:rsid w:val="00122BD0"/>
    <w:rPr>
      <w:rFonts w:ascii="Arial" w:hAnsi="Arial"/>
      <w:lang w:val="en-US" w:eastAsia="en-US"/>
    </w:rPr>
  </w:style>
  <w:style w:type="paragraph" w:styleId="CommentSubject">
    <w:name w:val="annotation subject"/>
    <w:basedOn w:val="CommentText"/>
    <w:next w:val="CommentText"/>
    <w:link w:val="CommentSubjectChar"/>
    <w:rsid w:val="00122BD0"/>
    <w:rPr>
      <w:b/>
      <w:bCs/>
    </w:rPr>
  </w:style>
  <w:style w:type="character" w:styleId="CommentSubjectChar" w:customStyle="1">
    <w:name w:val="Comment Subject Char"/>
    <w:basedOn w:val="CommentTextChar"/>
    <w:link w:val="CommentSubject"/>
    <w:rsid w:val="00122BD0"/>
    <w:rPr>
      <w:rFonts w:ascii="Arial" w:hAnsi="Arial"/>
      <w:b/>
      <w:bCs/>
      <w:lang w:val="en-US" w:eastAsia="en-US"/>
    </w:rPr>
  </w:style>
  <w:style w:type="paragraph" w:styleId="Revision">
    <w:name w:val="Revision"/>
    <w:hidden/>
    <w:uiPriority w:val="99"/>
    <w:semiHidden/>
    <w:rsid w:val="00702D5F"/>
    <w:rPr>
      <w:rFonts w:ascii="Arial" w:hAnsi="Arial"/>
      <w:sz w:val="22"/>
      <w:szCs w:val="24"/>
      <w:lang w:val="en-US" w:eastAsia="en-US"/>
    </w:rPr>
  </w:style>
  <w:style w:type="paragraph" w:styleId="FootnoteText">
    <w:name w:val="footnote text"/>
    <w:basedOn w:val="Normal"/>
    <w:link w:val="FootnoteTextChar"/>
    <w:rsid w:val="0024244D"/>
    <w:pPr>
      <w:spacing w:after="0" w:line="240" w:lineRule="auto"/>
    </w:pPr>
    <w:rPr>
      <w:sz w:val="20"/>
      <w:szCs w:val="20"/>
    </w:rPr>
  </w:style>
  <w:style w:type="character" w:styleId="FootnoteTextChar" w:customStyle="1">
    <w:name w:val="Footnote Text Char"/>
    <w:basedOn w:val="DefaultParagraphFont"/>
    <w:link w:val="FootnoteText"/>
    <w:rsid w:val="0024244D"/>
    <w:rPr>
      <w:rFonts w:ascii="Arial" w:hAnsi="Arial"/>
      <w:lang w:val="en-US" w:eastAsia="en-US"/>
    </w:rPr>
  </w:style>
  <w:style w:type="character" w:styleId="FootnoteReference">
    <w:name w:val="footnote reference"/>
    <w:basedOn w:val="DefaultParagraphFont"/>
    <w:rsid w:val="0024244D"/>
    <w:rPr>
      <w:vertAlign w:val="superscript"/>
    </w:rPr>
  </w:style>
  <w:style w:type="character" w:styleId="FooterChar" w:customStyle="1">
    <w:name w:val="Footer Char"/>
    <w:basedOn w:val="DefaultParagraphFont"/>
    <w:link w:val="Footer"/>
    <w:uiPriority w:val="99"/>
    <w:rsid w:val="00E6521F"/>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glossaryDocument" Target="/word/glossary/document.xml" Id="R036750b74c7a4e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a51567-453b-41d0-88a7-462e7ebe4f59}"/>
      </w:docPartPr>
      <w:docPartBody>
        <w:p w14:paraId="398C8B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BF9A94C5D1A9409585100D0BDE940C" ma:contentTypeVersion="4" ma:contentTypeDescription="Create a new document." ma:contentTypeScope="" ma:versionID="07363d3e4fd7e2b783e3da53476c0e03">
  <xsd:schema xmlns:xsd="http://www.w3.org/2001/XMLSchema" xmlns:xs="http://www.w3.org/2001/XMLSchema" xmlns:p="http://schemas.microsoft.com/office/2006/metadata/properties" xmlns:ns1="http://schemas.microsoft.com/sharepoint/v3" xmlns:ns2="0f691ebb-607a-495b-b184-84cc3c4753ce" xmlns:ns3="973236b2-d447-4d5a-9748-f9d1f8687ad9" targetNamespace="http://schemas.microsoft.com/office/2006/metadata/properties" ma:root="true" ma:fieldsID="7e7d085128213d36c088fb02105a40f9" ns1:_="" ns2:_="" ns3:_="">
    <xsd:import namespace="http://schemas.microsoft.com/sharepoint/v3"/>
    <xsd:import namespace="0f691ebb-607a-495b-b184-84cc3c4753ce"/>
    <xsd:import namespace="973236b2-d447-4d5a-9748-f9d1f8687ad9"/>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element ref="ns3:Document_x0020_Type" minOccurs="0"/>
                <xsd:element ref="ns3:Year" minOccurs="0"/>
                <xsd:element ref="ns3:Internal_x0020_Point_x0020_of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3236b2-d447-4d5a-9748-f9d1f8687ad9"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pplication"/>
          <xsd:enumeration value="Appointment of Company Secretary"/>
          <xsd:enumeration value="Appointment of Director"/>
          <xsd:enumeration value="Articles of Association"/>
          <xsd:enumeration value="Board Paper"/>
          <xsd:enumeration value="Cheque"/>
          <xsd:enumeration value="Correspondence"/>
          <xsd:enumeration value="Covering Letter"/>
          <xsd:enumeration value="CV"/>
          <xsd:enumeration value="Declaration of Interest"/>
          <xsd:enumeration value="Draft Accounts"/>
          <xsd:enumeration value="Draft Board Minutes"/>
          <xsd:enumeration value="Draft Contract"/>
          <xsd:enumeration value="Draft Lease"/>
          <xsd:enumeration value="Draft Licence to Occupy"/>
          <xsd:enumeration value="Draft Report"/>
          <xsd:enumeration value="Draft Resolution"/>
          <xsd:enumeration value="Drawdown Request"/>
          <xsd:enumeration value="Final Report"/>
          <xsd:enumeration value="Guidance"/>
          <xsd:enumeration value="Incorporation Documents"/>
          <xsd:enumeration value="Invoice"/>
          <xsd:enumeration value="Minutes"/>
          <xsd:enumeration value="Payment Authorisation"/>
          <xsd:enumeration value="Reference"/>
          <xsd:enumeration value="Register of Interest"/>
          <xsd:enumeration value="Signed Accounts"/>
          <xsd:enumeration value="Signed Board Minutes"/>
          <xsd:enumeration value="Signed Contract"/>
          <xsd:enumeration value="Signed Lease"/>
          <xsd:enumeration value="Signed Licence to Occupy"/>
          <xsd:enumeration value="Signed Management Agreement"/>
          <xsd:enumeration value="Signed Resolution"/>
          <xsd:enumeration value="Statutory"/>
          <xsd:enumeration value="Template"/>
          <xsd:enumeration value="Termination of Company Secretary"/>
          <xsd:enumeration value="Termination of Director"/>
          <xsd:enumeration value="Title Deeds"/>
        </xsd:restriction>
      </xsd:simpleType>
    </xsd:element>
    <xsd:element name="Year" ma:index="13" nillable="true" ma:displayName="Year" ma:format="Dropdown" ma:internalName="Year">
      <xsd:simpleType>
        <xsd:restriction base="dms:Choice">
          <xsd:enumeration value="2015"/>
          <xsd:enumeration value="2016"/>
          <xsd:enumeration value="2017"/>
          <xsd:enumeration value="2018"/>
          <xsd:enumeration value="2019"/>
          <xsd:enumeration value="2020"/>
          <xsd:enumeration value="2021"/>
        </xsd:restriction>
      </xsd:simpleType>
    </xsd:element>
    <xsd:element name="Internal_x0020_Point_x0020_of_x0020_Contact" ma:index="14" nillable="true" ma:displayName="Internal Point of Contact" ma:internalName="Internal_x0020_Point_x0020_of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Document_x0020_Type xmlns="973236b2-d447-4d5a-9748-f9d1f8687ad9">Template</Document_x0020_Type>
    <Year xmlns="973236b2-d447-4d5a-9748-f9d1f8687ad9">2017</Year>
    <Internal_x0020_Point_x0020_of_x0020_Contact xmlns="973236b2-d447-4d5a-9748-f9d1f8687ad9">ALR</Internal_x0020_Point_x0020_of_x0020_Contact>
    <_dlc_ExpireDateSaved xmlns="http://schemas.microsoft.com/sharepoint/v3" xsi:nil="true"/>
    <_dlc_ExpireDate xmlns="http://schemas.microsoft.com/sharepoint/v3">2019-03-29T16:20:56+00:00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8F70-0CAB-4F9F-BD31-454B6AA988EC}">
  <ds:schemaRefs>
    <ds:schemaRef ds:uri="http://schemas.microsoft.com/sharepoint/events"/>
  </ds:schemaRefs>
</ds:datastoreItem>
</file>

<file path=customXml/itemProps2.xml><?xml version="1.0" encoding="utf-8"?>
<ds:datastoreItem xmlns:ds="http://schemas.openxmlformats.org/officeDocument/2006/customXml" ds:itemID="{340D6A1B-A9DB-4FBD-95E7-92AE1816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973236b2-d447-4d5a-9748-f9d1f86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818EA-A4CD-4F36-BC97-558B87FCED68}">
  <ds:schemaRefs>
    <ds:schemaRef ds:uri="http://schemas.microsoft.com/sharepoint/v3/contenttype/forms"/>
  </ds:schemaRefs>
</ds:datastoreItem>
</file>

<file path=customXml/itemProps4.xml><?xml version="1.0" encoding="utf-8"?>
<ds:datastoreItem xmlns:ds="http://schemas.openxmlformats.org/officeDocument/2006/customXml" ds:itemID="{CE26F554-8011-4E16-9A46-4150FEAC3ED8}">
  <ds:schemaRefs>
    <ds:schemaRef ds:uri="office.server.policy"/>
  </ds:schemaRefs>
</ds:datastoreItem>
</file>

<file path=customXml/itemProps5.xml><?xml version="1.0" encoding="utf-8"?>
<ds:datastoreItem xmlns:ds="http://schemas.openxmlformats.org/officeDocument/2006/customXml" ds:itemID="{E5A4623A-8932-438F-95A5-CD6ADB3FBDA0}">
  <ds:schemaRefs>
    <ds:schemaRef ds:uri="http://schemas.microsoft.com/office/2006/metadata/properties"/>
    <ds:schemaRef ds:uri="http://schemas.microsoft.com/office/infopath/2007/PartnerControls"/>
    <ds:schemaRef ds:uri="0f691ebb-607a-495b-b184-84cc3c4753ce"/>
    <ds:schemaRef ds:uri="973236b2-d447-4d5a-9748-f9d1f8687ad9"/>
    <ds:schemaRef ds:uri="http://schemas.microsoft.com/sharepoint/v3"/>
  </ds:schemaRefs>
</ds:datastoreItem>
</file>

<file path=customXml/itemProps6.xml><?xml version="1.0" encoding="utf-8"?>
<ds:datastoreItem xmlns:ds="http://schemas.openxmlformats.org/officeDocument/2006/customXml" ds:itemID="{0D5E7886-06E1-4C92-B1C3-AFF00AD85C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sportscotland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Appeals</dc:title>
  <dc:creator>louise.mulholland</dc:creator>
  <lastModifiedBy>Lorna Callan</lastModifiedBy>
  <revision>5</revision>
  <lastPrinted>2017-03-29T15:19:00.0000000Z</lastPrinted>
  <dcterms:created xsi:type="dcterms:W3CDTF">2021-08-26T10:12:00.0000000Z</dcterms:created>
  <dcterms:modified xsi:type="dcterms:W3CDTF">2021-09-16T11:14:33.3474856Z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0x010100ACBF9A94C5D1A9409585100D0BDE940C</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ssLocalAuthority">
    <vt:lpwstr>N/A</vt:lpwstr>
  </property>
  <property fmtid="{D5CDD505-2E9C-101B-9397-08002B2CF9AE}" pid="8" name="ssProgramme">
    <vt:lpwstr>Office Services</vt:lpwstr>
  </property>
</Properties>
</file>