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F826" w14:textId="16617148" w:rsidR="001B1098" w:rsidRPr="00A746E2" w:rsidRDefault="001B1098" w:rsidP="005F2BC3">
      <w:pPr>
        <w:pStyle w:val="Onlyuseindocheader-categorystyle"/>
        <w:rPr>
          <w:rFonts w:ascii="Soho Std" w:hAnsi="Soho Std"/>
          <w:b w:val="0"/>
        </w:rPr>
      </w:pPr>
      <w:r w:rsidRPr="00A746E2">
        <w:rPr>
          <w:rFonts w:ascii="Soho Std" w:hAnsi="Soho Std"/>
          <w:b w:val="0"/>
        </w:rPr>
        <mc:AlternateContent>
          <mc:Choice Requires="wps">
            <w:drawing>
              <wp:anchor distT="0" distB="0" distL="114300" distR="114300" simplePos="0" relativeHeight="251663360" behindDoc="0" locked="0" layoutInCell="1" allowOverlap="1" wp14:anchorId="65EF6BDC" wp14:editId="48A5A208">
                <wp:simplePos x="0" y="0"/>
                <wp:positionH relativeFrom="column">
                  <wp:posOffset>10160</wp:posOffset>
                </wp:positionH>
                <wp:positionV relativeFrom="paragraph">
                  <wp:posOffset>-122184</wp:posOffset>
                </wp:positionV>
                <wp:extent cx="5717540" cy="0"/>
                <wp:effectExtent l="0" t="0" r="16510" b="19050"/>
                <wp:wrapNone/>
                <wp:docPr id="3"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78C4"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DX0QEAAI4DAAAOAAAAZHJzL2Uyb0RvYy54bWysU02TEyEQvVvlf6C4m5lkjVmnMtlD1vUS&#10;NVW7/oAOMBlKoCkgmcm/tyEfunqzvFDQH69fv26WD6M17KhC1OhaPp3UnCknUGq3b/n3l6d395zF&#10;BE6CQadaflKRP6zevlkOvlEz7NFIFRiBuNgMvuV9Sr6pqih6ZSFO0CtHzg6DhUTPsK9kgIHQralm&#10;df2hGjBIH1CoGMn6eHbyVcHvOiXSt66LKjHTcuKWyhnKuctntVpCsw/gey0uNOAfWFjQjoreoB4h&#10;ATsE/ReU1SJgxC5NBNoKu04LVXqgbqb1H9089+BV6YXEif4mU/x/sOLrcRuYli2/48yBpRFttFPs&#10;7mOWZvCxoYi124bcnBjds9+g+BGZw3UPbq8KxZeTp7xpzqhepeRH9FRgN3xBSTFwSFh0GrtgMyQp&#10;wMYyjtNtHGpMTJBxvpgu5u9pauLqq6C5JvoQ02eFluVLyw2RLsBw3MSUiUBzDcl1HD5pY8q0jWMD&#10;sZ0t6rpkRDRaZm+OK4un1iawI9DK7PbTEmMOlho42+7nNWWeS9zCS8FXSAEPTpaCvQL56XJPoM35&#10;TgSNuwiWNTqrvUN52oYMnrWjoRfgy4Lmrfr9XaJ+faPVTwAAAP//AwBQSwMEFAAGAAgAAAAhAAzC&#10;IB7eAAAACQEAAA8AAABkcnMvZG93bnJldi54bWxMj1FLw0AQhN8F/8Oxgi/SXpKH2qa5lFIQFRFp&#10;6g+45rZJ6t1eyF3b6K93BUEfZ2eY/aZYjc6KMw6h86QgnSYgkGpvOmoUvO8eJnMQIWoy2npCBZ8Y&#10;YFVeXxU6N/5CWzxXsRFcQiHXCtoY+1zKULfodJj6Hom9gx+cjiyHRppBX7jcWZklyUw63RF/aHWP&#10;mxbrj+rkFOD6PsXq9fHuaXM47r62b3b+/JIqdXszrpcgIo7xLww/+IwOJTPt/YlMEJb1jIMKJuki&#10;A8H+Isl42/73IstC/l9QfgMAAP//AwBQSwECLQAUAAYACAAAACEAtoM4kv4AAADhAQAAEwAAAAAA&#10;AAAAAAAAAAAAAAAAW0NvbnRlbnRfVHlwZXNdLnhtbFBLAQItABQABgAIAAAAIQA4/SH/1gAAAJQB&#10;AAALAAAAAAAAAAAAAAAAAC8BAABfcmVscy8ucmVsc1BLAQItABQABgAIAAAAIQB3VPDX0QEAAI4D&#10;AAAOAAAAAAAAAAAAAAAAAC4CAABkcnMvZTJvRG9jLnhtbFBLAQItABQABgAIAAAAIQAMwiAe3gAA&#10;AAkBAAAPAAAAAAAAAAAAAAAAACsEAABkcnMvZG93bnJldi54bWxQSwUGAAAAAAQABADzAAAANgUA&#10;AAAA&#10;" strokecolor="#d8d8d8 [2732]" strokeweight="1pt"/>
            </w:pict>
          </mc:Fallback>
        </mc:AlternateContent>
      </w:r>
    </w:p>
    <w:p w14:paraId="0B84A91E" w14:textId="70629EF2" w:rsidR="001B1098" w:rsidRPr="005A0B57" w:rsidRDefault="005A0B57" w:rsidP="005F2BC3">
      <w:pPr>
        <w:pStyle w:val="Onlyuseindocheader-doctitle"/>
        <w:rPr>
          <w:sz w:val="74"/>
          <w:szCs w:val="74"/>
        </w:rPr>
      </w:pPr>
      <w:r w:rsidRPr="005A0B57">
        <w:rPr>
          <w:sz w:val="74"/>
          <w:szCs w:val="74"/>
        </w:rPr>
        <w:t xml:space="preserve">Sport For Life </w:t>
      </w:r>
    </w:p>
    <w:p w14:paraId="12789597" w14:textId="71E7E0D4" w:rsidR="005A0B57" w:rsidRPr="005A0B57" w:rsidRDefault="005A0B57" w:rsidP="005A0B57">
      <w:pPr>
        <w:pStyle w:val="Onlyuseindocheader-subtitleifneeded"/>
        <w:rPr>
          <w:bCs/>
          <w:sz w:val="32"/>
          <w:szCs w:val="32"/>
        </w:rPr>
      </w:pPr>
      <w:r>
        <w:rPr>
          <w:bCs/>
          <w:sz w:val="32"/>
          <w:szCs w:val="32"/>
        </w:rPr>
        <w:t xml:space="preserve">Summary of progress April 2019 – March 2020 </w:t>
      </w:r>
    </w:p>
    <w:p w14:paraId="17102470" w14:textId="77777777" w:rsidR="001A4A29" w:rsidRDefault="001A4A29" w:rsidP="001A4A29">
      <w:r>
        <w:rPr>
          <w:noProof/>
        </w:rPr>
        <mc:AlternateContent>
          <mc:Choice Requires="wps">
            <w:drawing>
              <wp:anchor distT="0" distB="0" distL="114300" distR="114300" simplePos="0" relativeHeight="251666432" behindDoc="0" locked="0" layoutInCell="1" allowOverlap="1" wp14:anchorId="372C7009" wp14:editId="2DFF4BF8">
                <wp:simplePos x="0" y="0"/>
                <wp:positionH relativeFrom="column">
                  <wp:posOffset>0</wp:posOffset>
                </wp:positionH>
                <wp:positionV relativeFrom="paragraph">
                  <wp:posOffset>165100</wp:posOffset>
                </wp:positionV>
                <wp:extent cx="5717540" cy="0"/>
                <wp:effectExtent l="0" t="0" r="16510" b="19050"/>
                <wp:wrapNone/>
                <wp:docPr id="4"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3746"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Zr0AEAAI4DAAAOAAAAZHJzL2Uyb0RvYy54bWysU8uOGyEQvEfKPyDu8cxY69gaebwHbzYX&#10;J7G0mw9oA+NBARoB9th/nwY/kk1uUS4I+lFdXd0sH0/WsKMKUaPreDOpOVNOoNRu3/Hvr88fFpzF&#10;BE6CQac6flaRP67ev1uOvlVTHNBIFRiBuNiOvuNDSr6tqigGZSFO0CtHzh6DhUTPsK9kgJHQramm&#10;df2xGjFIH1CoGMn6dHHyVcHveyXSt76PKjHTceKWyhnKuctntVpCuw/gBy2uNOAfWFjQjoreoZ4g&#10;ATsE/ReU1SJgxD5NBNoK+14LVXqgbpr6j25eBvCq9ELiRH+XKf4/WPH1uA1My44/cObA0og22inW&#10;LLI0o48tRazdNuTmxMm9+A2KH5E5XA/g9qpQfD17ymtyRvUmJT+ipwK78QtKioFDwqLTqQ82Q5IC&#10;7FTGcb6PQ50SE2SczZv57IGmJm6+Ctpbog8xfVZoWb503BDpAgzHTUyZCLS3kFzH4bM2pkzbODYS&#10;2+m8rktGRKNl9ua4snhqbQI7Aq3Mbt+UGHOw1MDFtpjVlHkpcQ8vBd8gBTw4WQoOCuSn6z2BNpc7&#10;ETTuKljW6KL2DuV5GzJ41o6GXoCvC5q36vd3ifr1jVY/AQAA//8DAFBLAwQUAAYACAAAACEAa7PF&#10;q90AAAAGAQAADwAAAGRycy9kb3ducmV2LnhtbEyP0UrDQBBF3wX/YRnBF7G7KVJrzKaUgqhIkaZ+&#10;wDY7TaK7syG7baNf74gP+jTcucO9Z4rF6J044hC7QBqyiQKBVAfbUaPhbftwPQcRkyFrXCDU8IkR&#10;FuX5WWFyG060wWOVGsEhFHOjoU2pz6WMdYvexEnokdjbh8GbxHJopB3MicO9k1OlZtKbjrihNT2u&#10;Wqw/qoPXgMvbDKv149XTav++/dq8uvnzS6b15cW4vAeRcEx/x/CDz+hQMtMuHMhG4TTwI0nDdMaT&#10;3TulbkDsfheyLOR//PIbAAD//wMAUEsBAi0AFAAGAAgAAAAhALaDOJL+AAAA4QEAABMAAAAAAAAA&#10;AAAAAAAAAAAAAFtDb250ZW50X1R5cGVzXS54bWxQSwECLQAUAAYACAAAACEAOP0h/9YAAACUAQAA&#10;CwAAAAAAAAAAAAAAAAAvAQAAX3JlbHMvLnJlbHNQSwECLQAUAAYACAAAACEAsVcma9ABAACOAwAA&#10;DgAAAAAAAAAAAAAAAAAuAgAAZHJzL2Uyb0RvYy54bWxQSwECLQAUAAYACAAAACEAa7PFq90AAAAG&#10;AQAADwAAAAAAAAAAAAAAAAAqBAAAZHJzL2Rvd25yZXYueG1sUEsFBgAAAAAEAAQA8wAAADQFAAAA&#10;AA==&#10;" strokecolor="#d8d8d8 [2732]" strokeweight="1pt"/>
            </w:pict>
          </mc:Fallback>
        </mc:AlternateContent>
      </w:r>
    </w:p>
    <w:p w14:paraId="068F83F0" w14:textId="6FCF258F" w:rsidR="005A0B57" w:rsidRPr="005A0B57" w:rsidRDefault="001A4A29" w:rsidP="005A0B57">
      <w:pPr>
        <w:spacing w:after="480"/>
        <w:jc w:val="both"/>
        <w:rPr>
          <w:sz w:val="52"/>
          <w:szCs w:val="52"/>
        </w:rPr>
      </w:pPr>
      <w:r>
        <w:rPr>
          <w:noProof/>
          <w:sz w:val="52"/>
          <w:szCs w:val="52"/>
        </w:rPr>
        <w:drawing>
          <wp:inline distT="0" distB="0" distL="0" distR="0" wp14:anchorId="38E1578E" wp14:editId="0BDCB22C">
            <wp:extent cx="1047327" cy="423092"/>
            <wp:effectExtent l="0" t="0" r="0" b="889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Pr>
          <w:noProof/>
          <w:sz w:val="52"/>
          <w:szCs w:val="52"/>
        </w:rPr>
        <w:drawing>
          <wp:anchor distT="0" distB="0" distL="114300" distR="114300" simplePos="0" relativeHeight="251665408" behindDoc="1" locked="0" layoutInCell="1" allowOverlap="1" wp14:anchorId="759FFE21" wp14:editId="3DBB16A7">
            <wp:simplePos x="0" y="0"/>
            <wp:positionH relativeFrom="column">
              <wp:posOffset>3421380</wp:posOffset>
            </wp:positionH>
            <wp:positionV relativeFrom="paragraph">
              <wp:posOffset>-6985</wp:posOffset>
            </wp:positionV>
            <wp:extent cx="2305050" cy="46037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5"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7456" behindDoc="0" locked="0" layoutInCell="1" allowOverlap="1" wp14:anchorId="15BAC0C6" wp14:editId="321E1795">
                <wp:simplePos x="0" y="0"/>
                <wp:positionH relativeFrom="column">
                  <wp:posOffset>0</wp:posOffset>
                </wp:positionH>
                <wp:positionV relativeFrom="paragraph">
                  <wp:posOffset>472913</wp:posOffset>
                </wp:positionV>
                <wp:extent cx="5717540" cy="0"/>
                <wp:effectExtent l="0" t="0" r="16510" b="19050"/>
                <wp:wrapNone/>
                <wp:docPr id="6"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5FA0"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ec0AEAAI4DAAAOAAAAZHJzL2Uyb0RvYy54bWysU01vGyEQvVfqf0Dc69216jhdeZ2D0/Ti&#10;tpaS/oAxsF5UYBBgr/3vO+CPJu2t6gXBfLx582ZYPBytYQcVokbX8WZSc6acQKndruM/Xp4+3HMW&#10;EzgJBp3q+ElF/rB8/24x+lZNcUAjVWAE4mI7+o4PKfm2qqIYlIU4Qa8cOXsMFhI9w66SAUZCt6aa&#10;1vVdNWKQPqBQMZL18ezky4Lf90qk730fVWKm48QtlTOUc5vParmAdhfAD1pcaMA/sLCgHRW9QT1C&#10;ArYP+i8oq0XAiH2aCLQV9r0WqvRA3TT1H908D+BV6YXEif4mU/x/sOLbYROYlh2/48yBpRGttVOs&#10;+ZSlGX1sKWLlNiE3J47u2a9R/IzM4WoAt1OF4svJU16TM6o3KfkRPRXYjl9RUgzsExadjn2wGZIU&#10;YMcyjtNtHOqYmCDjbN7MZx9pauLqq6C9JvoQ0xeFluVLxw2RLsBwWMeUiUB7Dcl1HD5pY8q0jWMj&#10;sZ3O67pkRDRaZm+OK4unViawA9DKbHdNiTF7Sw2cbfezmjLPJW7hpeAbpIB7J0vBQYH8fLkn0OZ8&#10;J4LGXQTLGp3V3qI8bUIGz9rR0AvwZUHzVr1+l6jf32j5CwAA//8DAFBLAwQUAAYACAAAACEArGsr&#10;c94AAAAGAQAADwAAAGRycy9kb3ducmV2LnhtbEyPwU7DMBBE70j8g7VIXBC1gwotIU5VVUKAEEJN&#10;+QA33iYBex3Fbhv4ehZxgOPOjGbeFovRO3HAIXaBNGQTBQKpDrajRsPb5v5yDiImQ9a4QKjhEyMs&#10;ytOTwuQ2HGmNhyo1gkso5kZDm1KfSxnrFr2Jk9AjsbcLgzeJz6GRdjBHLvdOXil1I73piBda0+Oq&#10;xfqj2nsNuJxlWL08XDyudu+br/Wrmz89Z1qfn43LOxAJx/QXhh98RoeSmbZhTzYKp4EfSRpm02sQ&#10;7N4qNQWx/RVkWcj/+OU3AAAA//8DAFBLAQItABQABgAIAAAAIQC2gziS/gAAAOEBAAATAAAAAAAA&#10;AAAAAAAAAAAAAABbQ29udGVudF9UeXBlc10ueG1sUEsBAi0AFAAGAAgAAAAhADj9If/WAAAAlAEA&#10;AAsAAAAAAAAAAAAAAAAALwEAAF9yZWxzLy5yZWxzUEsBAi0AFAAGAAgAAAAhALk/B5zQAQAAjgMA&#10;AA4AAAAAAAAAAAAAAAAALgIAAGRycy9lMm9Eb2MueG1sUEsBAi0AFAAGAAgAAAAhAKxrK3PeAAAA&#10;BgEAAA8AAAAAAAAAAAAAAAAAKgQAAGRycy9kb3ducmV2LnhtbFBLBQYAAAAABAAEAPMAAAA1BQAA&#10;AAA=&#10;" strokecolor="#d8d8d8 [2732]" strokeweight="1pt"/>
            </w:pict>
          </mc:Fallback>
        </mc:AlternateContent>
      </w:r>
    </w:p>
    <w:p w14:paraId="48E02726" w14:textId="31618DF3" w:rsidR="005A0B57" w:rsidRPr="005A0B57" w:rsidRDefault="005A0B57" w:rsidP="005A0B57">
      <w:pPr>
        <w:pStyle w:val="Heading1"/>
      </w:pPr>
      <w:r>
        <w:t>Minister’s foreword</w:t>
      </w:r>
    </w:p>
    <w:p w14:paraId="4E6AB2A7" w14:textId="0F92C787" w:rsidR="005A0B57" w:rsidRPr="005A0B57" w:rsidRDefault="005A0B57" w:rsidP="005A0B57">
      <w:pPr>
        <w:pStyle w:val="Heading2"/>
        <w:rPr>
          <w:szCs w:val="26"/>
        </w:rPr>
      </w:pPr>
      <w:r>
        <w:rPr>
          <w:szCs w:val="26"/>
        </w:rPr>
        <w:t xml:space="preserve">Joe FitzPatrick, Minister for Sport, Public Health and Wellbeing </w:t>
      </w:r>
    </w:p>
    <w:p w14:paraId="667B42E5" w14:textId="624D66B9" w:rsidR="005A0B57" w:rsidRDefault="005A0B57" w:rsidP="00816E90">
      <w:pPr>
        <w:spacing w:after="0" w:line="312" w:lineRule="auto"/>
        <w:rPr>
          <w:rFonts w:cs="Arial"/>
          <w:sz w:val="24"/>
          <w:lang w:val="en-GB"/>
        </w:rPr>
      </w:pPr>
      <w:r>
        <w:rPr>
          <w:rFonts w:cs="Arial"/>
          <w:sz w:val="24"/>
        </w:rPr>
        <w:t xml:space="preserve">I am writing this foreword during unusual times. While the Coronavirus (COVID-19) pandemic has had a major impact on how we all live our lives, it has highlighted the importance of being physically active and that this is essential for both a healthy mind and body. </w:t>
      </w:r>
    </w:p>
    <w:p w14:paraId="21C22ED0" w14:textId="77777777" w:rsidR="005A0B57" w:rsidRDefault="005A0B57" w:rsidP="00816E90">
      <w:pPr>
        <w:spacing w:after="0" w:line="312" w:lineRule="auto"/>
        <w:rPr>
          <w:rFonts w:cs="Arial"/>
          <w:sz w:val="24"/>
        </w:rPr>
      </w:pPr>
      <w:r>
        <w:rPr>
          <w:rFonts w:cs="Arial"/>
          <w:sz w:val="24"/>
        </w:rPr>
        <w:t xml:space="preserve">I have been delighted with the way </w:t>
      </w:r>
      <w:r>
        <w:rPr>
          <w:rFonts w:cs="Arial"/>
          <w:b/>
          <w:bCs/>
          <w:sz w:val="24"/>
        </w:rPr>
        <w:t>sport</w:t>
      </w:r>
      <w:r>
        <w:rPr>
          <w:rFonts w:cs="Arial"/>
          <w:sz w:val="24"/>
        </w:rPr>
        <w:t xml:space="preserve">scotland and the whole sporting system has responded to help people remain physically active during this period. I have also been pleased with </w:t>
      </w:r>
      <w:r>
        <w:rPr>
          <w:rFonts w:cs="Arial"/>
          <w:b/>
          <w:bCs/>
          <w:sz w:val="24"/>
        </w:rPr>
        <w:t>sport</w:t>
      </w:r>
      <w:r>
        <w:rPr>
          <w:rFonts w:cs="Arial"/>
          <w:sz w:val="24"/>
        </w:rPr>
        <w:t>scotland’s clear and supportive communication with the sector, as well as their focus on supporting people’s mental health through the #WeAreHere campaign.</w:t>
      </w:r>
    </w:p>
    <w:p w14:paraId="318A94AA" w14:textId="77777777" w:rsidR="005A0B57" w:rsidRDefault="005A0B57" w:rsidP="00816E90">
      <w:pPr>
        <w:spacing w:after="0" w:line="312" w:lineRule="auto"/>
        <w:rPr>
          <w:rFonts w:cs="Arial"/>
          <w:sz w:val="24"/>
        </w:rPr>
      </w:pPr>
      <w:r>
        <w:rPr>
          <w:rFonts w:cs="Arial"/>
          <w:sz w:val="24"/>
        </w:rPr>
        <w:t xml:space="preserve">This report marks the first year of </w:t>
      </w:r>
      <w:r>
        <w:rPr>
          <w:rFonts w:cs="Arial"/>
          <w:b/>
          <w:bCs/>
          <w:sz w:val="24"/>
        </w:rPr>
        <w:t>sport</w:t>
      </w:r>
      <w:r>
        <w:rPr>
          <w:rFonts w:cs="Arial"/>
          <w:sz w:val="24"/>
        </w:rPr>
        <w:t>scotland’s new corporate strategy, Sport For Life. The case studies and data in this report help to evidence the inherent benefits gained from participation in sport, such as feeling healthier and fitter, developing skills and improving confidence. The report also highlights the wider benefits it can bring, such as making people feel more connected to the community they live in and helping to reduce loneliness. These are issues that are likely to be of increased importance as restrictions are lifted following the Coronavirus outbreak. Sport and physical activity will continue to have an important role in people’s lives and in helping to bring communities back together.</w:t>
      </w:r>
    </w:p>
    <w:p w14:paraId="2C7612F4" w14:textId="77777777" w:rsidR="005A0B57" w:rsidRDefault="005A0B57" w:rsidP="00816E90">
      <w:pPr>
        <w:spacing w:after="0" w:line="312" w:lineRule="auto"/>
        <w:rPr>
          <w:rFonts w:cs="Arial"/>
          <w:sz w:val="24"/>
        </w:rPr>
      </w:pPr>
      <w:r>
        <w:rPr>
          <w:rFonts w:cs="Arial"/>
          <w:sz w:val="24"/>
        </w:rPr>
        <w:t xml:space="preserve">I commend </w:t>
      </w:r>
      <w:r>
        <w:rPr>
          <w:rFonts w:cs="Arial"/>
          <w:b/>
          <w:bCs/>
          <w:sz w:val="24"/>
        </w:rPr>
        <w:t>sport</w:t>
      </w:r>
      <w:r>
        <w:rPr>
          <w:rFonts w:cs="Arial"/>
          <w:sz w:val="24"/>
        </w:rPr>
        <w:t>scotland for their progress so far and look forward to working with them in the coming year to bring positive change to people’s lives through sport and physical activity.</w:t>
      </w:r>
    </w:p>
    <w:p w14:paraId="48C1E246" w14:textId="1F363875" w:rsidR="005A0B57" w:rsidRDefault="005A0B57" w:rsidP="005A0B57">
      <w:pPr>
        <w:rPr>
          <w:rFonts w:cs="Arial"/>
          <w:sz w:val="24"/>
        </w:rPr>
      </w:pPr>
    </w:p>
    <w:p w14:paraId="7E20995F" w14:textId="6C157BDF" w:rsidR="005A0B57" w:rsidRDefault="005A0B57" w:rsidP="005A0B57">
      <w:pPr>
        <w:pStyle w:val="BodyText1"/>
      </w:pPr>
    </w:p>
    <w:p w14:paraId="0F3E15B9" w14:textId="13CADAAC" w:rsidR="005A0B57" w:rsidRDefault="005A0B57" w:rsidP="005A0B57">
      <w:pPr>
        <w:pStyle w:val="BodyText1"/>
      </w:pPr>
    </w:p>
    <w:p w14:paraId="6833BD31" w14:textId="26F17EAC" w:rsidR="005A0B57" w:rsidRDefault="005A0B57" w:rsidP="005A0B57">
      <w:pPr>
        <w:pStyle w:val="BodyText1"/>
      </w:pPr>
    </w:p>
    <w:p w14:paraId="6D1C475D" w14:textId="77777777" w:rsidR="00816E90" w:rsidRDefault="00816E90" w:rsidP="005A0B57">
      <w:pPr>
        <w:pStyle w:val="Heading1"/>
      </w:pPr>
    </w:p>
    <w:p w14:paraId="3E09F318" w14:textId="596404E2" w:rsidR="005A0B57" w:rsidRPr="005A0B57" w:rsidRDefault="005A0B57" w:rsidP="005A0B57">
      <w:pPr>
        <w:pStyle w:val="Heading1"/>
      </w:pPr>
      <w:r>
        <w:lastRenderedPageBreak/>
        <w:t>Overview</w:t>
      </w:r>
    </w:p>
    <w:p w14:paraId="498ACD04" w14:textId="2F70CF37" w:rsidR="005A0B57" w:rsidRDefault="005A0B57" w:rsidP="00816E90">
      <w:pPr>
        <w:spacing w:after="0" w:line="312" w:lineRule="auto"/>
        <w:rPr>
          <w:rFonts w:cs="Arial"/>
          <w:sz w:val="24"/>
        </w:rPr>
      </w:pPr>
      <w:r>
        <w:rPr>
          <w:rFonts w:cs="Arial"/>
          <w:b/>
          <w:bCs/>
          <w:sz w:val="24"/>
        </w:rPr>
        <w:t>sport</w:t>
      </w:r>
      <w:r>
        <w:rPr>
          <w:rFonts w:cs="Arial"/>
          <w:sz w:val="24"/>
        </w:rPr>
        <w:t>scotland is the national agency for sport.</w:t>
      </w:r>
    </w:p>
    <w:p w14:paraId="6CE7F8BA" w14:textId="77777777" w:rsidR="005A0B57" w:rsidRDefault="005A0B57" w:rsidP="00816E90">
      <w:pPr>
        <w:spacing w:after="0" w:line="312" w:lineRule="auto"/>
        <w:rPr>
          <w:rFonts w:cs="Arial"/>
          <w:sz w:val="24"/>
        </w:rPr>
      </w:pPr>
      <w:r>
        <w:rPr>
          <w:rFonts w:cs="Arial"/>
          <w:sz w:val="24"/>
        </w:rPr>
        <w:t>Our vision is an active Scotland where everyone benefits from sport.</w:t>
      </w:r>
    </w:p>
    <w:p w14:paraId="1A3DF574" w14:textId="77777777" w:rsidR="005A0B57" w:rsidRDefault="005A0B57" w:rsidP="00816E90">
      <w:pPr>
        <w:spacing w:after="0" w:line="312" w:lineRule="auto"/>
        <w:rPr>
          <w:rFonts w:cs="Arial"/>
          <w:sz w:val="24"/>
        </w:rPr>
      </w:pPr>
      <w:r>
        <w:rPr>
          <w:rFonts w:cs="Arial"/>
          <w:sz w:val="24"/>
        </w:rPr>
        <w:t>We invest Scottish Government and National Lottery resources to help the people of Scotland get the most from the sporting system.</w:t>
      </w:r>
    </w:p>
    <w:p w14:paraId="55FE1C9C" w14:textId="77777777" w:rsidR="005A0B57" w:rsidRDefault="005A0B57" w:rsidP="00816E90">
      <w:pPr>
        <w:spacing w:after="0" w:line="312" w:lineRule="auto"/>
        <w:rPr>
          <w:rFonts w:cs="Arial"/>
          <w:sz w:val="24"/>
        </w:rPr>
      </w:pPr>
      <w:r>
        <w:rPr>
          <w:rFonts w:cs="Arial"/>
          <w:sz w:val="24"/>
        </w:rPr>
        <w:t>Sport For Life 2019-20 is our annual review. It covers the first year of our new corporate strategy April 2019 – March 2020 and includes:</w:t>
      </w:r>
    </w:p>
    <w:p w14:paraId="109C72BA" w14:textId="77777777" w:rsidR="005A0B57" w:rsidRDefault="005A0B57" w:rsidP="00816E90">
      <w:pPr>
        <w:pStyle w:val="List-bullets"/>
        <w:numPr>
          <w:ilvl w:val="0"/>
          <w:numId w:val="47"/>
        </w:numPr>
        <w:spacing w:after="0" w:line="312" w:lineRule="auto"/>
        <w:rPr>
          <w:sz w:val="24"/>
          <w:szCs w:val="28"/>
        </w:rPr>
      </w:pPr>
      <w:r>
        <w:rPr>
          <w:rFonts w:cs="Arial"/>
          <w:sz w:val="24"/>
          <w:szCs w:val="28"/>
        </w:rPr>
        <w:t>infographics that demonstrate our progress against the outcomes in Sport For Life</w:t>
      </w:r>
    </w:p>
    <w:p w14:paraId="5CEA0C2E" w14:textId="77777777" w:rsidR="005A0B57" w:rsidRDefault="005A0B57" w:rsidP="00816E90">
      <w:pPr>
        <w:pStyle w:val="List-bullets"/>
        <w:numPr>
          <w:ilvl w:val="0"/>
          <w:numId w:val="47"/>
        </w:numPr>
        <w:spacing w:after="0" w:line="312" w:lineRule="auto"/>
        <w:rPr>
          <w:sz w:val="24"/>
          <w:szCs w:val="28"/>
        </w:rPr>
      </w:pPr>
      <w:r>
        <w:rPr>
          <w:rFonts w:cs="Arial"/>
          <w:sz w:val="24"/>
          <w:szCs w:val="28"/>
        </w:rPr>
        <w:t>case studies that highlight the impact of our collaborative work with partners across the system in the last year before the Coronavirus (COVID-19) pandemic.</w:t>
      </w:r>
    </w:p>
    <w:p w14:paraId="14E1A536" w14:textId="5CE25B16" w:rsidR="005A0B57" w:rsidRPr="005A0B57" w:rsidRDefault="005A0B57" w:rsidP="00816E90">
      <w:pPr>
        <w:spacing w:after="0" w:line="312" w:lineRule="auto"/>
        <w:rPr>
          <w:rFonts w:cs="Arial"/>
          <w:szCs w:val="22"/>
        </w:rPr>
      </w:pPr>
      <w:r>
        <w:rPr>
          <w:rFonts w:cs="Arial"/>
          <w:sz w:val="24"/>
        </w:rPr>
        <w:t xml:space="preserve">The annual review will be promoted on social media using the hashtag #SportForLife20. </w:t>
      </w:r>
    </w:p>
    <w:p w14:paraId="09B2C3F6" w14:textId="1E26C102" w:rsidR="002E0706" w:rsidRPr="002E0706" w:rsidRDefault="005A0B57" w:rsidP="002E0706">
      <w:pPr>
        <w:pStyle w:val="Heading1"/>
      </w:pPr>
      <w:r>
        <w:t>Chief executive’s review</w:t>
      </w:r>
    </w:p>
    <w:p w14:paraId="62A8D437" w14:textId="7805985B" w:rsidR="005A0B57" w:rsidRPr="005A0B57" w:rsidRDefault="005A0B57" w:rsidP="005A0B57">
      <w:pPr>
        <w:rPr>
          <w:rFonts w:cs="Arial"/>
          <w:b/>
          <w:bCs/>
          <w:sz w:val="24"/>
        </w:rPr>
      </w:pPr>
      <w:r>
        <w:rPr>
          <w:rFonts w:cs="Arial"/>
          <w:b/>
          <w:bCs/>
          <w:sz w:val="24"/>
        </w:rPr>
        <w:t>Stewart Harris, chief executive, sport</w:t>
      </w:r>
      <w:r>
        <w:rPr>
          <w:rFonts w:cs="Arial"/>
          <w:sz w:val="24"/>
        </w:rPr>
        <w:t>scotland</w:t>
      </w:r>
    </w:p>
    <w:p w14:paraId="01E21D9F" w14:textId="77777777" w:rsidR="005A0B57" w:rsidRDefault="005A0B57" w:rsidP="00816E90">
      <w:pPr>
        <w:spacing w:after="0" w:line="312" w:lineRule="auto"/>
        <w:rPr>
          <w:rFonts w:cs="Arial"/>
          <w:sz w:val="24"/>
        </w:rPr>
      </w:pPr>
      <w:r>
        <w:rPr>
          <w:rFonts w:cs="Arial"/>
          <w:sz w:val="24"/>
        </w:rPr>
        <w:t xml:space="preserve">In May 2019, </w:t>
      </w:r>
      <w:r>
        <w:rPr>
          <w:rFonts w:cs="Arial"/>
          <w:b/>
          <w:bCs/>
          <w:sz w:val="24"/>
        </w:rPr>
        <w:t>sport</w:t>
      </w:r>
      <w:r>
        <w:rPr>
          <w:rFonts w:cs="Arial"/>
          <w:sz w:val="24"/>
        </w:rPr>
        <w:t xml:space="preserve">scotland unveiled a new corporate strategy, Sport For Life, built around our vision for an active Scotland where everyone benefits from sport. </w:t>
      </w:r>
    </w:p>
    <w:p w14:paraId="5A9715DB" w14:textId="77777777" w:rsidR="005A0B57" w:rsidRDefault="005A0B57" w:rsidP="00816E90">
      <w:pPr>
        <w:spacing w:after="0" w:line="312" w:lineRule="auto"/>
        <w:rPr>
          <w:rFonts w:cs="Arial"/>
          <w:sz w:val="24"/>
        </w:rPr>
      </w:pPr>
      <w:r>
        <w:rPr>
          <w:rFonts w:cs="Arial"/>
          <w:sz w:val="24"/>
        </w:rPr>
        <w:t>Working with our partners, we embedded the Active Scotland Outcomes across schools and education, clubs and communities and performance sport, giving people the opportunity to take part at all levels. Towards the end of our first year of implementing Sport For Life, the vast majority of sporting activity came to a standstill due to the Coronavirus (COVID-19) pandemic and the vital measures put in place by the government to halt its spread. The aim of this summary of progress is to highlight the work that was done between April 2019 and March 2020 to help the people of Scotland get the most from the sporting system – a mission we will all look forward to resuming when the time is right.</w:t>
      </w:r>
    </w:p>
    <w:p w14:paraId="712E5C22" w14:textId="77777777" w:rsidR="005A0B57" w:rsidRDefault="005A0B57" w:rsidP="00816E90">
      <w:pPr>
        <w:spacing w:after="0" w:line="312" w:lineRule="auto"/>
        <w:rPr>
          <w:rFonts w:cs="Arial"/>
          <w:sz w:val="24"/>
        </w:rPr>
      </w:pPr>
      <w:r>
        <w:rPr>
          <w:rFonts w:cs="Arial"/>
          <w:sz w:val="24"/>
        </w:rPr>
        <w:t>I would like to thank everyone who has contributed to this annual review, either by answering a survey or sharing their personal experiences through a case study. Without you, it would not be possible for us to measure the impact of sport across every community in Scotland and promote how we play our part, through partnership work and investment through both the Scottish Government and The National Lottery.</w:t>
      </w:r>
    </w:p>
    <w:p w14:paraId="1A917293" w14:textId="77777777" w:rsidR="005A0B57" w:rsidRDefault="005A0B57" w:rsidP="00816E90">
      <w:pPr>
        <w:spacing w:after="0" w:line="312" w:lineRule="auto"/>
        <w:rPr>
          <w:rFonts w:cs="Arial"/>
          <w:sz w:val="24"/>
        </w:rPr>
      </w:pPr>
      <w:r>
        <w:rPr>
          <w:rFonts w:cs="Arial"/>
          <w:sz w:val="24"/>
        </w:rPr>
        <w:t>I am very proud of the vital work being done by the people who underpin our sporting system, never more so than at this time of crisis. This first Sport For Life Summary of Progress is your story. I hope you will find it uplifting and inspiring.</w:t>
      </w:r>
    </w:p>
    <w:p w14:paraId="45423602" w14:textId="005ED0DA" w:rsidR="005A0B57" w:rsidRDefault="005A0B57" w:rsidP="005A0B57">
      <w:pPr>
        <w:rPr>
          <w:rFonts w:cs="Arial"/>
          <w:b/>
          <w:bCs/>
          <w:sz w:val="32"/>
          <w:szCs w:val="32"/>
        </w:rPr>
      </w:pPr>
      <w:r>
        <w:rPr>
          <w:rFonts w:cs="Arial"/>
          <w:b/>
          <w:bCs/>
          <w:sz w:val="32"/>
          <w:szCs w:val="32"/>
        </w:rPr>
        <w:lastRenderedPageBreak/>
        <w:t>We improve opportunities to participate, progress and achieve in sport</w:t>
      </w:r>
    </w:p>
    <w:p w14:paraId="181ED667" w14:textId="77777777" w:rsidR="005A0B57" w:rsidRDefault="005A0B57" w:rsidP="00816E90">
      <w:pPr>
        <w:spacing w:line="312" w:lineRule="auto"/>
        <w:rPr>
          <w:rFonts w:cs="Arial"/>
          <w:sz w:val="24"/>
        </w:rPr>
      </w:pPr>
      <w:r>
        <w:rPr>
          <w:rFonts w:cs="Arial"/>
          <w:sz w:val="24"/>
        </w:rPr>
        <w:t>940,169 people taking part in the programmes we invest in</w:t>
      </w:r>
    </w:p>
    <w:p w14:paraId="7213E191" w14:textId="2A46516F" w:rsidR="005A0B57" w:rsidRDefault="005A0B57" w:rsidP="00816E90">
      <w:pPr>
        <w:spacing w:line="312" w:lineRule="auto"/>
        <w:rPr>
          <w:rFonts w:cs="Arial"/>
          <w:sz w:val="24"/>
        </w:rPr>
      </w:pPr>
      <w:r>
        <w:rPr>
          <w:rFonts w:cs="Arial"/>
          <w:sz w:val="24"/>
        </w:rPr>
        <w:t xml:space="preserve">89% feel they are achieving their goal </w:t>
      </w:r>
      <w:r w:rsidR="00424017">
        <w:rPr>
          <w:rFonts w:cs="Arial"/>
          <w:sz w:val="24"/>
        </w:rPr>
        <w:t>i</w:t>
      </w:r>
      <w:bookmarkStart w:id="0" w:name="_GoBack"/>
      <w:bookmarkEnd w:id="0"/>
      <w:r>
        <w:rPr>
          <w:rFonts w:cs="Arial"/>
          <w:sz w:val="24"/>
        </w:rPr>
        <w:t>n sport and physical activity</w:t>
      </w:r>
    </w:p>
    <w:p w14:paraId="7FC161B2" w14:textId="77777777" w:rsidR="005A0B57" w:rsidRDefault="005A0B57" w:rsidP="00816E90">
      <w:pPr>
        <w:spacing w:line="312" w:lineRule="auto"/>
        <w:rPr>
          <w:rFonts w:cs="Arial"/>
          <w:sz w:val="24"/>
        </w:rPr>
      </w:pPr>
      <w:r>
        <w:rPr>
          <w:rFonts w:cs="Arial"/>
          <w:sz w:val="24"/>
        </w:rPr>
        <w:t>159 Scottish athletes supported by UK Sport World Class Podium and Podium Potential funded programmes</w:t>
      </w:r>
    </w:p>
    <w:p w14:paraId="38CDEAC4" w14:textId="77777777" w:rsidR="005A0B57" w:rsidRDefault="005A0B57" w:rsidP="00816E90">
      <w:pPr>
        <w:spacing w:line="312" w:lineRule="auto"/>
        <w:rPr>
          <w:rFonts w:cs="Arial"/>
          <w:sz w:val="24"/>
        </w:rPr>
      </w:pPr>
      <w:r>
        <w:rPr>
          <w:rFonts w:cs="Arial"/>
          <w:sz w:val="24"/>
        </w:rPr>
        <w:t>55% male</w:t>
      </w:r>
    </w:p>
    <w:p w14:paraId="4EB439D8" w14:textId="77777777" w:rsidR="005A0B57" w:rsidRDefault="005A0B57" w:rsidP="00816E90">
      <w:pPr>
        <w:spacing w:line="312" w:lineRule="auto"/>
        <w:rPr>
          <w:rFonts w:cs="Arial"/>
          <w:szCs w:val="22"/>
        </w:rPr>
      </w:pPr>
      <w:r>
        <w:rPr>
          <w:rFonts w:cs="Arial"/>
          <w:sz w:val="24"/>
        </w:rPr>
        <w:t>45% female</w:t>
      </w:r>
    </w:p>
    <w:p w14:paraId="731BE8BC" w14:textId="0E883ABD" w:rsidR="005A0B57" w:rsidRDefault="005A0B57" w:rsidP="005A0B57">
      <w:pPr>
        <w:rPr>
          <w:rFonts w:cs="Arial"/>
        </w:rPr>
      </w:pPr>
    </w:p>
    <w:p w14:paraId="10BC6943" w14:textId="77777777" w:rsidR="005A0B57" w:rsidRDefault="005A0B57" w:rsidP="005A0B57">
      <w:pPr>
        <w:rPr>
          <w:rFonts w:cs="Arial"/>
          <w:b/>
          <w:bCs/>
          <w:sz w:val="26"/>
          <w:szCs w:val="26"/>
        </w:rPr>
      </w:pPr>
      <w:r>
        <w:rPr>
          <w:rFonts w:cs="Arial"/>
          <w:b/>
          <w:bCs/>
          <w:sz w:val="28"/>
          <w:szCs w:val="28"/>
        </w:rPr>
        <w:t xml:space="preserve">Kirkwall Grammar School </w:t>
      </w:r>
    </w:p>
    <w:p w14:paraId="271EF7A6" w14:textId="77777777" w:rsidR="005A0B57" w:rsidRDefault="005A0B57" w:rsidP="005A0B57">
      <w:pPr>
        <w:rPr>
          <w:rFonts w:cs="Arial"/>
          <w:b/>
          <w:bCs/>
          <w:sz w:val="24"/>
        </w:rPr>
      </w:pPr>
      <w:r>
        <w:rPr>
          <w:rFonts w:cs="Arial"/>
          <w:b/>
          <w:bCs/>
          <w:sz w:val="24"/>
        </w:rPr>
        <w:t xml:space="preserve">Carolynn Leslie, Active Schools coordinator </w:t>
      </w:r>
    </w:p>
    <w:p w14:paraId="6A0F59A5" w14:textId="77777777" w:rsidR="005A0B57" w:rsidRPr="00816E90" w:rsidRDefault="005A0B57" w:rsidP="00816E90">
      <w:pPr>
        <w:spacing w:after="0" w:line="312" w:lineRule="auto"/>
        <w:rPr>
          <w:rFonts w:cs="Arial"/>
          <w:sz w:val="24"/>
        </w:rPr>
      </w:pPr>
      <w:r w:rsidRPr="00816E90">
        <w:rPr>
          <w:rFonts w:cs="Arial"/>
          <w:sz w:val="24"/>
        </w:rPr>
        <w:t>Sport is now firmly embedded as part of the culture and ethos of Kirkwall Grammar School – and it’s all thanks to a commitment to continuous improvement.</w:t>
      </w:r>
    </w:p>
    <w:p w14:paraId="69EEED93" w14:textId="77777777" w:rsidR="005A0B57" w:rsidRPr="00816E90" w:rsidRDefault="005A0B57" w:rsidP="00816E90">
      <w:pPr>
        <w:spacing w:after="0" w:line="312" w:lineRule="auto"/>
        <w:rPr>
          <w:rFonts w:cs="Arial"/>
          <w:sz w:val="24"/>
        </w:rPr>
      </w:pPr>
      <w:r w:rsidRPr="00816E90">
        <w:rPr>
          <w:rFonts w:cs="Arial"/>
          <w:sz w:val="24"/>
        </w:rPr>
        <w:t xml:space="preserve">The Orkney school was awarded Gold status in </w:t>
      </w:r>
      <w:r w:rsidRPr="00816E90">
        <w:rPr>
          <w:rFonts w:cs="Arial"/>
          <w:b/>
          <w:bCs/>
          <w:sz w:val="24"/>
        </w:rPr>
        <w:t>sport</w:t>
      </w:r>
      <w:r w:rsidRPr="00816E90">
        <w:rPr>
          <w:rFonts w:cs="Arial"/>
          <w:sz w:val="24"/>
        </w:rPr>
        <w:t>scotland’s National Lottery-funded School Sport Award programme in January 2020, completing its journey through Bronze and Silver to the top of the podium.</w:t>
      </w:r>
    </w:p>
    <w:p w14:paraId="0E1D0A0E" w14:textId="77777777" w:rsidR="005A0B57" w:rsidRPr="00816E90" w:rsidRDefault="005A0B57" w:rsidP="00816E90">
      <w:pPr>
        <w:spacing w:after="0" w:line="312" w:lineRule="auto"/>
        <w:rPr>
          <w:rFonts w:cs="Arial"/>
          <w:sz w:val="24"/>
        </w:rPr>
      </w:pPr>
      <w:r w:rsidRPr="00816E90">
        <w:rPr>
          <w:rFonts w:cs="Arial"/>
          <w:sz w:val="24"/>
        </w:rPr>
        <w:t xml:space="preserve">In her role as Active Schools coordinator, Carolynn Leslie works hard to provide more and better opportunities for pupils to participate and progress in sport. Using the School Sport Award structure to continually improve, she worked closely with the PE department at Kirkwall Grammar on the Gold Award application. </w:t>
      </w:r>
    </w:p>
    <w:p w14:paraId="0B1772E9" w14:textId="77777777" w:rsidR="005A0B57" w:rsidRPr="00816E90" w:rsidRDefault="005A0B57" w:rsidP="00816E90">
      <w:pPr>
        <w:spacing w:after="0" w:line="312" w:lineRule="auto"/>
        <w:rPr>
          <w:rFonts w:cs="Arial"/>
          <w:sz w:val="24"/>
        </w:rPr>
      </w:pPr>
      <w:r w:rsidRPr="00816E90">
        <w:rPr>
          <w:rFonts w:cs="Arial"/>
          <w:sz w:val="24"/>
        </w:rPr>
        <w:t>Kirkwall native Carolynn, 27, said: “The PE Department decided at the beginning of the academic year to aim for a Gold Award. Together, we started the application early and news soon spread around the school. We were overwhelmed with the support that we received from management, teachers and school staff.</w:t>
      </w:r>
    </w:p>
    <w:p w14:paraId="1DA0147C" w14:textId="77777777" w:rsidR="005A0B57" w:rsidRPr="00816E90" w:rsidRDefault="005A0B57" w:rsidP="00816E90">
      <w:pPr>
        <w:spacing w:after="0" w:line="312" w:lineRule="auto"/>
        <w:rPr>
          <w:rFonts w:cs="Arial"/>
          <w:sz w:val="24"/>
        </w:rPr>
      </w:pPr>
      <w:r w:rsidRPr="00816E90">
        <w:rPr>
          <w:rFonts w:cs="Arial"/>
          <w:sz w:val="24"/>
        </w:rPr>
        <w:t>“The award became more than a collaboration between PE and Active Schools – it was a whole school effort.</w:t>
      </w:r>
    </w:p>
    <w:p w14:paraId="213EA999" w14:textId="77777777" w:rsidR="005A0B57" w:rsidRPr="00816E90" w:rsidRDefault="005A0B57" w:rsidP="00816E90">
      <w:pPr>
        <w:spacing w:after="0" w:line="312" w:lineRule="auto"/>
        <w:rPr>
          <w:rFonts w:cs="Arial"/>
          <w:sz w:val="24"/>
        </w:rPr>
      </w:pPr>
      <w:r w:rsidRPr="00816E90">
        <w:rPr>
          <w:rFonts w:cs="Arial"/>
          <w:sz w:val="24"/>
        </w:rPr>
        <w:t>“Teachers offered to run additional extracurricular clubs, take school trips, organise school sport competitions and more. This increased opportunities for pupils to get involved in sport and physical activity.”</w:t>
      </w:r>
    </w:p>
    <w:p w14:paraId="7BFD102B" w14:textId="77777777" w:rsidR="005A0B57" w:rsidRPr="00816E90" w:rsidRDefault="005A0B57" w:rsidP="00816E90">
      <w:pPr>
        <w:spacing w:after="0" w:line="312" w:lineRule="auto"/>
        <w:rPr>
          <w:rFonts w:cs="Arial"/>
          <w:sz w:val="24"/>
        </w:rPr>
      </w:pPr>
      <w:r w:rsidRPr="00816E90">
        <w:rPr>
          <w:rFonts w:cs="Arial"/>
          <w:sz w:val="24"/>
        </w:rPr>
        <w:t xml:space="preserve">In becoming the fourth school in Orkney to achieve the Gold Award, Kirkwall Grammar reaffirmed the commitment to sport that has been established as a priority by the Department of Education at Orkney Islands Council. </w:t>
      </w:r>
    </w:p>
    <w:p w14:paraId="36624DAA" w14:textId="77777777" w:rsidR="005A0B57" w:rsidRPr="00816E90" w:rsidRDefault="005A0B57" w:rsidP="00816E90">
      <w:pPr>
        <w:spacing w:after="0" w:line="312" w:lineRule="auto"/>
        <w:rPr>
          <w:rFonts w:cs="Arial"/>
          <w:sz w:val="24"/>
        </w:rPr>
      </w:pPr>
      <w:r w:rsidRPr="00816E90">
        <w:rPr>
          <w:rFonts w:cs="Arial"/>
          <w:sz w:val="24"/>
        </w:rPr>
        <w:t xml:space="preserve">Carolynn, who also worked at schools in Moray before returning home, added: “I’m always amazed at the number of pupils who want to take part in sport and physical activity, at school and in the community. It’s overwhelming when you think about how much sport goes on in Orkney. </w:t>
      </w:r>
    </w:p>
    <w:p w14:paraId="744A38F6" w14:textId="77777777" w:rsidR="005A0B57" w:rsidRPr="00816E90" w:rsidRDefault="005A0B57" w:rsidP="00816E90">
      <w:pPr>
        <w:spacing w:after="0" w:line="312" w:lineRule="auto"/>
        <w:rPr>
          <w:rFonts w:cs="Arial"/>
          <w:sz w:val="24"/>
        </w:rPr>
      </w:pPr>
      <w:r w:rsidRPr="00816E90">
        <w:rPr>
          <w:rFonts w:cs="Arial"/>
          <w:sz w:val="24"/>
        </w:rPr>
        <w:lastRenderedPageBreak/>
        <w:t>“There’s endless opportunities for pupils and adults to get involved in a huge variety of clubs and we have some amazing facilities too.”</w:t>
      </w:r>
    </w:p>
    <w:p w14:paraId="5E783D23" w14:textId="77777777" w:rsidR="005A0B57" w:rsidRDefault="005A0B57" w:rsidP="005A0B57">
      <w:pPr>
        <w:rPr>
          <w:rFonts w:cs="Arial"/>
        </w:rPr>
      </w:pPr>
    </w:p>
    <w:p w14:paraId="45CE46A6" w14:textId="4037E4F2" w:rsidR="005A0B57" w:rsidRDefault="005A0B57" w:rsidP="005A0B57">
      <w:pPr>
        <w:rPr>
          <w:rFonts w:cs="Arial"/>
          <w:b/>
          <w:bCs/>
          <w:sz w:val="28"/>
          <w:szCs w:val="28"/>
        </w:rPr>
      </w:pPr>
      <w:r>
        <w:rPr>
          <w:rFonts w:cs="Arial"/>
          <w:b/>
          <w:bCs/>
          <w:sz w:val="28"/>
          <w:szCs w:val="28"/>
        </w:rPr>
        <w:t xml:space="preserve">Callum Hawkins </w:t>
      </w:r>
    </w:p>
    <w:p w14:paraId="15792D77" w14:textId="77777777" w:rsidR="005A0B57" w:rsidRDefault="005A0B57" w:rsidP="005A0B57">
      <w:pPr>
        <w:rPr>
          <w:rFonts w:cs="Arial"/>
          <w:b/>
          <w:bCs/>
          <w:sz w:val="24"/>
        </w:rPr>
      </w:pPr>
      <w:r>
        <w:rPr>
          <w:rFonts w:cs="Arial"/>
          <w:b/>
          <w:bCs/>
          <w:sz w:val="24"/>
        </w:rPr>
        <w:t>Marathon runner</w:t>
      </w:r>
    </w:p>
    <w:p w14:paraId="64D1FBEE" w14:textId="77777777" w:rsidR="005A0B57" w:rsidRPr="00816E90" w:rsidRDefault="005A0B57" w:rsidP="00816E90">
      <w:pPr>
        <w:spacing w:after="0" w:line="312" w:lineRule="auto"/>
        <w:rPr>
          <w:rFonts w:cs="Arial"/>
          <w:sz w:val="24"/>
        </w:rPr>
      </w:pPr>
      <w:r w:rsidRPr="00816E90">
        <w:rPr>
          <w:rFonts w:cs="Arial"/>
          <w:sz w:val="24"/>
        </w:rPr>
        <w:t>World class athlete Callum Hawkins broke the Scottish record at the London Marathon in April 2019.</w:t>
      </w:r>
    </w:p>
    <w:p w14:paraId="66BAC129" w14:textId="77777777" w:rsidR="005A0B57" w:rsidRPr="00816E90" w:rsidRDefault="005A0B57" w:rsidP="00816E90">
      <w:pPr>
        <w:spacing w:after="0" w:line="312" w:lineRule="auto"/>
        <w:rPr>
          <w:rFonts w:cs="Arial"/>
          <w:sz w:val="24"/>
        </w:rPr>
      </w:pPr>
      <w:r w:rsidRPr="00816E90">
        <w:rPr>
          <w:rFonts w:cs="Arial"/>
          <w:sz w:val="24"/>
        </w:rPr>
        <w:t>He then finished fourth at the IAAF World Championships in Doha to earn pre-selection for the Tokyo 2020 Olympic Games, now due to take place in 2021.</w:t>
      </w:r>
    </w:p>
    <w:p w14:paraId="25912AB9" w14:textId="77777777" w:rsidR="005A0B57" w:rsidRPr="00816E90" w:rsidRDefault="005A0B57" w:rsidP="00816E90">
      <w:pPr>
        <w:spacing w:after="0" w:line="312" w:lineRule="auto"/>
        <w:rPr>
          <w:rFonts w:cs="Arial"/>
          <w:sz w:val="24"/>
        </w:rPr>
      </w:pPr>
      <w:r w:rsidRPr="00816E90">
        <w:rPr>
          <w:rFonts w:cs="Arial"/>
          <w:sz w:val="24"/>
        </w:rPr>
        <w:t>It was an emotional return for the 28-year-old, who had collapsed with heat exhaustion while leading the marathon at the Gold Coast 2018 Commonwealth Games.</w:t>
      </w:r>
    </w:p>
    <w:p w14:paraId="4D20B31A" w14:textId="77777777" w:rsidR="005A0B57" w:rsidRPr="00816E90" w:rsidRDefault="005A0B57" w:rsidP="00816E90">
      <w:pPr>
        <w:spacing w:after="0" w:line="312" w:lineRule="auto"/>
        <w:rPr>
          <w:rFonts w:cs="Arial"/>
          <w:sz w:val="24"/>
        </w:rPr>
      </w:pPr>
      <w:r w:rsidRPr="00816E90">
        <w:rPr>
          <w:rFonts w:cs="Arial"/>
          <w:sz w:val="24"/>
        </w:rPr>
        <w:t>Callum said: “It was good to break the record and show what I’m still capable of. Doha was a bit tough as I wanted a medal, but one of my main goals for 2019 was to run quick in London and then do well enough to get pre-selection for Tokyo, so to achieve both took the weight off my shoulders.”</w:t>
      </w:r>
    </w:p>
    <w:p w14:paraId="7A83D99D" w14:textId="77777777" w:rsidR="005A0B57" w:rsidRPr="00816E90" w:rsidRDefault="005A0B57" w:rsidP="00816E90">
      <w:pPr>
        <w:spacing w:after="0" w:line="312" w:lineRule="auto"/>
        <w:rPr>
          <w:rFonts w:cs="Arial"/>
          <w:sz w:val="24"/>
        </w:rPr>
      </w:pPr>
      <w:r w:rsidRPr="00816E90">
        <w:rPr>
          <w:rFonts w:cs="Arial"/>
          <w:sz w:val="24"/>
        </w:rPr>
        <w:t xml:space="preserve">One thing that contributed to this double success was the support Callum received from the </w:t>
      </w:r>
      <w:r w:rsidRPr="00816E90">
        <w:rPr>
          <w:rFonts w:cs="Arial"/>
          <w:b/>
          <w:bCs/>
          <w:sz w:val="24"/>
        </w:rPr>
        <w:t>sport</w:t>
      </w:r>
      <w:r w:rsidRPr="00816E90">
        <w:rPr>
          <w:rFonts w:cs="Arial"/>
          <w:sz w:val="24"/>
        </w:rPr>
        <w:t xml:space="preserve">scotland institute of sport, working in collaboration with physical preparation coach Barry Jones. </w:t>
      </w:r>
    </w:p>
    <w:p w14:paraId="2F404ED4" w14:textId="77777777" w:rsidR="005A0B57" w:rsidRPr="00816E90" w:rsidRDefault="005A0B57" w:rsidP="00816E90">
      <w:pPr>
        <w:spacing w:after="0" w:line="312" w:lineRule="auto"/>
        <w:rPr>
          <w:rFonts w:cs="Arial"/>
          <w:sz w:val="24"/>
        </w:rPr>
      </w:pPr>
      <w:r w:rsidRPr="00816E90">
        <w:rPr>
          <w:rFonts w:cs="Arial"/>
          <w:sz w:val="24"/>
        </w:rPr>
        <w:t>Callum, a lifetime member of Kilbarchan AAC in Renfrewshire, said: “Before, I probably dipped in and out of strength and conditioning, but Barry made me fully buy into it and it seems to have worked. I now train with Barry twice a week where possible while also getting a lot of massage and physiotherapy.</w:t>
      </w:r>
    </w:p>
    <w:p w14:paraId="511CD8FB" w14:textId="77777777" w:rsidR="005A0B57" w:rsidRPr="00816E90" w:rsidRDefault="005A0B57" w:rsidP="00816E90">
      <w:pPr>
        <w:spacing w:after="0" w:line="312" w:lineRule="auto"/>
        <w:rPr>
          <w:rFonts w:cs="Arial"/>
          <w:sz w:val="24"/>
        </w:rPr>
      </w:pPr>
      <w:r w:rsidRPr="00816E90">
        <w:rPr>
          <w:rFonts w:cs="Arial"/>
          <w:sz w:val="24"/>
        </w:rPr>
        <w:t>“Going to Doha with the heat … it was good to work with the sports scientists and work out plans and see what I could do in the heat and how I could handle it.”</w:t>
      </w:r>
    </w:p>
    <w:p w14:paraId="5ABCF757" w14:textId="77777777" w:rsidR="005A0B57" w:rsidRPr="00816E90" w:rsidRDefault="005A0B57" w:rsidP="00816E90">
      <w:pPr>
        <w:spacing w:after="0" w:line="312" w:lineRule="auto"/>
        <w:rPr>
          <w:rFonts w:cs="Arial"/>
          <w:sz w:val="24"/>
        </w:rPr>
      </w:pPr>
      <w:r w:rsidRPr="00816E90">
        <w:rPr>
          <w:rFonts w:cs="Arial"/>
          <w:sz w:val="24"/>
        </w:rPr>
        <w:t xml:space="preserve">Institute expertise was also key in preventing a recurring hamstring injury. </w:t>
      </w:r>
    </w:p>
    <w:p w14:paraId="1E699C80" w14:textId="77777777" w:rsidR="005A0B57" w:rsidRPr="00816E90" w:rsidRDefault="005A0B57" w:rsidP="00816E90">
      <w:pPr>
        <w:spacing w:after="0" w:line="312" w:lineRule="auto"/>
        <w:rPr>
          <w:rFonts w:cs="Arial"/>
          <w:sz w:val="24"/>
        </w:rPr>
      </w:pPr>
      <w:r w:rsidRPr="00816E90">
        <w:rPr>
          <w:rFonts w:cs="Arial"/>
          <w:sz w:val="24"/>
        </w:rPr>
        <w:t>Callum said: “I used to get hamstring issues once a year so we worked hard to make me more robust. They haven’t gone since and I feel stronger.</w:t>
      </w:r>
    </w:p>
    <w:p w14:paraId="6EA35D39" w14:textId="06943A0C" w:rsidR="005A0B57" w:rsidRPr="00816E90" w:rsidRDefault="005A0B57" w:rsidP="00816E90">
      <w:pPr>
        <w:spacing w:after="0" w:line="312" w:lineRule="auto"/>
        <w:rPr>
          <w:rFonts w:cs="Arial"/>
          <w:sz w:val="24"/>
        </w:rPr>
      </w:pPr>
      <w:r w:rsidRPr="00816E90">
        <w:rPr>
          <w:rFonts w:cs="Arial"/>
          <w:sz w:val="24"/>
        </w:rPr>
        <w:t>“Having a good year of consistent training has made a huge difference.”</w:t>
      </w:r>
    </w:p>
    <w:p w14:paraId="0C3C3E8F" w14:textId="77777777" w:rsidR="005A0B57" w:rsidRDefault="005A0B57" w:rsidP="005A0B57">
      <w:pPr>
        <w:rPr>
          <w:rFonts w:cs="Arial"/>
          <w:b/>
          <w:bCs/>
        </w:rPr>
      </w:pPr>
    </w:p>
    <w:p w14:paraId="58B496A2" w14:textId="047B2008" w:rsidR="005A0B57" w:rsidRDefault="005A0B57" w:rsidP="005A0B57">
      <w:pPr>
        <w:rPr>
          <w:rFonts w:cs="Arial"/>
          <w:b/>
          <w:bCs/>
          <w:sz w:val="32"/>
          <w:szCs w:val="32"/>
        </w:rPr>
      </w:pPr>
    </w:p>
    <w:p w14:paraId="0288972C" w14:textId="2AD8D54F" w:rsidR="00816E90" w:rsidRDefault="00816E90" w:rsidP="00816E90">
      <w:pPr>
        <w:pStyle w:val="BodyText1"/>
      </w:pPr>
    </w:p>
    <w:p w14:paraId="5B7BF43D" w14:textId="2A1ECD72" w:rsidR="00816E90" w:rsidRDefault="00816E90" w:rsidP="00816E90">
      <w:pPr>
        <w:pStyle w:val="BodyText1"/>
      </w:pPr>
    </w:p>
    <w:p w14:paraId="7ABC5D4F" w14:textId="77777777" w:rsidR="00816E90" w:rsidRPr="00816E90" w:rsidRDefault="00816E90" w:rsidP="00816E90">
      <w:pPr>
        <w:pStyle w:val="BodyText1"/>
      </w:pPr>
    </w:p>
    <w:p w14:paraId="2537D943" w14:textId="77777777" w:rsidR="005A0B57" w:rsidRDefault="005A0B57" w:rsidP="005A0B57">
      <w:pPr>
        <w:rPr>
          <w:rFonts w:cs="Arial"/>
          <w:b/>
          <w:bCs/>
          <w:sz w:val="32"/>
          <w:szCs w:val="32"/>
        </w:rPr>
      </w:pPr>
    </w:p>
    <w:p w14:paraId="7E38A852" w14:textId="293E5CDD" w:rsidR="005A0B57" w:rsidRDefault="005A0B57" w:rsidP="005A0B57">
      <w:pPr>
        <w:rPr>
          <w:rFonts w:cs="Arial"/>
          <w:b/>
          <w:bCs/>
          <w:sz w:val="32"/>
          <w:szCs w:val="32"/>
        </w:rPr>
      </w:pPr>
      <w:r>
        <w:rPr>
          <w:rFonts w:cs="Arial"/>
          <w:b/>
          <w:bCs/>
          <w:sz w:val="32"/>
          <w:szCs w:val="32"/>
        </w:rPr>
        <w:lastRenderedPageBreak/>
        <w:t>We support wellbeing and resilience in communities through physical activity and sport</w:t>
      </w:r>
    </w:p>
    <w:p w14:paraId="5E9E50B7" w14:textId="77777777" w:rsidR="005A0B57" w:rsidRPr="00816E90" w:rsidRDefault="005A0B57" w:rsidP="0087532C">
      <w:pPr>
        <w:spacing w:line="312" w:lineRule="auto"/>
        <w:rPr>
          <w:rFonts w:cs="Arial"/>
          <w:sz w:val="24"/>
        </w:rPr>
      </w:pPr>
      <w:r w:rsidRPr="00816E90">
        <w:rPr>
          <w:rFonts w:cs="Arial"/>
          <w:sz w:val="24"/>
        </w:rPr>
        <w:t>94% of adults and children feel healthier of adults feel close to other people</w:t>
      </w:r>
    </w:p>
    <w:p w14:paraId="7A8B714A" w14:textId="77777777" w:rsidR="005A0B57" w:rsidRPr="00816E90" w:rsidRDefault="005A0B57" w:rsidP="0087532C">
      <w:pPr>
        <w:spacing w:line="312" w:lineRule="auto"/>
        <w:rPr>
          <w:rFonts w:cs="Arial"/>
          <w:sz w:val="24"/>
        </w:rPr>
      </w:pPr>
      <w:r w:rsidRPr="00816E90">
        <w:rPr>
          <w:rFonts w:cs="Arial"/>
          <w:sz w:val="24"/>
        </w:rPr>
        <w:t>88% of children have made friends</w:t>
      </w:r>
    </w:p>
    <w:p w14:paraId="52862AE7" w14:textId="77777777" w:rsidR="005A0B57" w:rsidRPr="00816E90" w:rsidRDefault="005A0B57" w:rsidP="0087532C">
      <w:pPr>
        <w:spacing w:line="312" w:lineRule="auto"/>
        <w:rPr>
          <w:rFonts w:cs="Arial"/>
          <w:sz w:val="24"/>
        </w:rPr>
      </w:pPr>
      <w:r w:rsidRPr="00816E90">
        <w:rPr>
          <w:rFonts w:cs="Arial"/>
          <w:sz w:val="24"/>
        </w:rPr>
        <w:t>76% of adults feel close to other people</w:t>
      </w:r>
    </w:p>
    <w:p w14:paraId="0028C60D" w14:textId="77777777" w:rsidR="005A0B57" w:rsidRPr="00816E90" w:rsidRDefault="005A0B57" w:rsidP="0087532C">
      <w:pPr>
        <w:spacing w:line="312" w:lineRule="auto"/>
        <w:rPr>
          <w:rFonts w:cs="Arial"/>
          <w:sz w:val="24"/>
        </w:rPr>
      </w:pPr>
      <w:r w:rsidRPr="00816E90">
        <w:rPr>
          <w:rFonts w:cs="Arial"/>
          <w:sz w:val="24"/>
        </w:rPr>
        <w:t>69% of adults feel more involved in their community</w:t>
      </w:r>
    </w:p>
    <w:p w14:paraId="374283F1" w14:textId="77777777" w:rsidR="005A0B57" w:rsidRDefault="005A0B57" w:rsidP="005A0B57">
      <w:pPr>
        <w:rPr>
          <w:rFonts w:cs="Arial"/>
          <w:b/>
          <w:bCs/>
        </w:rPr>
      </w:pPr>
    </w:p>
    <w:p w14:paraId="0DCC7645" w14:textId="77777777" w:rsidR="005A0B57" w:rsidRDefault="005A0B57" w:rsidP="005A0B57">
      <w:pPr>
        <w:rPr>
          <w:rFonts w:cs="Arial"/>
          <w:b/>
          <w:bCs/>
          <w:sz w:val="28"/>
          <w:szCs w:val="28"/>
        </w:rPr>
      </w:pPr>
      <w:r>
        <w:rPr>
          <w:rFonts w:cs="Arial"/>
          <w:b/>
          <w:bCs/>
          <w:sz w:val="28"/>
          <w:szCs w:val="28"/>
        </w:rPr>
        <w:t xml:space="preserve">Wellbeing Ambassadors </w:t>
      </w:r>
    </w:p>
    <w:p w14:paraId="77E1DC07" w14:textId="77777777" w:rsidR="005A0B57" w:rsidRDefault="005A0B57" w:rsidP="005A0B57">
      <w:pPr>
        <w:rPr>
          <w:rFonts w:cs="Arial"/>
          <w:b/>
          <w:bCs/>
          <w:sz w:val="24"/>
        </w:rPr>
      </w:pPr>
      <w:r>
        <w:rPr>
          <w:rFonts w:cs="Arial"/>
          <w:b/>
          <w:bCs/>
          <w:sz w:val="24"/>
        </w:rPr>
        <w:t>Chloe Lawson</w:t>
      </w:r>
    </w:p>
    <w:p w14:paraId="2EC2E3C4" w14:textId="77777777" w:rsidR="005A0B57" w:rsidRPr="00816E90" w:rsidRDefault="005A0B57" w:rsidP="00816E90">
      <w:pPr>
        <w:spacing w:after="0" w:line="312" w:lineRule="auto"/>
        <w:rPr>
          <w:rFonts w:cs="Arial"/>
          <w:sz w:val="24"/>
        </w:rPr>
      </w:pPr>
      <w:r w:rsidRPr="00816E90">
        <w:rPr>
          <w:rFonts w:cs="Arial"/>
          <w:sz w:val="24"/>
        </w:rPr>
        <w:t>Chloe Lawson knows first-hand that getting involved with sport can change your life. Now she is helping to raise awareness among other young people across Scotland.</w:t>
      </w:r>
    </w:p>
    <w:p w14:paraId="05A8AD59" w14:textId="77777777" w:rsidR="005A0B57" w:rsidRPr="00816E90" w:rsidRDefault="005A0B57" w:rsidP="00816E90">
      <w:pPr>
        <w:spacing w:after="0" w:line="312" w:lineRule="auto"/>
        <w:rPr>
          <w:rFonts w:cs="Arial"/>
          <w:sz w:val="24"/>
        </w:rPr>
      </w:pPr>
      <w:r w:rsidRPr="00816E90">
        <w:rPr>
          <w:rFonts w:cs="Arial"/>
          <w:sz w:val="24"/>
        </w:rPr>
        <w:t>The 18-year-old from Glasgow is a driving force behind the Wellbeing Ambassadors project, in which 20 volunteers explain to their peers how physical activity can support their mental health and help them become more resilient.</w:t>
      </w:r>
    </w:p>
    <w:p w14:paraId="330EEC53" w14:textId="77777777" w:rsidR="005A0B57" w:rsidRPr="00816E90" w:rsidRDefault="005A0B57" w:rsidP="00816E90">
      <w:pPr>
        <w:spacing w:after="0" w:line="312" w:lineRule="auto"/>
        <w:rPr>
          <w:rFonts w:cs="Arial"/>
          <w:sz w:val="24"/>
        </w:rPr>
      </w:pPr>
      <w:r w:rsidRPr="00816E90">
        <w:rPr>
          <w:rFonts w:cs="Arial"/>
          <w:sz w:val="24"/>
        </w:rPr>
        <w:t>Built around the Shell Twilight initiative, the inclusive project has reached more than 2,300 people in 16 communities around Scotland thanks to the 65 workshops delivered by Chloe and her fellow ambassadors.</w:t>
      </w:r>
    </w:p>
    <w:p w14:paraId="5E8D0072" w14:textId="77777777" w:rsidR="005A0B57" w:rsidRPr="00816E90" w:rsidRDefault="005A0B57" w:rsidP="00816E90">
      <w:pPr>
        <w:spacing w:after="0" w:line="312" w:lineRule="auto"/>
        <w:rPr>
          <w:rFonts w:cs="Arial"/>
          <w:sz w:val="24"/>
        </w:rPr>
      </w:pPr>
      <w:r w:rsidRPr="00816E90">
        <w:rPr>
          <w:rFonts w:cs="Arial"/>
          <w:sz w:val="24"/>
        </w:rPr>
        <w:t>Chloe said: “A lot of young people tell us they don’t want to open up about mental health because they’re scared of being judged. But when they see other young people like us talking about the same things, it really hits home and has a kind of ripple effect.</w:t>
      </w:r>
    </w:p>
    <w:p w14:paraId="6256FC83" w14:textId="77777777" w:rsidR="005A0B57" w:rsidRPr="00816E90" w:rsidRDefault="005A0B57" w:rsidP="00816E90">
      <w:pPr>
        <w:spacing w:after="0" w:line="312" w:lineRule="auto"/>
        <w:rPr>
          <w:rFonts w:cs="Arial"/>
          <w:sz w:val="24"/>
        </w:rPr>
      </w:pPr>
      <w:r w:rsidRPr="00816E90">
        <w:rPr>
          <w:rFonts w:cs="Arial"/>
          <w:sz w:val="24"/>
        </w:rPr>
        <w:t xml:space="preserve">“Linking sport with the mental health workshops works really well – the team feeling you get from sport is a huge lift.” </w:t>
      </w:r>
    </w:p>
    <w:p w14:paraId="3E222B65" w14:textId="77777777" w:rsidR="005A0B57" w:rsidRPr="00816E90" w:rsidRDefault="005A0B57" w:rsidP="00816E90">
      <w:pPr>
        <w:spacing w:after="0" w:line="312" w:lineRule="auto"/>
        <w:rPr>
          <w:rFonts w:cs="Arial"/>
          <w:sz w:val="24"/>
        </w:rPr>
      </w:pPr>
      <w:r w:rsidRPr="00816E90">
        <w:rPr>
          <w:rFonts w:cs="Arial"/>
          <w:sz w:val="24"/>
        </w:rPr>
        <w:t xml:space="preserve">The project is a joint initiative between Scottish Sport Futures (SSF) and the Scottish Association for Mental Health (SAMH) and received investment via Changing Lives through Sport and Physical Activity Fund, a partnership between </w:t>
      </w:r>
      <w:r w:rsidRPr="00816E90">
        <w:rPr>
          <w:rFonts w:cs="Arial"/>
          <w:b/>
          <w:bCs/>
          <w:sz w:val="24"/>
        </w:rPr>
        <w:t>sport</w:t>
      </w:r>
      <w:r w:rsidRPr="00816E90">
        <w:rPr>
          <w:rFonts w:cs="Arial"/>
          <w:sz w:val="24"/>
        </w:rPr>
        <w:t xml:space="preserve">scotland, Scottish Government, The Robertson Trust and Spirit of 2012. </w:t>
      </w:r>
    </w:p>
    <w:p w14:paraId="3FE79A8F" w14:textId="77777777" w:rsidR="005A0B57" w:rsidRPr="00816E90" w:rsidRDefault="005A0B57" w:rsidP="00816E90">
      <w:pPr>
        <w:spacing w:after="0" w:line="312" w:lineRule="auto"/>
        <w:rPr>
          <w:rFonts w:cs="Arial"/>
          <w:sz w:val="24"/>
        </w:rPr>
      </w:pPr>
      <w:r w:rsidRPr="00816E90">
        <w:rPr>
          <w:rFonts w:cs="Arial"/>
          <w:sz w:val="24"/>
        </w:rPr>
        <w:t>Award-winning Chloe, the 2020 SSF Ambassador of the Year, believes that becoming a Wellbeing Ambassador and engaging with SSF for several years has helped with her own self-esteem and resilience.</w:t>
      </w:r>
    </w:p>
    <w:p w14:paraId="332123C3" w14:textId="77777777" w:rsidR="005A0B57" w:rsidRPr="00816E90" w:rsidRDefault="005A0B57" w:rsidP="00816E90">
      <w:pPr>
        <w:spacing w:after="0" w:line="312" w:lineRule="auto"/>
        <w:rPr>
          <w:rFonts w:cs="Arial"/>
          <w:sz w:val="24"/>
        </w:rPr>
      </w:pPr>
      <w:r w:rsidRPr="00816E90">
        <w:rPr>
          <w:rFonts w:cs="Arial"/>
          <w:sz w:val="24"/>
        </w:rPr>
        <w:t>She said: “I was about 13 when I went to an Active East session with a friend. At the time I was struggling with my mental health, didn’t really have any friends and didn’t enjoy school. Yet as soon as I walked in, I thought, ‘I’ve finally found something I want to be a part of’.</w:t>
      </w:r>
    </w:p>
    <w:p w14:paraId="6D6D729E" w14:textId="03BBFA74" w:rsidR="005A0B57" w:rsidRPr="00816E90" w:rsidRDefault="005A0B57" w:rsidP="00816E90">
      <w:pPr>
        <w:spacing w:after="0" w:line="312" w:lineRule="auto"/>
        <w:rPr>
          <w:rFonts w:cs="Arial"/>
          <w:sz w:val="24"/>
        </w:rPr>
      </w:pPr>
      <w:r w:rsidRPr="00816E90">
        <w:rPr>
          <w:rFonts w:cs="Arial"/>
          <w:sz w:val="24"/>
        </w:rPr>
        <w:t>“Since then I’ve grown, become more confident and can manage my own mental health better. I’ve also got a lot more friends now.”</w:t>
      </w:r>
    </w:p>
    <w:p w14:paraId="1AD310EF" w14:textId="77777777" w:rsidR="005A0B57" w:rsidRDefault="005A0B57" w:rsidP="005A0B57">
      <w:pPr>
        <w:rPr>
          <w:rFonts w:cs="Arial"/>
          <w:b/>
          <w:bCs/>
        </w:rPr>
      </w:pPr>
    </w:p>
    <w:p w14:paraId="2E3D6C47" w14:textId="32AE97B5" w:rsidR="005A0B57" w:rsidRDefault="005A0B57" w:rsidP="005A0B57">
      <w:pPr>
        <w:rPr>
          <w:rFonts w:cs="Arial"/>
          <w:b/>
          <w:bCs/>
          <w:sz w:val="32"/>
          <w:szCs w:val="32"/>
        </w:rPr>
      </w:pPr>
      <w:r>
        <w:rPr>
          <w:rFonts w:cs="Arial"/>
          <w:b/>
          <w:bCs/>
          <w:sz w:val="32"/>
          <w:szCs w:val="32"/>
        </w:rPr>
        <w:lastRenderedPageBreak/>
        <w:t>We encourage and enable the active to stay active throughout life</w:t>
      </w:r>
    </w:p>
    <w:p w14:paraId="056FB644" w14:textId="77777777" w:rsidR="005A0B57" w:rsidRPr="00816E90" w:rsidRDefault="005A0B57" w:rsidP="0087532C">
      <w:pPr>
        <w:spacing w:line="312" w:lineRule="auto"/>
        <w:rPr>
          <w:rFonts w:cs="Arial"/>
          <w:sz w:val="24"/>
        </w:rPr>
      </w:pPr>
      <w:r w:rsidRPr="00816E90">
        <w:rPr>
          <w:rFonts w:cs="Arial"/>
          <w:sz w:val="24"/>
        </w:rPr>
        <w:t>54% of all club members have been a member of their club for more than 5 years</w:t>
      </w:r>
    </w:p>
    <w:p w14:paraId="29AFF358" w14:textId="77777777" w:rsidR="005A0B57" w:rsidRPr="00816E90" w:rsidRDefault="005A0B57" w:rsidP="0087532C">
      <w:pPr>
        <w:spacing w:line="312" w:lineRule="auto"/>
        <w:rPr>
          <w:rFonts w:cs="Arial"/>
          <w:sz w:val="24"/>
        </w:rPr>
      </w:pPr>
      <w:r w:rsidRPr="00816E90">
        <w:rPr>
          <w:rFonts w:cs="Arial"/>
          <w:sz w:val="24"/>
        </w:rPr>
        <w:t>35% of those aged under 18 have been a member of their club for more than 5 years</w:t>
      </w:r>
    </w:p>
    <w:p w14:paraId="5E1749FD" w14:textId="77777777" w:rsidR="005A0B57" w:rsidRPr="00816E90" w:rsidRDefault="005A0B57" w:rsidP="0087532C">
      <w:pPr>
        <w:spacing w:line="312" w:lineRule="auto"/>
        <w:rPr>
          <w:rFonts w:cs="Arial"/>
          <w:sz w:val="24"/>
        </w:rPr>
      </w:pPr>
      <w:r w:rsidRPr="00816E90">
        <w:rPr>
          <w:rFonts w:cs="Arial"/>
          <w:sz w:val="24"/>
        </w:rPr>
        <w:t>74% of those aged over 55 have been a member of their club for more than 5 years</w:t>
      </w:r>
    </w:p>
    <w:p w14:paraId="3E7E52A4" w14:textId="77777777" w:rsidR="005A0B57" w:rsidRPr="00816E90" w:rsidRDefault="005A0B57" w:rsidP="0087532C">
      <w:pPr>
        <w:spacing w:line="312" w:lineRule="auto"/>
        <w:rPr>
          <w:rFonts w:cs="Arial"/>
          <w:b/>
          <w:bCs/>
          <w:sz w:val="24"/>
        </w:rPr>
      </w:pPr>
      <w:r w:rsidRPr="00816E90">
        <w:rPr>
          <w:rFonts w:cs="Arial"/>
          <w:b/>
          <w:bCs/>
          <w:sz w:val="24"/>
        </w:rPr>
        <w:t xml:space="preserve">Age of club members </w:t>
      </w:r>
    </w:p>
    <w:p w14:paraId="0F352E5B" w14:textId="77777777" w:rsidR="005A0B57" w:rsidRPr="00816E90" w:rsidRDefault="005A0B57" w:rsidP="0087532C">
      <w:pPr>
        <w:spacing w:line="312" w:lineRule="auto"/>
        <w:rPr>
          <w:rFonts w:cs="Arial"/>
          <w:sz w:val="24"/>
        </w:rPr>
      </w:pPr>
      <w:r w:rsidRPr="00816E90">
        <w:rPr>
          <w:rFonts w:cs="Arial"/>
          <w:sz w:val="24"/>
        </w:rPr>
        <w:t xml:space="preserve">36% Under-18  </w:t>
      </w:r>
    </w:p>
    <w:p w14:paraId="06400532" w14:textId="77777777" w:rsidR="005A0B57" w:rsidRPr="00816E90" w:rsidRDefault="005A0B57" w:rsidP="0087532C">
      <w:pPr>
        <w:spacing w:line="312" w:lineRule="auto"/>
        <w:rPr>
          <w:rFonts w:cs="Arial"/>
          <w:sz w:val="24"/>
        </w:rPr>
      </w:pPr>
      <w:r w:rsidRPr="00816E90">
        <w:rPr>
          <w:rFonts w:cs="Arial"/>
          <w:sz w:val="24"/>
        </w:rPr>
        <w:t>38% 18-55</w:t>
      </w:r>
    </w:p>
    <w:p w14:paraId="6114021D" w14:textId="77777777" w:rsidR="005A0B57" w:rsidRPr="00816E90" w:rsidRDefault="005A0B57" w:rsidP="0087532C">
      <w:pPr>
        <w:spacing w:line="312" w:lineRule="auto"/>
        <w:rPr>
          <w:rFonts w:cs="Arial"/>
          <w:sz w:val="24"/>
        </w:rPr>
      </w:pPr>
      <w:r w:rsidRPr="00816E90">
        <w:rPr>
          <w:rFonts w:cs="Arial"/>
          <w:sz w:val="24"/>
        </w:rPr>
        <w:t>26% Over-55</w:t>
      </w:r>
    </w:p>
    <w:p w14:paraId="57A20027" w14:textId="77777777" w:rsidR="005A0B57" w:rsidRDefault="005A0B57" w:rsidP="005A0B57">
      <w:pPr>
        <w:rPr>
          <w:rFonts w:cs="Arial"/>
        </w:rPr>
      </w:pPr>
    </w:p>
    <w:p w14:paraId="7CECCE67" w14:textId="77777777" w:rsidR="005A0B57" w:rsidRDefault="005A0B57" w:rsidP="005A0B57">
      <w:pPr>
        <w:rPr>
          <w:rFonts w:cs="Arial"/>
          <w:b/>
          <w:bCs/>
          <w:sz w:val="28"/>
          <w:szCs w:val="28"/>
        </w:rPr>
      </w:pPr>
      <w:r>
        <w:rPr>
          <w:rFonts w:cs="Arial"/>
          <w:b/>
          <w:bCs/>
          <w:sz w:val="28"/>
          <w:szCs w:val="28"/>
        </w:rPr>
        <w:t>Community Sport Hub</w:t>
      </w:r>
    </w:p>
    <w:p w14:paraId="23B73763" w14:textId="77777777" w:rsidR="005A0B57" w:rsidRDefault="005A0B57" w:rsidP="005A0B57">
      <w:pPr>
        <w:rPr>
          <w:rFonts w:cs="Arial"/>
          <w:b/>
          <w:bCs/>
          <w:sz w:val="24"/>
        </w:rPr>
      </w:pPr>
      <w:r>
        <w:rPr>
          <w:rFonts w:cs="Arial"/>
          <w:b/>
          <w:bCs/>
          <w:sz w:val="24"/>
        </w:rPr>
        <w:t xml:space="preserve">St Madoes Active Sports Hub </w:t>
      </w:r>
    </w:p>
    <w:p w14:paraId="46D48F15" w14:textId="77777777" w:rsidR="005A0B57" w:rsidRPr="00816E90" w:rsidRDefault="005A0B57" w:rsidP="00816E90">
      <w:pPr>
        <w:spacing w:after="0" w:line="312" w:lineRule="auto"/>
        <w:rPr>
          <w:rFonts w:cs="Arial"/>
          <w:sz w:val="24"/>
        </w:rPr>
      </w:pPr>
      <w:r w:rsidRPr="00816E90">
        <w:rPr>
          <w:rFonts w:cs="Arial"/>
          <w:sz w:val="24"/>
        </w:rPr>
        <w:t>A thriving sports hub in Perthshire enables people in nearby communities to take part in sport and physical activity throughout their lives.</w:t>
      </w:r>
    </w:p>
    <w:p w14:paraId="6381E25B" w14:textId="77777777" w:rsidR="005A0B57" w:rsidRPr="00816E90" w:rsidRDefault="005A0B57" w:rsidP="00816E90">
      <w:pPr>
        <w:spacing w:after="0" w:line="312" w:lineRule="auto"/>
        <w:rPr>
          <w:rFonts w:cs="Arial"/>
          <w:sz w:val="24"/>
        </w:rPr>
      </w:pPr>
      <w:r w:rsidRPr="00816E90">
        <w:rPr>
          <w:rFonts w:cs="Arial"/>
          <w:sz w:val="24"/>
        </w:rPr>
        <w:t xml:space="preserve">The purpose-built Madoch Centre, set up by St Madoes and Kinfauns Parish Church and home to the St Madoes Active Sports Hub (SMASH), opens its doors in Carse of Gowrie to more than 400 people every week. </w:t>
      </w:r>
    </w:p>
    <w:p w14:paraId="08D5B313" w14:textId="77777777" w:rsidR="005A0B57" w:rsidRPr="00816E90" w:rsidRDefault="005A0B57" w:rsidP="00816E90">
      <w:pPr>
        <w:spacing w:after="0" w:line="312" w:lineRule="auto"/>
        <w:rPr>
          <w:rFonts w:cs="Arial"/>
          <w:sz w:val="24"/>
        </w:rPr>
      </w:pPr>
      <w:r w:rsidRPr="00816E90">
        <w:rPr>
          <w:rFonts w:cs="Arial"/>
          <w:sz w:val="24"/>
        </w:rPr>
        <w:t>From pre-school children and their parents to older adults including people with dementia, there is something for everyone. Sports on offer include mini-tennis, badminton and netball, seated yoga, social aerobics and Zumba.</w:t>
      </w:r>
    </w:p>
    <w:p w14:paraId="0943969B" w14:textId="77777777" w:rsidR="005A0B57" w:rsidRPr="00816E90" w:rsidRDefault="005A0B57" w:rsidP="00816E90">
      <w:pPr>
        <w:spacing w:after="0" w:line="312" w:lineRule="auto"/>
        <w:rPr>
          <w:rFonts w:cs="Arial"/>
          <w:sz w:val="24"/>
        </w:rPr>
      </w:pPr>
      <w:r w:rsidRPr="00816E90">
        <w:rPr>
          <w:rFonts w:cs="Arial"/>
          <w:sz w:val="24"/>
        </w:rPr>
        <w:t>Retired police officer Dorian Marshall, 53, said: “My wife and I are heavily involved in the Madoch Centre. Before it opened, we were thinking about moving away from the village but it’s been life-changing.</w:t>
      </w:r>
    </w:p>
    <w:p w14:paraId="00F55C5A" w14:textId="77777777" w:rsidR="005A0B57" w:rsidRPr="00816E90" w:rsidRDefault="005A0B57" w:rsidP="00816E90">
      <w:pPr>
        <w:spacing w:after="0" w:line="312" w:lineRule="auto"/>
        <w:rPr>
          <w:rFonts w:cs="Arial"/>
          <w:sz w:val="24"/>
        </w:rPr>
      </w:pPr>
      <w:r w:rsidRPr="00816E90">
        <w:rPr>
          <w:rFonts w:cs="Arial"/>
          <w:sz w:val="24"/>
        </w:rPr>
        <w:t>“I play badminton and table tennis and take part in exercise classes. I also volunteer at the centre, as does my 72-year-old mum. She helps out with the dementia group who take part in seated exercises and boccia.</w:t>
      </w:r>
    </w:p>
    <w:p w14:paraId="5FE4AA55" w14:textId="77777777" w:rsidR="005A0B57" w:rsidRPr="00816E90" w:rsidRDefault="005A0B57" w:rsidP="00816E90">
      <w:pPr>
        <w:spacing w:after="0" w:line="312" w:lineRule="auto"/>
        <w:rPr>
          <w:rFonts w:cs="Arial"/>
          <w:sz w:val="24"/>
        </w:rPr>
      </w:pPr>
      <w:r w:rsidRPr="00816E90">
        <w:rPr>
          <w:rFonts w:cs="Arial"/>
          <w:sz w:val="24"/>
        </w:rPr>
        <w:t>“Mentally, physically and socially, we all benefit so much from the centre.”</w:t>
      </w:r>
    </w:p>
    <w:p w14:paraId="326FE039" w14:textId="465B59BE" w:rsidR="005A0B57" w:rsidRPr="00816E90" w:rsidRDefault="005A0B57" w:rsidP="00816E90">
      <w:pPr>
        <w:spacing w:after="0" w:line="312" w:lineRule="auto"/>
        <w:rPr>
          <w:rFonts w:cs="Arial"/>
          <w:sz w:val="24"/>
        </w:rPr>
      </w:pPr>
      <w:r w:rsidRPr="00816E90">
        <w:rPr>
          <w:rFonts w:cs="Arial"/>
          <w:sz w:val="24"/>
        </w:rPr>
        <w:t>Prior to the hub opening, 40 adults aged 70 and over said they were not participating in organised exercise activities. Now more than 60 participants in this age group are taking part in activity each</w:t>
      </w:r>
      <w:r w:rsidR="0087532C">
        <w:rPr>
          <w:rFonts w:cs="Arial"/>
          <w:sz w:val="24"/>
        </w:rPr>
        <w:t xml:space="preserve"> </w:t>
      </w:r>
      <w:r w:rsidRPr="00816E90">
        <w:rPr>
          <w:rFonts w:cs="Arial"/>
          <w:sz w:val="24"/>
        </w:rPr>
        <w:t>week. There were 876 sessions in 2019/20 with an average of 10.5 participants, two-thirds of them female.</w:t>
      </w:r>
    </w:p>
    <w:p w14:paraId="08F9AB00" w14:textId="77777777" w:rsidR="005A0B57" w:rsidRPr="00816E90" w:rsidRDefault="005A0B57" w:rsidP="00816E90">
      <w:pPr>
        <w:spacing w:after="0" w:line="312" w:lineRule="auto"/>
        <w:rPr>
          <w:rFonts w:cs="Arial"/>
          <w:sz w:val="24"/>
        </w:rPr>
      </w:pPr>
      <w:r w:rsidRPr="00816E90">
        <w:rPr>
          <w:rFonts w:cs="Arial"/>
          <w:sz w:val="24"/>
        </w:rPr>
        <w:t>Although the hub has received funding for a full-time sports outreach worker, volunteering has been central to its success along with close collaboration between the church, St Madoes Primary School, three local sports clubs and Live Active Leisure.</w:t>
      </w:r>
    </w:p>
    <w:p w14:paraId="6D21CCA1" w14:textId="77777777" w:rsidR="005A0B57" w:rsidRPr="00816E90" w:rsidRDefault="005A0B57" w:rsidP="00816E90">
      <w:pPr>
        <w:spacing w:after="0" w:line="312" w:lineRule="auto"/>
        <w:rPr>
          <w:rFonts w:cs="Arial"/>
          <w:b/>
          <w:bCs/>
          <w:sz w:val="24"/>
        </w:rPr>
      </w:pPr>
      <w:r w:rsidRPr="00816E90">
        <w:rPr>
          <w:rFonts w:cs="Arial"/>
          <w:sz w:val="24"/>
        </w:rPr>
        <w:lastRenderedPageBreak/>
        <w:t>Twelve volunteers have recently achieved badminton leader awards, 14 completed in-house boccia training, five passed a boccia leader’s course and two passed the jog leader course</w:t>
      </w:r>
      <w:r w:rsidRPr="00816E90">
        <w:rPr>
          <w:rFonts w:cs="Arial"/>
          <w:b/>
          <w:bCs/>
          <w:sz w:val="24"/>
        </w:rPr>
        <w:t>.</w:t>
      </w:r>
    </w:p>
    <w:p w14:paraId="6E1286D7" w14:textId="77777777" w:rsidR="00816E90" w:rsidRDefault="00816E90" w:rsidP="005A0B57">
      <w:pPr>
        <w:rPr>
          <w:rFonts w:cs="Arial"/>
          <w:b/>
          <w:bCs/>
          <w:sz w:val="32"/>
          <w:szCs w:val="32"/>
        </w:rPr>
      </w:pPr>
    </w:p>
    <w:p w14:paraId="75F2CDE4" w14:textId="77777777" w:rsidR="00816E90" w:rsidRDefault="00816E90" w:rsidP="005A0B57">
      <w:pPr>
        <w:rPr>
          <w:rFonts w:cs="Arial"/>
          <w:b/>
          <w:bCs/>
          <w:sz w:val="32"/>
          <w:szCs w:val="32"/>
        </w:rPr>
      </w:pPr>
    </w:p>
    <w:p w14:paraId="06F4FD76" w14:textId="77777777" w:rsidR="00816E90" w:rsidRDefault="00816E90" w:rsidP="005A0B57">
      <w:pPr>
        <w:rPr>
          <w:rFonts w:cs="Arial"/>
          <w:b/>
          <w:bCs/>
          <w:sz w:val="32"/>
          <w:szCs w:val="32"/>
        </w:rPr>
      </w:pPr>
    </w:p>
    <w:p w14:paraId="529843A0" w14:textId="77777777" w:rsidR="00816E90" w:rsidRDefault="00816E90" w:rsidP="005A0B57">
      <w:pPr>
        <w:rPr>
          <w:rFonts w:cs="Arial"/>
          <w:b/>
          <w:bCs/>
          <w:sz w:val="32"/>
          <w:szCs w:val="32"/>
        </w:rPr>
      </w:pPr>
    </w:p>
    <w:p w14:paraId="30DE5387" w14:textId="77777777" w:rsidR="00816E90" w:rsidRDefault="00816E90" w:rsidP="005A0B57">
      <w:pPr>
        <w:rPr>
          <w:rFonts w:cs="Arial"/>
          <w:b/>
          <w:bCs/>
          <w:sz w:val="32"/>
          <w:szCs w:val="32"/>
        </w:rPr>
      </w:pPr>
    </w:p>
    <w:p w14:paraId="2AF9F8C1" w14:textId="77777777" w:rsidR="00816E90" w:rsidRDefault="00816E90" w:rsidP="005A0B57">
      <w:pPr>
        <w:rPr>
          <w:rFonts w:cs="Arial"/>
          <w:b/>
          <w:bCs/>
          <w:sz w:val="32"/>
          <w:szCs w:val="32"/>
        </w:rPr>
      </w:pPr>
    </w:p>
    <w:p w14:paraId="69584966" w14:textId="77777777" w:rsidR="00816E90" w:rsidRDefault="00816E90" w:rsidP="005A0B57">
      <w:pPr>
        <w:rPr>
          <w:rFonts w:cs="Arial"/>
          <w:b/>
          <w:bCs/>
          <w:sz w:val="32"/>
          <w:szCs w:val="32"/>
        </w:rPr>
      </w:pPr>
    </w:p>
    <w:p w14:paraId="52040BAC" w14:textId="77777777" w:rsidR="00816E90" w:rsidRDefault="00816E90" w:rsidP="005A0B57">
      <w:pPr>
        <w:rPr>
          <w:rFonts w:cs="Arial"/>
          <w:b/>
          <w:bCs/>
          <w:sz w:val="32"/>
          <w:szCs w:val="32"/>
        </w:rPr>
      </w:pPr>
    </w:p>
    <w:p w14:paraId="5EFE8352" w14:textId="77777777" w:rsidR="00816E90" w:rsidRDefault="00816E90" w:rsidP="005A0B57">
      <w:pPr>
        <w:rPr>
          <w:rFonts w:cs="Arial"/>
          <w:b/>
          <w:bCs/>
          <w:sz w:val="32"/>
          <w:szCs w:val="32"/>
        </w:rPr>
      </w:pPr>
    </w:p>
    <w:p w14:paraId="78966152" w14:textId="77777777" w:rsidR="00816E90" w:rsidRDefault="00816E90" w:rsidP="005A0B57">
      <w:pPr>
        <w:rPr>
          <w:rFonts w:cs="Arial"/>
          <w:b/>
          <w:bCs/>
          <w:sz w:val="32"/>
          <w:szCs w:val="32"/>
        </w:rPr>
      </w:pPr>
    </w:p>
    <w:p w14:paraId="067DD343" w14:textId="77777777" w:rsidR="00816E90" w:rsidRDefault="00816E90" w:rsidP="005A0B57">
      <w:pPr>
        <w:rPr>
          <w:rFonts w:cs="Arial"/>
          <w:b/>
          <w:bCs/>
          <w:sz w:val="32"/>
          <w:szCs w:val="32"/>
        </w:rPr>
      </w:pPr>
    </w:p>
    <w:p w14:paraId="20C3C8E4" w14:textId="77777777" w:rsidR="00816E90" w:rsidRDefault="00816E90" w:rsidP="005A0B57">
      <w:pPr>
        <w:rPr>
          <w:rFonts w:cs="Arial"/>
          <w:b/>
          <w:bCs/>
          <w:sz w:val="32"/>
          <w:szCs w:val="32"/>
        </w:rPr>
      </w:pPr>
    </w:p>
    <w:p w14:paraId="7D8CC184" w14:textId="77777777" w:rsidR="00816E90" w:rsidRDefault="00816E90" w:rsidP="005A0B57">
      <w:pPr>
        <w:rPr>
          <w:rFonts w:cs="Arial"/>
          <w:b/>
          <w:bCs/>
          <w:sz w:val="32"/>
          <w:szCs w:val="32"/>
        </w:rPr>
      </w:pPr>
    </w:p>
    <w:p w14:paraId="6588784C" w14:textId="77777777" w:rsidR="00816E90" w:rsidRDefault="00816E90" w:rsidP="005A0B57">
      <w:pPr>
        <w:rPr>
          <w:rFonts w:cs="Arial"/>
          <w:b/>
          <w:bCs/>
          <w:sz w:val="32"/>
          <w:szCs w:val="32"/>
        </w:rPr>
      </w:pPr>
    </w:p>
    <w:p w14:paraId="0530344F" w14:textId="77777777" w:rsidR="00816E90" w:rsidRDefault="00816E90" w:rsidP="005A0B57">
      <w:pPr>
        <w:rPr>
          <w:rFonts w:cs="Arial"/>
          <w:b/>
          <w:bCs/>
          <w:sz w:val="32"/>
          <w:szCs w:val="32"/>
        </w:rPr>
      </w:pPr>
    </w:p>
    <w:p w14:paraId="6732A71F" w14:textId="77777777" w:rsidR="00816E90" w:rsidRDefault="00816E90" w:rsidP="005A0B57">
      <w:pPr>
        <w:rPr>
          <w:rFonts w:cs="Arial"/>
          <w:b/>
          <w:bCs/>
          <w:sz w:val="32"/>
          <w:szCs w:val="32"/>
        </w:rPr>
      </w:pPr>
    </w:p>
    <w:p w14:paraId="18EE0222" w14:textId="77777777" w:rsidR="00816E90" w:rsidRDefault="00816E90" w:rsidP="005A0B57">
      <w:pPr>
        <w:rPr>
          <w:rFonts w:cs="Arial"/>
          <w:b/>
          <w:bCs/>
          <w:sz w:val="32"/>
          <w:szCs w:val="32"/>
        </w:rPr>
      </w:pPr>
    </w:p>
    <w:p w14:paraId="029B89A2" w14:textId="77777777" w:rsidR="00816E90" w:rsidRDefault="00816E90" w:rsidP="005A0B57">
      <w:pPr>
        <w:rPr>
          <w:rFonts w:cs="Arial"/>
          <w:b/>
          <w:bCs/>
          <w:sz w:val="32"/>
          <w:szCs w:val="32"/>
        </w:rPr>
      </w:pPr>
    </w:p>
    <w:p w14:paraId="783420EF" w14:textId="77777777" w:rsidR="00816E90" w:rsidRDefault="00816E90" w:rsidP="005A0B57">
      <w:pPr>
        <w:rPr>
          <w:rFonts w:cs="Arial"/>
          <w:b/>
          <w:bCs/>
          <w:sz w:val="32"/>
          <w:szCs w:val="32"/>
        </w:rPr>
      </w:pPr>
    </w:p>
    <w:p w14:paraId="1D584D24" w14:textId="77777777" w:rsidR="00816E90" w:rsidRDefault="00816E90" w:rsidP="005A0B57">
      <w:pPr>
        <w:rPr>
          <w:rFonts w:cs="Arial"/>
          <w:b/>
          <w:bCs/>
          <w:sz w:val="32"/>
          <w:szCs w:val="32"/>
        </w:rPr>
      </w:pPr>
    </w:p>
    <w:p w14:paraId="36C7B45F" w14:textId="77777777" w:rsidR="00816E90" w:rsidRDefault="00816E90" w:rsidP="005A0B57">
      <w:pPr>
        <w:rPr>
          <w:rFonts w:cs="Arial"/>
          <w:b/>
          <w:bCs/>
          <w:sz w:val="32"/>
          <w:szCs w:val="32"/>
        </w:rPr>
      </w:pPr>
    </w:p>
    <w:p w14:paraId="0BB9BA18" w14:textId="77777777" w:rsidR="00816E90" w:rsidRDefault="00816E90" w:rsidP="005A0B57">
      <w:pPr>
        <w:rPr>
          <w:rFonts w:cs="Arial"/>
          <w:b/>
          <w:bCs/>
          <w:sz w:val="32"/>
          <w:szCs w:val="32"/>
        </w:rPr>
      </w:pPr>
    </w:p>
    <w:p w14:paraId="3E570C13" w14:textId="77777777" w:rsidR="00816E90" w:rsidRDefault="00816E90" w:rsidP="005A0B57">
      <w:pPr>
        <w:rPr>
          <w:rFonts w:cs="Arial"/>
          <w:b/>
          <w:bCs/>
          <w:sz w:val="32"/>
          <w:szCs w:val="32"/>
        </w:rPr>
      </w:pPr>
    </w:p>
    <w:p w14:paraId="1593382C" w14:textId="6CBD65CC" w:rsidR="005A0B57" w:rsidRDefault="005A0B57" w:rsidP="005A0B57">
      <w:pPr>
        <w:rPr>
          <w:rFonts w:cs="Arial"/>
          <w:b/>
          <w:bCs/>
          <w:sz w:val="32"/>
          <w:szCs w:val="32"/>
        </w:rPr>
      </w:pPr>
      <w:r>
        <w:rPr>
          <w:rFonts w:cs="Arial"/>
          <w:b/>
          <w:bCs/>
          <w:sz w:val="32"/>
          <w:szCs w:val="32"/>
        </w:rPr>
        <w:lastRenderedPageBreak/>
        <w:t xml:space="preserve">We improve our active infrastructure – people and places </w:t>
      </w:r>
    </w:p>
    <w:p w14:paraId="4BDE9B84" w14:textId="77777777" w:rsidR="005A0B57" w:rsidRPr="002E0706" w:rsidRDefault="005A0B57" w:rsidP="0087532C">
      <w:pPr>
        <w:spacing w:line="312" w:lineRule="auto"/>
        <w:rPr>
          <w:rFonts w:cs="Arial"/>
          <w:sz w:val="24"/>
        </w:rPr>
      </w:pPr>
      <w:r w:rsidRPr="002E0706">
        <w:rPr>
          <w:rFonts w:cs="Arial"/>
          <w:sz w:val="24"/>
        </w:rPr>
        <w:t xml:space="preserve">8,301 people accessing </w:t>
      </w:r>
      <w:r w:rsidRPr="002E0706">
        <w:rPr>
          <w:rFonts w:cs="Arial"/>
          <w:b/>
          <w:bCs/>
          <w:sz w:val="24"/>
        </w:rPr>
        <w:t>sport</w:t>
      </w:r>
      <w:r w:rsidRPr="002E0706">
        <w:rPr>
          <w:rFonts w:cs="Arial"/>
          <w:sz w:val="24"/>
        </w:rPr>
        <w:t>scotland learning and development opportunities across 27 external projects</w:t>
      </w:r>
    </w:p>
    <w:p w14:paraId="36010540" w14:textId="77777777" w:rsidR="005A0B57" w:rsidRPr="002E0706" w:rsidRDefault="005A0B57" w:rsidP="0087532C">
      <w:pPr>
        <w:spacing w:line="312" w:lineRule="auto"/>
        <w:rPr>
          <w:rFonts w:cs="Arial"/>
          <w:sz w:val="24"/>
        </w:rPr>
      </w:pPr>
      <w:r w:rsidRPr="002E0706">
        <w:rPr>
          <w:rFonts w:cs="Arial"/>
          <w:sz w:val="24"/>
        </w:rPr>
        <w:t xml:space="preserve">24 facilities awards in 2019-20, investing £1.23 million and enabling investment of £7.72m </w:t>
      </w:r>
    </w:p>
    <w:p w14:paraId="60332A1C" w14:textId="77777777" w:rsidR="005A0B57" w:rsidRDefault="005A0B57" w:rsidP="005A0B57">
      <w:pPr>
        <w:rPr>
          <w:rFonts w:cs="Arial"/>
          <w:b/>
          <w:bCs/>
        </w:rPr>
      </w:pPr>
    </w:p>
    <w:p w14:paraId="25E3676A" w14:textId="77777777" w:rsidR="005A0B57" w:rsidRDefault="005A0B57" w:rsidP="005A0B57">
      <w:pPr>
        <w:rPr>
          <w:rFonts w:cs="Arial"/>
          <w:b/>
          <w:bCs/>
          <w:sz w:val="28"/>
          <w:szCs w:val="28"/>
        </w:rPr>
      </w:pPr>
      <w:r>
        <w:rPr>
          <w:rFonts w:cs="Arial"/>
          <w:b/>
          <w:bCs/>
          <w:sz w:val="28"/>
          <w:szCs w:val="28"/>
        </w:rPr>
        <w:t>Charlotte Watson</w:t>
      </w:r>
    </w:p>
    <w:p w14:paraId="20030EEC" w14:textId="77777777" w:rsidR="005A0B57" w:rsidRDefault="005A0B57" w:rsidP="005A0B57">
      <w:pPr>
        <w:rPr>
          <w:rFonts w:cs="Arial"/>
          <w:sz w:val="24"/>
        </w:rPr>
      </w:pPr>
      <w:r>
        <w:rPr>
          <w:rFonts w:cs="Arial"/>
          <w:b/>
          <w:bCs/>
          <w:sz w:val="24"/>
        </w:rPr>
        <w:t>International hockey player</w:t>
      </w:r>
    </w:p>
    <w:p w14:paraId="30603D2A" w14:textId="77777777" w:rsidR="005A0B57" w:rsidRPr="002E0706" w:rsidRDefault="005A0B57" w:rsidP="002E0706">
      <w:pPr>
        <w:spacing w:after="0" w:line="312" w:lineRule="auto"/>
        <w:rPr>
          <w:rFonts w:cs="Arial"/>
          <w:sz w:val="24"/>
        </w:rPr>
      </w:pPr>
      <w:r w:rsidRPr="002E0706">
        <w:rPr>
          <w:rFonts w:cs="Arial"/>
          <w:sz w:val="24"/>
        </w:rPr>
        <w:t xml:space="preserve">World class facilities like Dundee’s Regional Performance Centre (RPC) help Scotland’s high-performance athletes stay on top of their game. </w:t>
      </w:r>
    </w:p>
    <w:p w14:paraId="77174E65" w14:textId="77777777" w:rsidR="005A0B57" w:rsidRPr="002E0706" w:rsidRDefault="005A0B57" w:rsidP="002E0706">
      <w:pPr>
        <w:spacing w:after="0" w:line="312" w:lineRule="auto"/>
        <w:rPr>
          <w:rFonts w:cs="Arial"/>
          <w:sz w:val="24"/>
        </w:rPr>
      </w:pPr>
      <w:r w:rsidRPr="002E0706">
        <w:rPr>
          <w:rFonts w:cs="Arial"/>
          <w:sz w:val="24"/>
        </w:rPr>
        <w:t xml:space="preserve">Having enjoyed high-quality coaching throughout her career, Scotland and Great Britain hockey striker Charlotte Watson has been able to access </w:t>
      </w:r>
      <w:r w:rsidRPr="002E0706">
        <w:rPr>
          <w:rFonts w:cs="Arial"/>
          <w:b/>
          <w:bCs/>
          <w:sz w:val="24"/>
        </w:rPr>
        <w:t>sport</w:t>
      </w:r>
      <w:r w:rsidRPr="002E0706">
        <w:rPr>
          <w:rFonts w:cs="Arial"/>
          <w:sz w:val="24"/>
        </w:rPr>
        <w:t xml:space="preserve">scotland institute of sport expertise at the £32 million facility since it opened in 2019. </w:t>
      </w:r>
    </w:p>
    <w:p w14:paraId="5427663C" w14:textId="10D0F8B4" w:rsidR="005A0B57" w:rsidRPr="002E0706" w:rsidRDefault="005A0B57" w:rsidP="002E0706">
      <w:pPr>
        <w:spacing w:after="0" w:line="312" w:lineRule="auto"/>
        <w:rPr>
          <w:rFonts w:cs="Arial"/>
          <w:sz w:val="24"/>
        </w:rPr>
      </w:pPr>
      <w:r w:rsidRPr="002E0706">
        <w:rPr>
          <w:rFonts w:cs="Arial"/>
          <w:sz w:val="24"/>
        </w:rPr>
        <w:t xml:space="preserve">Charlotte, 22, uses the RPC when she returns to her home city from </w:t>
      </w:r>
      <w:r w:rsidR="0071566D">
        <w:rPr>
          <w:rFonts w:cs="Arial"/>
          <w:sz w:val="24"/>
        </w:rPr>
        <w:t>England</w:t>
      </w:r>
      <w:r w:rsidRPr="002E0706">
        <w:rPr>
          <w:rFonts w:cs="Arial"/>
          <w:sz w:val="24"/>
        </w:rPr>
        <w:t xml:space="preserve">, where she currently </w:t>
      </w:r>
      <w:r w:rsidR="0071566D">
        <w:rPr>
          <w:rFonts w:cs="Arial"/>
          <w:sz w:val="24"/>
        </w:rPr>
        <w:t>plays for Loughborough University in the EHL Premier Division</w:t>
      </w:r>
      <w:r w:rsidRPr="002E0706">
        <w:rPr>
          <w:rFonts w:cs="Arial"/>
          <w:sz w:val="24"/>
        </w:rPr>
        <w:t>, and she sees it as a vital asset for all performance athletes in Tayside and Fife.</w:t>
      </w:r>
    </w:p>
    <w:p w14:paraId="0689FB38" w14:textId="77777777" w:rsidR="005A0B57" w:rsidRPr="002E0706" w:rsidRDefault="005A0B57" w:rsidP="002E0706">
      <w:pPr>
        <w:spacing w:after="0" w:line="312" w:lineRule="auto"/>
        <w:rPr>
          <w:rFonts w:cs="Arial"/>
          <w:sz w:val="24"/>
        </w:rPr>
      </w:pPr>
      <w:r w:rsidRPr="002E0706">
        <w:rPr>
          <w:rFonts w:cs="Arial"/>
          <w:sz w:val="24"/>
        </w:rPr>
        <w:t>She said: “The RPC is a fantastic facility and I’ve used it a lot. The whole place is brilliantly kitted out, with plenty of gym racks and other equipment, which means you can train properly. The better the facilities, the more it supports you and helps you improve.</w:t>
      </w:r>
    </w:p>
    <w:p w14:paraId="76774AA3" w14:textId="77777777" w:rsidR="005A0B57" w:rsidRPr="002E0706" w:rsidRDefault="005A0B57" w:rsidP="002E0706">
      <w:pPr>
        <w:spacing w:after="0" w:line="312" w:lineRule="auto"/>
        <w:rPr>
          <w:rFonts w:cs="Arial"/>
          <w:sz w:val="24"/>
        </w:rPr>
      </w:pPr>
      <w:r w:rsidRPr="002E0706">
        <w:rPr>
          <w:rFonts w:cs="Arial"/>
          <w:sz w:val="24"/>
        </w:rPr>
        <w:t xml:space="preserve">“Having the RPC really helps me keep fit when I come home, using the hall and athletics track for running sessions and in the gym with a coach from the institute.” </w:t>
      </w:r>
    </w:p>
    <w:p w14:paraId="5977515D" w14:textId="77777777" w:rsidR="005A0B57" w:rsidRPr="002E0706" w:rsidRDefault="005A0B57" w:rsidP="002E0706">
      <w:pPr>
        <w:spacing w:after="0" w:line="312" w:lineRule="auto"/>
        <w:rPr>
          <w:rFonts w:cs="Arial"/>
          <w:sz w:val="24"/>
        </w:rPr>
      </w:pPr>
      <w:r w:rsidRPr="002E0706">
        <w:rPr>
          <w:rFonts w:cs="Arial"/>
          <w:sz w:val="24"/>
        </w:rPr>
        <w:t>Charlotte’s journey, which began when she took up the sport aged five at Dundee Wanderers Hockey Club, culminated in a spectacular 2019 season.</w:t>
      </w:r>
    </w:p>
    <w:p w14:paraId="51794A41" w14:textId="77777777" w:rsidR="005A0B57" w:rsidRPr="002E0706" w:rsidRDefault="005A0B57" w:rsidP="002E0706">
      <w:pPr>
        <w:spacing w:after="0" w:line="312" w:lineRule="auto"/>
        <w:rPr>
          <w:rFonts w:cs="Arial"/>
          <w:sz w:val="24"/>
        </w:rPr>
      </w:pPr>
      <w:r w:rsidRPr="002E0706">
        <w:rPr>
          <w:rFonts w:cs="Arial"/>
          <w:sz w:val="24"/>
        </w:rPr>
        <w:t xml:space="preserve">She gained her 50th cap for Scotland, scored in the Women’s FIH Series Finals in Banbridge, received her first call-up for Great Britain and was selected for the provisional GB squad for the Tokyo 2020 Olympic Games. </w:t>
      </w:r>
    </w:p>
    <w:p w14:paraId="352287EA" w14:textId="77777777" w:rsidR="005A0B57" w:rsidRPr="002E0706" w:rsidRDefault="005A0B57" w:rsidP="002E0706">
      <w:pPr>
        <w:spacing w:after="0" w:line="312" w:lineRule="auto"/>
        <w:rPr>
          <w:rFonts w:cs="Arial"/>
          <w:sz w:val="24"/>
        </w:rPr>
      </w:pPr>
      <w:r w:rsidRPr="002E0706">
        <w:rPr>
          <w:rFonts w:cs="Arial"/>
          <w:sz w:val="24"/>
        </w:rPr>
        <w:t>The 22-year-old also scored the winning goal for Scotland against Italy in the final of the Women’s EuroHockey Championship II in Glasgow.</w:t>
      </w:r>
    </w:p>
    <w:p w14:paraId="08C4EFDB" w14:textId="77777777" w:rsidR="005A0B57" w:rsidRPr="002E0706" w:rsidRDefault="005A0B57" w:rsidP="002E0706">
      <w:pPr>
        <w:spacing w:after="0" w:line="312" w:lineRule="auto"/>
        <w:rPr>
          <w:rFonts w:cs="Arial"/>
          <w:sz w:val="24"/>
        </w:rPr>
      </w:pPr>
      <w:r w:rsidRPr="002E0706">
        <w:rPr>
          <w:rFonts w:cs="Arial"/>
          <w:sz w:val="24"/>
        </w:rPr>
        <w:t>Charlotte said: “It was an amazing year – I couldn’t have imagined everything that happened. It’s everyone’s dream to go to the Olympics but I never thought I could potentially get picked for Tokyo.”</w:t>
      </w:r>
    </w:p>
    <w:p w14:paraId="063261DB" w14:textId="77777777" w:rsidR="005A0B57" w:rsidRPr="002E0706" w:rsidRDefault="005A0B57" w:rsidP="002E0706">
      <w:pPr>
        <w:spacing w:after="0" w:line="312" w:lineRule="auto"/>
        <w:rPr>
          <w:rFonts w:cs="Arial"/>
          <w:b/>
          <w:bCs/>
          <w:sz w:val="24"/>
        </w:rPr>
      </w:pPr>
    </w:p>
    <w:p w14:paraId="07EF57AC" w14:textId="77777777" w:rsidR="005A0B57" w:rsidRPr="002E0706" w:rsidRDefault="005A0B57" w:rsidP="002E0706">
      <w:pPr>
        <w:spacing w:after="0" w:line="312" w:lineRule="auto"/>
        <w:rPr>
          <w:rFonts w:cs="Arial"/>
          <w:b/>
          <w:bCs/>
          <w:sz w:val="24"/>
        </w:rPr>
      </w:pPr>
    </w:p>
    <w:p w14:paraId="22E94BF6" w14:textId="77777777" w:rsidR="005A0B57" w:rsidRDefault="005A0B57" w:rsidP="005A0B57">
      <w:pPr>
        <w:rPr>
          <w:rFonts w:cs="Arial"/>
          <w:b/>
          <w:bCs/>
          <w:sz w:val="32"/>
          <w:szCs w:val="32"/>
        </w:rPr>
      </w:pPr>
    </w:p>
    <w:p w14:paraId="36D162E8" w14:textId="77777777" w:rsidR="005A0B57" w:rsidRDefault="005A0B57" w:rsidP="005A0B57">
      <w:pPr>
        <w:rPr>
          <w:rFonts w:cs="Arial"/>
          <w:b/>
          <w:bCs/>
          <w:sz w:val="32"/>
          <w:szCs w:val="32"/>
        </w:rPr>
      </w:pPr>
    </w:p>
    <w:p w14:paraId="7062ABE6" w14:textId="77777777" w:rsidR="005A0B57" w:rsidRDefault="005A0B57" w:rsidP="005A0B57">
      <w:pPr>
        <w:rPr>
          <w:rFonts w:cs="Arial"/>
          <w:b/>
          <w:bCs/>
          <w:sz w:val="32"/>
          <w:szCs w:val="32"/>
        </w:rPr>
      </w:pPr>
    </w:p>
    <w:p w14:paraId="55E0B200" w14:textId="245D4172" w:rsidR="005A0B57" w:rsidRDefault="005A0B57" w:rsidP="005A0B57">
      <w:pPr>
        <w:rPr>
          <w:rFonts w:cs="Arial"/>
          <w:b/>
          <w:bCs/>
          <w:sz w:val="32"/>
          <w:szCs w:val="32"/>
        </w:rPr>
      </w:pPr>
      <w:r>
        <w:rPr>
          <w:rFonts w:cs="Arial"/>
          <w:b/>
          <w:bCs/>
          <w:sz w:val="32"/>
          <w:szCs w:val="32"/>
        </w:rPr>
        <w:t>We encourage and enable the inactive to be more active</w:t>
      </w:r>
    </w:p>
    <w:p w14:paraId="2819809E" w14:textId="77777777" w:rsidR="005A0B57" w:rsidRDefault="005A0B57" w:rsidP="0087532C">
      <w:pPr>
        <w:spacing w:line="312" w:lineRule="auto"/>
        <w:rPr>
          <w:rFonts w:cs="Arial"/>
          <w:sz w:val="24"/>
        </w:rPr>
      </w:pPr>
      <w:r>
        <w:rPr>
          <w:rFonts w:cs="Arial"/>
          <w:sz w:val="24"/>
        </w:rPr>
        <w:t>10% of people who took part in programmes have gone from being inactive to active</w:t>
      </w:r>
    </w:p>
    <w:p w14:paraId="75680656" w14:textId="77777777" w:rsidR="005A0B57" w:rsidRDefault="005A0B57" w:rsidP="0087532C">
      <w:pPr>
        <w:spacing w:line="312" w:lineRule="auto"/>
        <w:rPr>
          <w:rFonts w:cs="Arial"/>
          <w:sz w:val="24"/>
        </w:rPr>
      </w:pPr>
      <w:r>
        <w:rPr>
          <w:rFonts w:cs="Arial"/>
          <w:sz w:val="24"/>
        </w:rPr>
        <w:t>Before: Active 56% | Some activity 31% | Inactive 13%</w:t>
      </w:r>
    </w:p>
    <w:p w14:paraId="32C80263" w14:textId="77777777" w:rsidR="005A0B57" w:rsidRDefault="005A0B57" w:rsidP="0087532C">
      <w:pPr>
        <w:spacing w:line="312" w:lineRule="auto"/>
        <w:rPr>
          <w:rFonts w:cs="Arial"/>
          <w:sz w:val="24"/>
        </w:rPr>
      </w:pPr>
      <w:r>
        <w:rPr>
          <w:rFonts w:cs="Arial"/>
          <w:sz w:val="24"/>
        </w:rPr>
        <w:t>After: Active 86% | Some activity 11% | Inactive 3%</w:t>
      </w:r>
    </w:p>
    <w:p w14:paraId="3E104E3B" w14:textId="77777777" w:rsidR="005A0B57" w:rsidRDefault="005A0B57" w:rsidP="002E0706">
      <w:pPr>
        <w:spacing w:after="0" w:line="312" w:lineRule="auto"/>
        <w:rPr>
          <w:rFonts w:cs="Arial"/>
          <w:sz w:val="24"/>
        </w:rPr>
      </w:pPr>
    </w:p>
    <w:p w14:paraId="1296051A" w14:textId="77777777" w:rsidR="005A0B57" w:rsidRDefault="005A0B57" w:rsidP="0087532C">
      <w:pPr>
        <w:spacing w:line="312" w:lineRule="auto"/>
        <w:rPr>
          <w:rFonts w:cs="Arial"/>
          <w:b/>
          <w:bCs/>
          <w:sz w:val="24"/>
        </w:rPr>
      </w:pPr>
      <w:r>
        <w:rPr>
          <w:rFonts w:cs="Arial"/>
          <w:b/>
          <w:bCs/>
          <w:sz w:val="24"/>
        </w:rPr>
        <w:t>Child physical activity:</w:t>
      </w:r>
    </w:p>
    <w:p w14:paraId="204E7DDB" w14:textId="77777777" w:rsidR="005A0B57" w:rsidRDefault="005A0B57" w:rsidP="0087532C">
      <w:pPr>
        <w:spacing w:line="312" w:lineRule="auto"/>
        <w:rPr>
          <w:rFonts w:cs="Arial"/>
          <w:sz w:val="24"/>
        </w:rPr>
      </w:pPr>
      <w:r>
        <w:rPr>
          <w:rFonts w:cs="Arial"/>
          <w:sz w:val="24"/>
        </w:rPr>
        <w:t>Active – average 60+ mins per day</w:t>
      </w:r>
    </w:p>
    <w:p w14:paraId="7E3EF201" w14:textId="77777777" w:rsidR="005A0B57" w:rsidRDefault="005A0B57" w:rsidP="0087532C">
      <w:pPr>
        <w:spacing w:line="312" w:lineRule="auto"/>
        <w:rPr>
          <w:rFonts w:cs="Arial"/>
          <w:sz w:val="24"/>
        </w:rPr>
      </w:pPr>
      <w:r>
        <w:rPr>
          <w:rFonts w:cs="Arial"/>
          <w:sz w:val="24"/>
        </w:rPr>
        <w:t>Some activity – average 30-59 mins per day</w:t>
      </w:r>
    </w:p>
    <w:p w14:paraId="4FD6FA16" w14:textId="77777777" w:rsidR="005A0B57" w:rsidRDefault="005A0B57" w:rsidP="0087532C">
      <w:pPr>
        <w:spacing w:line="312" w:lineRule="auto"/>
        <w:rPr>
          <w:rFonts w:cs="Arial"/>
          <w:sz w:val="24"/>
        </w:rPr>
      </w:pPr>
      <w:r>
        <w:rPr>
          <w:rFonts w:cs="Arial"/>
          <w:sz w:val="24"/>
        </w:rPr>
        <w:t>Inactive – average &lt;30 mins per day</w:t>
      </w:r>
    </w:p>
    <w:p w14:paraId="05450339" w14:textId="77777777" w:rsidR="005A0B57" w:rsidRDefault="005A0B57" w:rsidP="0087532C">
      <w:pPr>
        <w:spacing w:line="312" w:lineRule="auto"/>
        <w:rPr>
          <w:rFonts w:cs="Arial"/>
          <w:b/>
          <w:bCs/>
          <w:sz w:val="24"/>
        </w:rPr>
      </w:pPr>
      <w:r>
        <w:rPr>
          <w:rFonts w:cs="Arial"/>
          <w:b/>
          <w:bCs/>
          <w:sz w:val="24"/>
        </w:rPr>
        <w:t>Adult physical activity:</w:t>
      </w:r>
    </w:p>
    <w:p w14:paraId="43996465" w14:textId="77777777" w:rsidR="005A0B57" w:rsidRDefault="005A0B57" w:rsidP="0087532C">
      <w:pPr>
        <w:spacing w:line="312" w:lineRule="auto"/>
        <w:rPr>
          <w:rFonts w:cs="Arial"/>
          <w:sz w:val="24"/>
        </w:rPr>
      </w:pPr>
      <w:r>
        <w:rPr>
          <w:rFonts w:cs="Arial"/>
          <w:sz w:val="24"/>
        </w:rPr>
        <w:t>Active – average 150 mins per week</w:t>
      </w:r>
    </w:p>
    <w:p w14:paraId="6EAD437E" w14:textId="77777777" w:rsidR="005A0B57" w:rsidRDefault="005A0B57" w:rsidP="0087532C">
      <w:pPr>
        <w:spacing w:line="312" w:lineRule="auto"/>
        <w:rPr>
          <w:rFonts w:cs="Arial"/>
          <w:sz w:val="24"/>
        </w:rPr>
      </w:pPr>
      <w:r>
        <w:rPr>
          <w:rFonts w:cs="Arial"/>
          <w:sz w:val="24"/>
        </w:rPr>
        <w:t>Some activity – average 30-149 mins per week</w:t>
      </w:r>
    </w:p>
    <w:p w14:paraId="08031996" w14:textId="77777777" w:rsidR="005A0B57" w:rsidRDefault="005A0B57" w:rsidP="0087532C">
      <w:pPr>
        <w:spacing w:line="312" w:lineRule="auto"/>
        <w:rPr>
          <w:rFonts w:cs="Arial"/>
          <w:szCs w:val="22"/>
        </w:rPr>
      </w:pPr>
      <w:r>
        <w:rPr>
          <w:rFonts w:cs="Arial"/>
          <w:sz w:val="24"/>
        </w:rPr>
        <w:t>Inactive – average &lt;30 mins per week</w:t>
      </w:r>
    </w:p>
    <w:p w14:paraId="79F936AD" w14:textId="77777777" w:rsidR="005A0B57" w:rsidRDefault="005A0B57" w:rsidP="005A0B57">
      <w:pPr>
        <w:rPr>
          <w:rFonts w:cs="Arial"/>
        </w:rPr>
      </w:pPr>
    </w:p>
    <w:p w14:paraId="68B38AF9" w14:textId="77777777" w:rsidR="005A0B57" w:rsidRDefault="005A0B57" w:rsidP="005A0B57">
      <w:pPr>
        <w:rPr>
          <w:rFonts w:cs="Arial"/>
          <w:b/>
          <w:bCs/>
          <w:sz w:val="28"/>
          <w:szCs w:val="28"/>
        </w:rPr>
      </w:pPr>
      <w:r>
        <w:rPr>
          <w:rFonts w:cs="Arial"/>
          <w:b/>
          <w:bCs/>
          <w:sz w:val="28"/>
          <w:szCs w:val="28"/>
        </w:rPr>
        <w:t xml:space="preserve">Community Strides </w:t>
      </w:r>
    </w:p>
    <w:p w14:paraId="4AE763AC" w14:textId="77777777" w:rsidR="005A0B57" w:rsidRDefault="005A0B57" w:rsidP="005A0B57">
      <w:pPr>
        <w:rPr>
          <w:rFonts w:cs="Arial"/>
          <w:b/>
          <w:bCs/>
          <w:szCs w:val="22"/>
        </w:rPr>
      </w:pPr>
      <w:r>
        <w:rPr>
          <w:rFonts w:cs="Arial"/>
          <w:b/>
          <w:bCs/>
          <w:sz w:val="24"/>
        </w:rPr>
        <w:t xml:space="preserve">Nasreen Choudhry </w:t>
      </w:r>
    </w:p>
    <w:p w14:paraId="29E7A8EF" w14:textId="77777777" w:rsidR="005A0B57" w:rsidRPr="002E0706" w:rsidRDefault="005A0B57" w:rsidP="002E0706">
      <w:pPr>
        <w:spacing w:after="0" w:line="312" w:lineRule="auto"/>
        <w:rPr>
          <w:rFonts w:cs="Arial"/>
          <w:sz w:val="24"/>
        </w:rPr>
      </w:pPr>
      <w:r w:rsidRPr="002E0706">
        <w:rPr>
          <w:rFonts w:cs="Arial"/>
          <w:sz w:val="24"/>
        </w:rPr>
        <w:t>Mother-of-three Nasreen Choudhry has never looked back since she took part in organised sport for the first time. After a gentle nudge from her sister, and with a growing feeling that she wanted to improve her physical and mental health, she attended an introductory running session in Dundee.</w:t>
      </w:r>
    </w:p>
    <w:p w14:paraId="37489E6F" w14:textId="77777777" w:rsidR="005A0B57" w:rsidRPr="002E0706" w:rsidRDefault="005A0B57" w:rsidP="002E0706">
      <w:pPr>
        <w:spacing w:after="0" w:line="312" w:lineRule="auto"/>
        <w:rPr>
          <w:rFonts w:cs="Arial"/>
          <w:sz w:val="24"/>
        </w:rPr>
      </w:pPr>
      <w:r w:rsidRPr="002E0706">
        <w:rPr>
          <w:rFonts w:cs="Arial"/>
          <w:sz w:val="24"/>
        </w:rPr>
        <w:t>Nasreen, 50, now runs regularly with the Tayside Smilers group and is enjoying the many benefits of being more active. She recalled: “I had tried gyms, but I found it to be quite a lonely experience.</w:t>
      </w:r>
    </w:p>
    <w:p w14:paraId="77F2D858" w14:textId="77777777" w:rsidR="005A0B57" w:rsidRPr="002E0706" w:rsidRDefault="005A0B57" w:rsidP="002E0706">
      <w:pPr>
        <w:spacing w:after="0" w:line="312" w:lineRule="auto"/>
        <w:rPr>
          <w:rFonts w:cs="Arial"/>
          <w:sz w:val="24"/>
        </w:rPr>
      </w:pPr>
      <w:r w:rsidRPr="002E0706">
        <w:rPr>
          <w:rFonts w:cs="Arial"/>
          <w:sz w:val="24"/>
        </w:rPr>
        <w:t>Working full time and with all my family commitments, I found it difficult to get motivated.</w:t>
      </w:r>
    </w:p>
    <w:p w14:paraId="3A62A7DF" w14:textId="77777777" w:rsidR="005A0B57" w:rsidRPr="002E0706" w:rsidRDefault="005A0B57" w:rsidP="002E0706">
      <w:pPr>
        <w:spacing w:after="0" w:line="312" w:lineRule="auto"/>
        <w:rPr>
          <w:rFonts w:cs="Arial"/>
          <w:sz w:val="24"/>
        </w:rPr>
      </w:pPr>
      <w:r w:rsidRPr="002E0706">
        <w:rPr>
          <w:rFonts w:cs="Arial"/>
          <w:sz w:val="24"/>
        </w:rPr>
        <w:t>“I wanted to be fitter and to feel like I was part of a group. I think when you’re from an ethnic minority you feel more comfortable going out in pairs or a group.</w:t>
      </w:r>
    </w:p>
    <w:p w14:paraId="75CEF23F" w14:textId="77777777" w:rsidR="005A0B57" w:rsidRPr="002E0706" w:rsidRDefault="005A0B57" w:rsidP="002E0706">
      <w:pPr>
        <w:spacing w:after="0" w:line="312" w:lineRule="auto"/>
        <w:rPr>
          <w:rFonts w:cs="Arial"/>
          <w:sz w:val="24"/>
        </w:rPr>
      </w:pPr>
      <w:r w:rsidRPr="002E0706">
        <w:rPr>
          <w:rFonts w:cs="Arial"/>
          <w:sz w:val="24"/>
        </w:rPr>
        <w:t>“I’d been suffering from an underactive thyroid for five or six years and the weight was coming on. At the end of the day I would feel completely floored. But with the running, I’ve managed to cope better with it.”</w:t>
      </w:r>
    </w:p>
    <w:p w14:paraId="1F304BBB" w14:textId="77777777" w:rsidR="005A0B57" w:rsidRPr="002E0706" w:rsidRDefault="005A0B57" w:rsidP="002E0706">
      <w:pPr>
        <w:spacing w:after="0" w:line="312" w:lineRule="auto"/>
        <w:rPr>
          <w:rFonts w:cs="Arial"/>
          <w:sz w:val="24"/>
        </w:rPr>
      </w:pPr>
      <w:r w:rsidRPr="002E0706">
        <w:rPr>
          <w:rFonts w:cs="Arial"/>
          <w:sz w:val="24"/>
        </w:rPr>
        <w:t>Nasreen’s introductory session at the Dundee International Women’s Centre was part of Community Strides – a collaboration between jog</w:t>
      </w:r>
      <w:r w:rsidRPr="0087532C">
        <w:rPr>
          <w:rFonts w:cs="Arial"/>
          <w:b/>
          <w:bCs/>
          <w:sz w:val="24"/>
        </w:rPr>
        <w:t>scotland</w:t>
      </w:r>
      <w:r w:rsidRPr="002E0706">
        <w:rPr>
          <w:rFonts w:cs="Arial"/>
          <w:sz w:val="24"/>
        </w:rPr>
        <w:t xml:space="preserve"> and the Scottish </w:t>
      </w:r>
      <w:r w:rsidRPr="002E0706">
        <w:rPr>
          <w:rFonts w:cs="Arial"/>
          <w:sz w:val="24"/>
        </w:rPr>
        <w:lastRenderedPageBreak/>
        <w:t>Association for Mental Health (SAMH) that supports inactive people across Scotland to become more active.</w:t>
      </w:r>
    </w:p>
    <w:p w14:paraId="1AD60DB1" w14:textId="77777777" w:rsidR="005A0B57" w:rsidRPr="002E0706" w:rsidRDefault="005A0B57" w:rsidP="002E0706">
      <w:pPr>
        <w:spacing w:after="0" w:line="312" w:lineRule="auto"/>
        <w:rPr>
          <w:rFonts w:cs="Arial"/>
          <w:sz w:val="24"/>
        </w:rPr>
      </w:pPr>
      <w:r w:rsidRPr="002E0706">
        <w:rPr>
          <w:rFonts w:cs="Arial"/>
          <w:sz w:val="24"/>
        </w:rPr>
        <w:t>She admits she was “very apprehensive” ahead of her first run, but the team from jog</w:t>
      </w:r>
      <w:r w:rsidRPr="0087532C">
        <w:rPr>
          <w:rFonts w:cs="Arial"/>
          <w:b/>
          <w:bCs/>
          <w:sz w:val="24"/>
        </w:rPr>
        <w:t>scotland</w:t>
      </w:r>
      <w:r w:rsidRPr="002E0706">
        <w:rPr>
          <w:rFonts w:cs="Arial"/>
          <w:sz w:val="24"/>
        </w:rPr>
        <w:t xml:space="preserve"> – the recreational running arm of </w:t>
      </w:r>
      <w:r w:rsidRPr="0087532C">
        <w:rPr>
          <w:rFonts w:cs="Arial"/>
          <w:b/>
          <w:bCs/>
          <w:sz w:val="24"/>
        </w:rPr>
        <w:t>scottish</w:t>
      </w:r>
      <w:r w:rsidRPr="002E0706">
        <w:rPr>
          <w:rFonts w:cs="Arial"/>
          <w:sz w:val="24"/>
        </w:rPr>
        <w:t>athletics – provided an inclusive and person-centred environment that put her at ease.</w:t>
      </w:r>
    </w:p>
    <w:p w14:paraId="20D80117" w14:textId="77777777" w:rsidR="005A0B57" w:rsidRPr="002E0706" w:rsidRDefault="005A0B57" w:rsidP="002E0706">
      <w:pPr>
        <w:spacing w:after="0" w:line="312" w:lineRule="auto"/>
        <w:rPr>
          <w:rFonts w:cs="Arial"/>
          <w:sz w:val="24"/>
        </w:rPr>
      </w:pPr>
      <w:r w:rsidRPr="002E0706">
        <w:rPr>
          <w:rFonts w:cs="Arial"/>
          <w:sz w:val="24"/>
        </w:rPr>
        <w:t>Nasreen added: “The group is amazing. We talk about work and family and children, everything. I can’t praise the ladies enough. I love the social aspect and the feeling that I’ve achieved something for myself.</w:t>
      </w:r>
    </w:p>
    <w:p w14:paraId="19AE9544" w14:textId="77777777" w:rsidR="005A0B57" w:rsidRPr="002E0706" w:rsidRDefault="005A0B57" w:rsidP="002E0706">
      <w:pPr>
        <w:spacing w:after="0" w:line="312" w:lineRule="auto"/>
        <w:rPr>
          <w:rFonts w:cs="Arial"/>
          <w:sz w:val="24"/>
        </w:rPr>
      </w:pPr>
      <w:r w:rsidRPr="002E0706">
        <w:rPr>
          <w:rFonts w:cs="Arial"/>
          <w:sz w:val="24"/>
        </w:rPr>
        <w:t>“I think the best part of being active is that you feel good about yourself. When you’re happy in yourself it has a positive impact on your family life too.”</w:t>
      </w:r>
    </w:p>
    <w:p w14:paraId="14054838" w14:textId="77777777" w:rsidR="005A0B57" w:rsidRPr="002E0706" w:rsidRDefault="005A0B57" w:rsidP="002E0706">
      <w:pPr>
        <w:spacing w:after="0" w:line="312" w:lineRule="auto"/>
        <w:rPr>
          <w:rFonts w:cs="Arial"/>
          <w:sz w:val="24"/>
        </w:rPr>
      </w:pPr>
    </w:p>
    <w:p w14:paraId="1D363114" w14:textId="77777777" w:rsidR="005A0B57" w:rsidRDefault="005A0B57" w:rsidP="005A0B57">
      <w:pPr>
        <w:rPr>
          <w:rFonts w:cs="Arial"/>
          <w:b/>
          <w:bCs/>
          <w:sz w:val="32"/>
          <w:szCs w:val="32"/>
        </w:rPr>
      </w:pPr>
    </w:p>
    <w:p w14:paraId="16194891" w14:textId="77777777" w:rsidR="005A0B57" w:rsidRDefault="005A0B57" w:rsidP="005A0B57">
      <w:pPr>
        <w:rPr>
          <w:rFonts w:cs="Arial"/>
          <w:b/>
          <w:bCs/>
          <w:sz w:val="32"/>
          <w:szCs w:val="32"/>
        </w:rPr>
      </w:pPr>
    </w:p>
    <w:p w14:paraId="399CCB37" w14:textId="77777777" w:rsidR="005A0B57" w:rsidRDefault="005A0B57" w:rsidP="005A0B57">
      <w:pPr>
        <w:rPr>
          <w:rFonts w:cs="Arial"/>
          <w:b/>
          <w:bCs/>
          <w:sz w:val="32"/>
          <w:szCs w:val="32"/>
        </w:rPr>
      </w:pPr>
    </w:p>
    <w:p w14:paraId="3269FA13" w14:textId="77777777" w:rsidR="005A0B57" w:rsidRDefault="005A0B57" w:rsidP="005A0B57">
      <w:pPr>
        <w:rPr>
          <w:rFonts w:cs="Arial"/>
          <w:b/>
          <w:bCs/>
          <w:sz w:val="32"/>
          <w:szCs w:val="32"/>
        </w:rPr>
      </w:pPr>
    </w:p>
    <w:p w14:paraId="54B010F3" w14:textId="77777777" w:rsidR="005A0B57" w:rsidRDefault="005A0B57" w:rsidP="005A0B57">
      <w:pPr>
        <w:rPr>
          <w:rFonts w:cs="Arial"/>
          <w:b/>
          <w:bCs/>
          <w:sz w:val="32"/>
          <w:szCs w:val="32"/>
        </w:rPr>
      </w:pPr>
    </w:p>
    <w:p w14:paraId="655DCE20" w14:textId="77777777" w:rsidR="005A0B57" w:rsidRDefault="005A0B57" w:rsidP="005A0B57">
      <w:pPr>
        <w:rPr>
          <w:rFonts w:cs="Arial"/>
          <w:b/>
          <w:bCs/>
          <w:sz w:val="32"/>
          <w:szCs w:val="32"/>
        </w:rPr>
      </w:pPr>
    </w:p>
    <w:p w14:paraId="35C8AC88" w14:textId="77777777" w:rsidR="005A0B57" w:rsidRDefault="005A0B57" w:rsidP="005A0B57">
      <w:pPr>
        <w:rPr>
          <w:rFonts w:cs="Arial"/>
          <w:b/>
          <w:bCs/>
          <w:sz w:val="32"/>
          <w:szCs w:val="32"/>
        </w:rPr>
      </w:pPr>
    </w:p>
    <w:p w14:paraId="23BDF14F" w14:textId="77777777" w:rsidR="005A0B57" w:rsidRDefault="005A0B57" w:rsidP="005A0B57">
      <w:pPr>
        <w:rPr>
          <w:rFonts w:cs="Arial"/>
          <w:b/>
          <w:bCs/>
          <w:sz w:val="32"/>
          <w:szCs w:val="32"/>
        </w:rPr>
      </w:pPr>
    </w:p>
    <w:p w14:paraId="2015559C" w14:textId="77777777" w:rsidR="005A0B57" w:rsidRDefault="005A0B57" w:rsidP="005A0B57">
      <w:pPr>
        <w:rPr>
          <w:rFonts w:cs="Arial"/>
          <w:b/>
          <w:bCs/>
          <w:sz w:val="32"/>
          <w:szCs w:val="32"/>
        </w:rPr>
      </w:pPr>
    </w:p>
    <w:p w14:paraId="0F212229" w14:textId="77777777" w:rsidR="005A0B57" w:rsidRDefault="005A0B57" w:rsidP="005A0B57">
      <w:pPr>
        <w:rPr>
          <w:rFonts w:cs="Arial"/>
          <w:b/>
          <w:bCs/>
          <w:sz w:val="32"/>
          <w:szCs w:val="32"/>
        </w:rPr>
      </w:pPr>
    </w:p>
    <w:p w14:paraId="7590FB3E" w14:textId="77777777" w:rsidR="005A0B57" w:rsidRDefault="005A0B57" w:rsidP="005A0B57">
      <w:pPr>
        <w:rPr>
          <w:rFonts w:cs="Arial"/>
          <w:b/>
          <w:bCs/>
          <w:sz w:val="32"/>
          <w:szCs w:val="32"/>
        </w:rPr>
      </w:pPr>
    </w:p>
    <w:p w14:paraId="5BFDD075" w14:textId="77777777" w:rsidR="005A0B57" w:rsidRDefault="005A0B57" w:rsidP="005A0B57">
      <w:pPr>
        <w:rPr>
          <w:rFonts w:cs="Arial"/>
          <w:b/>
          <w:bCs/>
          <w:sz w:val="32"/>
          <w:szCs w:val="32"/>
        </w:rPr>
      </w:pPr>
    </w:p>
    <w:p w14:paraId="4F46380E" w14:textId="77777777" w:rsidR="005A0B57" w:rsidRDefault="005A0B57" w:rsidP="005A0B57">
      <w:pPr>
        <w:rPr>
          <w:rFonts w:cs="Arial"/>
          <w:b/>
          <w:bCs/>
          <w:sz w:val="32"/>
          <w:szCs w:val="32"/>
        </w:rPr>
      </w:pPr>
    </w:p>
    <w:p w14:paraId="0C9C8FC0" w14:textId="3CC5DC64" w:rsidR="005A0B57" w:rsidRDefault="005A0B57" w:rsidP="005A0B57">
      <w:pPr>
        <w:rPr>
          <w:rFonts w:cs="Arial"/>
          <w:b/>
          <w:bCs/>
          <w:sz w:val="32"/>
          <w:szCs w:val="32"/>
        </w:rPr>
      </w:pPr>
    </w:p>
    <w:p w14:paraId="0DA4BF06" w14:textId="6898D252" w:rsidR="002E0706" w:rsidRDefault="002E0706" w:rsidP="002E0706">
      <w:pPr>
        <w:pStyle w:val="BodyText1"/>
      </w:pPr>
    </w:p>
    <w:p w14:paraId="49C98DD9" w14:textId="57DF305A" w:rsidR="002E0706" w:rsidRDefault="002E0706" w:rsidP="002E0706">
      <w:pPr>
        <w:pStyle w:val="BodyText1"/>
      </w:pPr>
    </w:p>
    <w:p w14:paraId="284EE110" w14:textId="77777777" w:rsidR="002E0706" w:rsidRPr="002E0706" w:rsidRDefault="002E0706" w:rsidP="002E0706">
      <w:pPr>
        <w:pStyle w:val="BodyText1"/>
      </w:pPr>
    </w:p>
    <w:p w14:paraId="6676CAEA" w14:textId="77777777" w:rsidR="005A0B57" w:rsidRDefault="005A0B57" w:rsidP="005A0B57">
      <w:pPr>
        <w:rPr>
          <w:rFonts w:cs="Arial"/>
          <w:b/>
          <w:bCs/>
          <w:sz w:val="32"/>
          <w:szCs w:val="32"/>
        </w:rPr>
      </w:pPr>
    </w:p>
    <w:p w14:paraId="79379881" w14:textId="77777777" w:rsidR="005A0B57" w:rsidRDefault="005A0B57" w:rsidP="005A0B57">
      <w:pPr>
        <w:rPr>
          <w:rFonts w:cs="Arial"/>
          <w:b/>
          <w:bCs/>
          <w:sz w:val="32"/>
          <w:szCs w:val="32"/>
        </w:rPr>
      </w:pPr>
    </w:p>
    <w:p w14:paraId="29B043A4" w14:textId="361B5C12" w:rsidR="005A0B57" w:rsidRDefault="005A0B57" w:rsidP="005A0B57">
      <w:pPr>
        <w:rPr>
          <w:rFonts w:cs="Arial"/>
          <w:b/>
          <w:bCs/>
          <w:sz w:val="32"/>
          <w:szCs w:val="32"/>
        </w:rPr>
      </w:pPr>
      <w:r>
        <w:rPr>
          <w:rFonts w:cs="Arial"/>
          <w:b/>
          <w:bCs/>
          <w:sz w:val="32"/>
          <w:szCs w:val="32"/>
        </w:rPr>
        <w:lastRenderedPageBreak/>
        <w:t>We develop physical confidence and competence from the earliest age</w:t>
      </w:r>
    </w:p>
    <w:p w14:paraId="6A1FC65D" w14:textId="77777777" w:rsidR="005A0B57" w:rsidRDefault="005A0B57" w:rsidP="0087532C">
      <w:pPr>
        <w:spacing w:line="312" w:lineRule="auto"/>
        <w:rPr>
          <w:rFonts w:cs="Arial"/>
          <w:sz w:val="24"/>
        </w:rPr>
      </w:pPr>
      <w:r>
        <w:rPr>
          <w:rFonts w:cs="Arial"/>
          <w:sz w:val="24"/>
        </w:rPr>
        <w:t>67% feel they have become better at sport or other activities</w:t>
      </w:r>
    </w:p>
    <w:p w14:paraId="6009CB2E" w14:textId="77777777" w:rsidR="005A0B57" w:rsidRDefault="005A0B57" w:rsidP="0087532C">
      <w:pPr>
        <w:spacing w:line="312" w:lineRule="auto"/>
        <w:rPr>
          <w:rFonts w:cs="Arial"/>
          <w:sz w:val="24"/>
        </w:rPr>
      </w:pPr>
      <w:r>
        <w:rPr>
          <w:rFonts w:cs="Arial"/>
          <w:sz w:val="24"/>
        </w:rPr>
        <w:t>55% feel they have learned a new skill</w:t>
      </w:r>
    </w:p>
    <w:p w14:paraId="72C4850A" w14:textId="77777777" w:rsidR="005A0B57" w:rsidRDefault="005A0B57" w:rsidP="0087532C">
      <w:pPr>
        <w:spacing w:line="312" w:lineRule="auto"/>
        <w:rPr>
          <w:rFonts w:cs="Arial"/>
          <w:sz w:val="24"/>
        </w:rPr>
      </w:pPr>
      <w:r>
        <w:rPr>
          <w:rFonts w:cs="Arial"/>
          <w:sz w:val="24"/>
        </w:rPr>
        <w:t>59% feel more con</w:t>
      </w:r>
      <w:r>
        <w:rPr>
          <w:rFonts w:cs="Arial"/>
          <w:sz w:val="24"/>
        </w:rPr>
        <w:softHyphen/>
        <w:t>fident in sport or physical activity</w:t>
      </w:r>
    </w:p>
    <w:p w14:paraId="7830CEF5" w14:textId="77777777" w:rsidR="005A0B57" w:rsidRDefault="005A0B57" w:rsidP="005A0B57">
      <w:pPr>
        <w:rPr>
          <w:rFonts w:cs="Arial"/>
          <w:sz w:val="24"/>
        </w:rPr>
      </w:pPr>
    </w:p>
    <w:p w14:paraId="038096CD" w14:textId="77777777" w:rsidR="005A0B57" w:rsidRDefault="005A0B57" w:rsidP="005A0B57">
      <w:pPr>
        <w:rPr>
          <w:rFonts w:cs="Arial"/>
          <w:b/>
          <w:bCs/>
          <w:sz w:val="28"/>
          <w:szCs w:val="28"/>
        </w:rPr>
      </w:pPr>
      <w:r>
        <w:rPr>
          <w:rFonts w:cs="Arial"/>
          <w:b/>
          <w:bCs/>
          <w:sz w:val="28"/>
          <w:szCs w:val="28"/>
        </w:rPr>
        <w:t>Deaf-friendly curling</w:t>
      </w:r>
    </w:p>
    <w:p w14:paraId="7725EB72" w14:textId="77777777" w:rsidR="005A0B57" w:rsidRDefault="005A0B57" w:rsidP="005A0B57">
      <w:pPr>
        <w:rPr>
          <w:rFonts w:cs="Arial"/>
          <w:b/>
          <w:bCs/>
          <w:sz w:val="24"/>
        </w:rPr>
      </w:pPr>
      <w:r>
        <w:rPr>
          <w:rFonts w:cs="Arial"/>
          <w:b/>
          <w:bCs/>
          <w:sz w:val="24"/>
        </w:rPr>
        <w:t xml:space="preserve">Sandra Black </w:t>
      </w:r>
    </w:p>
    <w:p w14:paraId="04C65E5E" w14:textId="77777777" w:rsidR="005A0B57" w:rsidRDefault="005A0B57" w:rsidP="002E0706">
      <w:pPr>
        <w:spacing w:after="0" w:line="312" w:lineRule="auto"/>
        <w:rPr>
          <w:rFonts w:cs="Arial"/>
          <w:sz w:val="24"/>
        </w:rPr>
      </w:pPr>
      <w:r>
        <w:rPr>
          <w:rFonts w:cs="Arial"/>
          <w:sz w:val="24"/>
        </w:rPr>
        <w:t>When Sandra Black first tried curling, little did she know it would prove to be an ice-breaker that would help transform her life.</w:t>
      </w:r>
    </w:p>
    <w:p w14:paraId="491EE9A1" w14:textId="77777777" w:rsidR="005A0B57" w:rsidRDefault="005A0B57" w:rsidP="002E0706">
      <w:pPr>
        <w:spacing w:after="0" w:line="312" w:lineRule="auto"/>
        <w:rPr>
          <w:rFonts w:cs="Arial"/>
          <w:sz w:val="24"/>
        </w:rPr>
      </w:pPr>
      <w:r>
        <w:rPr>
          <w:rFonts w:cs="Arial"/>
          <w:sz w:val="24"/>
        </w:rPr>
        <w:t>The 52-year-old, who is deaf, tried the sport for the first time through Scottish Curling’s British Sign Language (BSL) and D/deaf programme. She was introduced by partner Mike Girdwood, himself a wheelchair curler and coach who is proficient in BSL.</w:t>
      </w:r>
    </w:p>
    <w:p w14:paraId="41F5A925" w14:textId="77777777" w:rsidR="005A0B57" w:rsidRDefault="005A0B57" w:rsidP="002E0706">
      <w:pPr>
        <w:spacing w:after="0" w:line="312" w:lineRule="auto"/>
        <w:rPr>
          <w:rFonts w:cs="Arial"/>
          <w:sz w:val="24"/>
        </w:rPr>
      </w:pPr>
      <w:r>
        <w:rPr>
          <w:rFonts w:cs="Arial"/>
          <w:sz w:val="24"/>
        </w:rPr>
        <w:t>Sandra, from Kirkcaldy in Fife, said: “I hadn’t really taken part in any other sports beforehand but I’d been to a few games and competitions with Mike, so I decided to give it a try and see if it was for me.</w:t>
      </w:r>
    </w:p>
    <w:p w14:paraId="0866BA40" w14:textId="77777777" w:rsidR="005A0B57" w:rsidRDefault="005A0B57" w:rsidP="002E0706">
      <w:pPr>
        <w:spacing w:after="0" w:line="312" w:lineRule="auto"/>
        <w:rPr>
          <w:rFonts w:cs="Arial"/>
          <w:sz w:val="24"/>
        </w:rPr>
      </w:pPr>
      <w:r>
        <w:rPr>
          <w:rFonts w:cs="Arial"/>
          <w:sz w:val="24"/>
        </w:rPr>
        <w:t>“I was nervous when I first stepped on to the ice but I was looking forward to meeting other deaf people and understanding why Mike enjoyed the sport.</w:t>
      </w:r>
    </w:p>
    <w:p w14:paraId="6803D980" w14:textId="77777777" w:rsidR="005A0B57" w:rsidRDefault="005A0B57" w:rsidP="002E0706">
      <w:pPr>
        <w:spacing w:after="0" w:line="312" w:lineRule="auto"/>
        <w:rPr>
          <w:rFonts w:cs="Arial"/>
          <w:sz w:val="24"/>
        </w:rPr>
      </w:pPr>
      <w:r>
        <w:rPr>
          <w:rFonts w:cs="Arial"/>
          <w:sz w:val="24"/>
        </w:rPr>
        <w:t>The first session was just basic, getting to know the ice, the rules and how to use some of the equipment, but I really enjoyed it and couldn’t wait for the next session to develop my skills.”</w:t>
      </w:r>
    </w:p>
    <w:p w14:paraId="76BC02CD" w14:textId="77777777" w:rsidR="005A0B57" w:rsidRDefault="005A0B57" w:rsidP="002E0706">
      <w:pPr>
        <w:spacing w:after="0" w:line="312" w:lineRule="auto"/>
        <w:rPr>
          <w:rFonts w:cs="Arial"/>
          <w:sz w:val="24"/>
        </w:rPr>
      </w:pPr>
      <w:r>
        <w:rPr>
          <w:rFonts w:cs="Arial"/>
          <w:sz w:val="24"/>
        </w:rPr>
        <w:t>Developed by Scottish Curling, the programme is one example of how an inclusive and person-centred approach to sport can support disabled people, helping develop physical confidence and competence.</w:t>
      </w:r>
    </w:p>
    <w:p w14:paraId="25C4639E" w14:textId="77777777" w:rsidR="005A0B57" w:rsidRDefault="005A0B57" w:rsidP="002E0706">
      <w:pPr>
        <w:spacing w:after="0" w:line="312" w:lineRule="auto"/>
        <w:rPr>
          <w:rFonts w:cs="Arial"/>
          <w:sz w:val="24"/>
        </w:rPr>
      </w:pPr>
      <w:r>
        <w:rPr>
          <w:rFonts w:cs="Arial"/>
          <w:sz w:val="24"/>
        </w:rPr>
        <w:t>Sandra was one of 76 deaf curlers who took part in five sessions at the National Curling Academy in Stirling between October 2019 and March 2020. To help them understand some of the sport’s more</w:t>
      </w:r>
    </w:p>
    <w:p w14:paraId="7A2E62A9" w14:textId="77777777" w:rsidR="005A0B57" w:rsidRDefault="005A0B57" w:rsidP="002E0706">
      <w:pPr>
        <w:spacing w:after="0" w:line="312" w:lineRule="auto"/>
        <w:rPr>
          <w:rFonts w:cs="Arial"/>
          <w:sz w:val="24"/>
        </w:rPr>
      </w:pPr>
      <w:r>
        <w:rPr>
          <w:rFonts w:cs="Arial"/>
          <w:sz w:val="24"/>
        </w:rPr>
        <w:t xml:space="preserve">technical terms, the curlers were taught new BSL signs developed in partnership with Heriot-Watt University. Sandra added: </w:t>
      </w:r>
    </w:p>
    <w:p w14:paraId="608BEB6C" w14:textId="77777777" w:rsidR="005A0B57" w:rsidRDefault="005A0B57" w:rsidP="002E0706">
      <w:pPr>
        <w:spacing w:after="0" w:line="312" w:lineRule="auto"/>
        <w:rPr>
          <w:rFonts w:cs="Arial"/>
          <w:sz w:val="24"/>
        </w:rPr>
      </w:pPr>
      <w:r>
        <w:rPr>
          <w:rFonts w:cs="Arial"/>
          <w:sz w:val="24"/>
        </w:rPr>
        <w:t>“I really enjoyed it, my confidence soared and I was keen to explain to others what I’d learned in such a short space of time.</w:t>
      </w:r>
    </w:p>
    <w:p w14:paraId="72D37C27" w14:textId="77777777" w:rsidR="005A0B57" w:rsidRDefault="005A0B57" w:rsidP="002E0706">
      <w:pPr>
        <w:spacing w:after="0" w:line="312" w:lineRule="auto"/>
        <w:rPr>
          <w:rFonts w:cs="Arial"/>
          <w:sz w:val="24"/>
        </w:rPr>
      </w:pPr>
      <w:r>
        <w:rPr>
          <w:rFonts w:cs="Arial"/>
          <w:sz w:val="24"/>
        </w:rPr>
        <w:t>“I’d recommend it to everyone, whether they’re disabled, deaf or not. It’s such a fantastic way to get out of the house, unwind and spend time with friends and learn a new skill.”</w:t>
      </w:r>
    </w:p>
    <w:p w14:paraId="044EF22E" w14:textId="77777777" w:rsidR="005A0B57" w:rsidRDefault="005A0B57" w:rsidP="005A0B57">
      <w:pPr>
        <w:rPr>
          <w:rFonts w:cs="Arial"/>
        </w:rPr>
      </w:pPr>
    </w:p>
    <w:p w14:paraId="5D2FD20D" w14:textId="26A41063" w:rsidR="005A0B57" w:rsidRDefault="005A0B57" w:rsidP="005A0B57">
      <w:pPr>
        <w:rPr>
          <w:rFonts w:cs="Arial"/>
          <w:b/>
          <w:bCs/>
          <w:sz w:val="32"/>
          <w:szCs w:val="32"/>
        </w:rPr>
      </w:pPr>
      <w:r>
        <w:rPr>
          <w:rFonts w:cs="Arial"/>
          <w:b/>
          <w:bCs/>
          <w:sz w:val="32"/>
          <w:szCs w:val="32"/>
        </w:rPr>
        <w:lastRenderedPageBreak/>
        <w:t>Our commitment to inclusion underpins everything we do</w:t>
      </w:r>
    </w:p>
    <w:p w14:paraId="4D11EDED" w14:textId="4A5F83F8" w:rsidR="005A0B57" w:rsidRDefault="005A0B57" w:rsidP="005A0B57">
      <w:pPr>
        <w:rPr>
          <w:rFonts w:cs="Arial"/>
          <w:sz w:val="24"/>
        </w:rPr>
      </w:pPr>
      <w:r>
        <w:rPr>
          <w:rFonts w:cs="Arial"/>
          <w:sz w:val="24"/>
        </w:rPr>
        <w:t>This data refers to the people taking part in the programmes we invest in</w:t>
      </w:r>
      <w:r w:rsidR="002E0706">
        <w:rPr>
          <w:rFonts w:cs="Arial"/>
          <w:sz w:val="24"/>
        </w:rPr>
        <w:t>:</w:t>
      </w:r>
    </w:p>
    <w:p w14:paraId="265E0656" w14:textId="77777777" w:rsidR="0087532C" w:rsidRDefault="0087532C" w:rsidP="0087532C">
      <w:pPr>
        <w:spacing w:line="312" w:lineRule="auto"/>
        <w:rPr>
          <w:rFonts w:cs="Arial"/>
          <w:b/>
          <w:bCs/>
          <w:sz w:val="28"/>
          <w:szCs w:val="28"/>
        </w:rPr>
      </w:pPr>
    </w:p>
    <w:p w14:paraId="43E17A3C" w14:textId="287EDFD7" w:rsidR="005A0B57" w:rsidRDefault="005A0B57" w:rsidP="0087532C">
      <w:pPr>
        <w:spacing w:line="312" w:lineRule="auto"/>
        <w:rPr>
          <w:rFonts w:cs="Arial"/>
          <w:b/>
          <w:bCs/>
          <w:sz w:val="28"/>
          <w:szCs w:val="28"/>
        </w:rPr>
      </w:pPr>
      <w:r>
        <w:rPr>
          <w:rFonts w:cs="Arial"/>
          <w:b/>
          <w:bCs/>
          <w:sz w:val="28"/>
          <w:szCs w:val="28"/>
        </w:rPr>
        <w:t>Sex</w:t>
      </w:r>
    </w:p>
    <w:p w14:paraId="3C1B212B" w14:textId="77777777" w:rsidR="005A0B57" w:rsidRDefault="005A0B57" w:rsidP="0087532C">
      <w:pPr>
        <w:spacing w:line="312" w:lineRule="auto"/>
        <w:rPr>
          <w:rFonts w:cs="Arial"/>
          <w:sz w:val="24"/>
        </w:rPr>
      </w:pPr>
      <w:r>
        <w:rPr>
          <w:rFonts w:cs="Arial"/>
          <w:sz w:val="24"/>
        </w:rPr>
        <w:t>65% Male</w:t>
      </w:r>
    </w:p>
    <w:p w14:paraId="77D4527F" w14:textId="77777777" w:rsidR="005A0B57" w:rsidRDefault="005A0B57" w:rsidP="0087532C">
      <w:pPr>
        <w:spacing w:line="312" w:lineRule="auto"/>
        <w:rPr>
          <w:rFonts w:cs="Arial"/>
          <w:sz w:val="24"/>
        </w:rPr>
      </w:pPr>
      <w:r>
        <w:rPr>
          <w:rFonts w:cs="Arial"/>
          <w:sz w:val="24"/>
        </w:rPr>
        <w:t xml:space="preserve">35% Female </w:t>
      </w:r>
    </w:p>
    <w:p w14:paraId="276DD736" w14:textId="77777777" w:rsidR="005A0B57" w:rsidRDefault="005A0B57" w:rsidP="0087532C">
      <w:pPr>
        <w:spacing w:line="312" w:lineRule="auto"/>
        <w:rPr>
          <w:rFonts w:cs="Arial"/>
          <w:sz w:val="24"/>
          <w:highlight w:val="yellow"/>
        </w:rPr>
      </w:pPr>
    </w:p>
    <w:p w14:paraId="3BE5FCDF" w14:textId="77777777" w:rsidR="005A0B57" w:rsidRDefault="005A0B57" w:rsidP="0087532C">
      <w:pPr>
        <w:spacing w:line="312" w:lineRule="auto"/>
        <w:rPr>
          <w:rFonts w:cs="Arial"/>
          <w:b/>
          <w:bCs/>
          <w:sz w:val="28"/>
          <w:szCs w:val="28"/>
        </w:rPr>
      </w:pPr>
      <w:r>
        <w:rPr>
          <w:rFonts w:cs="Arial"/>
          <w:b/>
          <w:bCs/>
          <w:sz w:val="28"/>
          <w:szCs w:val="28"/>
        </w:rPr>
        <w:t>Age</w:t>
      </w:r>
    </w:p>
    <w:p w14:paraId="0122D114" w14:textId="77777777" w:rsidR="005A0B57" w:rsidRDefault="005A0B57" w:rsidP="0087532C">
      <w:pPr>
        <w:spacing w:line="312" w:lineRule="auto"/>
        <w:rPr>
          <w:rFonts w:cs="Arial"/>
          <w:sz w:val="24"/>
        </w:rPr>
      </w:pPr>
      <w:r>
        <w:rPr>
          <w:rFonts w:cs="Arial"/>
          <w:sz w:val="24"/>
        </w:rPr>
        <w:t>44% Adult</w:t>
      </w:r>
    </w:p>
    <w:p w14:paraId="2FBBAC7B" w14:textId="77777777" w:rsidR="005A0B57" w:rsidRDefault="005A0B57" w:rsidP="0087532C">
      <w:pPr>
        <w:spacing w:line="312" w:lineRule="auto"/>
        <w:rPr>
          <w:rFonts w:cs="Arial"/>
          <w:sz w:val="24"/>
        </w:rPr>
      </w:pPr>
      <w:r>
        <w:rPr>
          <w:rFonts w:cs="Arial"/>
          <w:sz w:val="24"/>
        </w:rPr>
        <w:t>56% Junior or Youth</w:t>
      </w:r>
    </w:p>
    <w:p w14:paraId="4DD4B7B6" w14:textId="77777777" w:rsidR="005A0B57" w:rsidRDefault="005A0B57" w:rsidP="0087532C">
      <w:pPr>
        <w:spacing w:line="312" w:lineRule="auto"/>
        <w:rPr>
          <w:rFonts w:cs="Arial"/>
          <w:sz w:val="24"/>
        </w:rPr>
      </w:pPr>
    </w:p>
    <w:p w14:paraId="74989BF7" w14:textId="77777777" w:rsidR="005A0B57" w:rsidRDefault="005A0B57" w:rsidP="0087532C">
      <w:pPr>
        <w:spacing w:line="312" w:lineRule="auto"/>
        <w:rPr>
          <w:rFonts w:cs="Arial"/>
          <w:b/>
          <w:bCs/>
          <w:sz w:val="28"/>
          <w:szCs w:val="28"/>
        </w:rPr>
      </w:pPr>
      <w:r>
        <w:rPr>
          <w:rFonts w:cs="Arial"/>
          <w:b/>
          <w:bCs/>
          <w:sz w:val="28"/>
          <w:szCs w:val="28"/>
        </w:rPr>
        <w:t>Disability</w:t>
      </w:r>
    </w:p>
    <w:p w14:paraId="1DA448F8" w14:textId="77777777" w:rsidR="005A0B57" w:rsidRDefault="005A0B57" w:rsidP="0087532C">
      <w:pPr>
        <w:spacing w:line="312" w:lineRule="auto"/>
        <w:rPr>
          <w:rFonts w:cs="Arial"/>
          <w:sz w:val="24"/>
        </w:rPr>
      </w:pPr>
      <w:r>
        <w:rPr>
          <w:rFonts w:cs="Arial"/>
          <w:sz w:val="24"/>
        </w:rPr>
        <w:t>11% of under 18s said they were disabled</w:t>
      </w:r>
    </w:p>
    <w:p w14:paraId="42901DD9" w14:textId="77777777" w:rsidR="005A0B57" w:rsidRDefault="005A0B57" w:rsidP="0087532C">
      <w:pPr>
        <w:spacing w:line="312" w:lineRule="auto"/>
        <w:rPr>
          <w:rFonts w:cs="Arial"/>
          <w:sz w:val="24"/>
        </w:rPr>
      </w:pPr>
      <w:r>
        <w:rPr>
          <w:rFonts w:cs="Arial"/>
          <w:sz w:val="24"/>
        </w:rPr>
        <w:t>10% of adults said they were disabled</w:t>
      </w:r>
    </w:p>
    <w:p w14:paraId="2DD5D9D0" w14:textId="77777777" w:rsidR="005A0B57" w:rsidRDefault="005A0B57" w:rsidP="0087532C">
      <w:pPr>
        <w:spacing w:line="312" w:lineRule="auto"/>
        <w:rPr>
          <w:rFonts w:cs="Arial"/>
          <w:sz w:val="24"/>
        </w:rPr>
      </w:pPr>
    </w:p>
    <w:p w14:paraId="0011BB16" w14:textId="77777777" w:rsidR="005A0B57" w:rsidRDefault="005A0B57" w:rsidP="0087532C">
      <w:pPr>
        <w:spacing w:line="312" w:lineRule="auto"/>
        <w:rPr>
          <w:rFonts w:cs="Arial"/>
          <w:b/>
          <w:bCs/>
          <w:sz w:val="28"/>
          <w:szCs w:val="28"/>
        </w:rPr>
      </w:pPr>
      <w:r>
        <w:rPr>
          <w:rFonts w:cs="Arial"/>
          <w:b/>
          <w:bCs/>
          <w:sz w:val="28"/>
          <w:szCs w:val="28"/>
        </w:rPr>
        <w:t xml:space="preserve">Areas of deprivation </w:t>
      </w:r>
    </w:p>
    <w:p w14:paraId="4342E926" w14:textId="77777777" w:rsidR="005A0B57" w:rsidRDefault="005A0B57" w:rsidP="0087532C">
      <w:pPr>
        <w:spacing w:line="312" w:lineRule="auto"/>
        <w:rPr>
          <w:rFonts w:cs="Arial"/>
          <w:sz w:val="24"/>
        </w:rPr>
      </w:pPr>
      <w:r>
        <w:rPr>
          <w:rFonts w:cs="Arial"/>
          <w:sz w:val="24"/>
        </w:rPr>
        <w:t>According to the Scottish Index of Multiple Deprivation (SIMD)</w:t>
      </w:r>
    </w:p>
    <w:p w14:paraId="78F72C72" w14:textId="77777777" w:rsidR="005A0B57" w:rsidRDefault="005A0B57" w:rsidP="0087532C">
      <w:pPr>
        <w:spacing w:line="312" w:lineRule="auto"/>
        <w:rPr>
          <w:rFonts w:cs="Arial"/>
          <w:sz w:val="24"/>
        </w:rPr>
      </w:pPr>
      <w:r>
        <w:rPr>
          <w:rFonts w:cs="Arial"/>
          <w:sz w:val="24"/>
        </w:rPr>
        <w:t>14% from the 20% most deprived areas (SIMD 1)</w:t>
      </w:r>
    </w:p>
    <w:p w14:paraId="3D71107E" w14:textId="77777777" w:rsidR="005A0B57" w:rsidRDefault="005A0B57" w:rsidP="0087532C">
      <w:pPr>
        <w:spacing w:line="312" w:lineRule="auto"/>
        <w:rPr>
          <w:rFonts w:cs="Arial"/>
          <w:sz w:val="24"/>
        </w:rPr>
      </w:pPr>
      <w:r>
        <w:rPr>
          <w:rFonts w:cs="Arial"/>
          <w:sz w:val="24"/>
        </w:rPr>
        <w:t>16% from SIMD 2 areas</w:t>
      </w:r>
    </w:p>
    <w:p w14:paraId="35928E03" w14:textId="77777777" w:rsidR="005A0B57" w:rsidRDefault="005A0B57" w:rsidP="0087532C">
      <w:pPr>
        <w:spacing w:line="312" w:lineRule="auto"/>
        <w:rPr>
          <w:rFonts w:cs="Arial"/>
          <w:sz w:val="24"/>
        </w:rPr>
      </w:pPr>
      <w:r>
        <w:rPr>
          <w:rFonts w:cs="Arial"/>
          <w:sz w:val="24"/>
        </w:rPr>
        <w:t>20% from SIMD 3 areas</w:t>
      </w:r>
    </w:p>
    <w:p w14:paraId="525ED391" w14:textId="77777777" w:rsidR="005A0B57" w:rsidRDefault="005A0B57" w:rsidP="0087532C">
      <w:pPr>
        <w:spacing w:line="312" w:lineRule="auto"/>
        <w:rPr>
          <w:rFonts w:cs="Arial"/>
          <w:sz w:val="24"/>
        </w:rPr>
      </w:pPr>
      <w:r>
        <w:rPr>
          <w:rFonts w:cs="Arial"/>
          <w:sz w:val="24"/>
        </w:rPr>
        <w:t xml:space="preserve">24% from SIMD 4 areas </w:t>
      </w:r>
    </w:p>
    <w:p w14:paraId="1AE750A6" w14:textId="77777777" w:rsidR="005A0B57" w:rsidRDefault="005A0B57" w:rsidP="0087532C">
      <w:pPr>
        <w:spacing w:line="312" w:lineRule="auto"/>
        <w:rPr>
          <w:rFonts w:cs="Arial"/>
          <w:sz w:val="24"/>
        </w:rPr>
      </w:pPr>
      <w:r>
        <w:rPr>
          <w:rFonts w:cs="Arial"/>
          <w:sz w:val="24"/>
        </w:rPr>
        <w:t>26% from the 20% least deprived areas (SIMD 5)</w:t>
      </w:r>
    </w:p>
    <w:p w14:paraId="370DA428" w14:textId="77777777" w:rsidR="005A0B57" w:rsidRDefault="005A0B57" w:rsidP="0087532C">
      <w:pPr>
        <w:spacing w:line="312" w:lineRule="auto"/>
        <w:rPr>
          <w:rFonts w:cs="Arial"/>
          <w:sz w:val="24"/>
          <w:highlight w:val="yellow"/>
        </w:rPr>
      </w:pPr>
    </w:p>
    <w:p w14:paraId="215F60AF" w14:textId="77777777" w:rsidR="005A0B57" w:rsidRDefault="005A0B57" w:rsidP="0087532C">
      <w:pPr>
        <w:spacing w:line="312" w:lineRule="auto"/>
        <w:rPr>
          <w:rFonts w:cs="Arial"/>
          <w:b/>
          <w:bCs/>
          <w:sz w:val="28"/>
          <w:szCs w:val="28"/>
        </w:rPr>
      </w:pPr>
      <w:r>
        <w:rPr>
          <w:rFonts w:cs="Arial"/>
          <w:b/>
          <w:bCs/>
          <w:sz w:val="28"/>
          <w:szCs w:val="28"/>
        </w:rPr>
        <w:t>Ethnicity</w:t>
      </w:r>
    </w:p>
    <w:p w14:paraId="630CDE5B" w14:textId="77777777" w:rsidR="005A0B57" w:rsidRDefault="005A0B57" w:rsidP="0087532C">
      <w:pPr>
        <w:spacing w:line="312" w:lineRule="auto"/>
        <w:rPr>
          <w:rFonts w:cs="Arial"/>
          <w:sz w:val="24"/>
        </w:rPr>
      </w:pPr>
      <w:r>
        <w:rPr>
          <w:rFonts w:cs="Arial"/>
          <w:sz w:val="24"/>
        </w:rPr>
        <w:t xml:space="preserve">6% Asian, Asian Scottish or Asian British / Caribbean or black / mixed or multiple or other ethnic groups </w:t>
      </w:r>
    </w:p>
    <w:p w14:paraId="7FBB3F84" w14:textId="77777777" w:rsidR="005A0B57" w:rsidRDefault="005A0B57" w:rsidP="0087532C">
      <w:pPr>
        <w:spacing w:line="312" w:lineRule="auto"/>
        <w:rPr>
          <w:rFonts w:eastAsiaTheme="minorHAnsi" w:cs="Arial"/>
          <w:sz w:val="24"/>
        </w:rPr>
      </w:pPr>
      <w:r>
        <w:rPr>
          <w:rFonts w:cs="Arial"/>
          <w:sz w:val="24"/>
        </w:rPr>
        <w:t>91% White Scottish / White other British / White Irish or White other</w:t>
      </w:r>
    </w:p>
    <w:p w14:paraId="4D80B1D3" w14:textId="77777777" w:rsidR="005A0B57" w:rsidRDefault="005A0B57" w:rsidP="0087532C">
      <w:pPr>
        <w:spacing w:line="312" w:lineRule="auto"/>
        <w:rPr>
          <w:rFonts w:cs="Arial"/>
          <w:sz w:val="24"/>
        </w:rPr>
      </w:pPr>
      <w:r>
        <w:rPr>
          <w:rFonts w:cs="Arial"/>
          <w:sz w:val="24"/>
        </w:rPr>
        <w:t>3% preferred not to say</w:t>
      </w:r>
    </w:p>
    <w:p w14:paraId="3A61E84F" w14:textId="77777777" w:rsidR="005A0B57" w:rsidRDefault="005A0B57" w:rsidP="0087532C">
      <w:pPr>
        <w:spacing w:line="312" w:lineRule="auto"/>
        <w:rPr>
          <w:rFonts w:cs="Arial"/>
          <w:b/>
          <w:bCs/>
          <w:sz w:val="28"/>
          <w:szCs w:val="28"/>
        </w:rPr>
      </w:pPr>
    </w:p>
    <w:p w14:paraId="7F8A478C" w14:textId="744C9E4D" w:rsidR="005A0B57" w:rsidRDefault="005A0B57" w:rsidP="0087532C">
      <w:pPr>
        <w:spacing w:line="312" w:lineRule="auto"/>
        <w:rPr>
          <w:rFonts w:cs="Arial"/>
          <w:b/>
          <w:bCs/>
          <w:sz w:val="28"/>
          <w:szCs w:val="28"/>
        </w:rPr>
      </w:pPr>
      <w:r>
        <w:rPr>
          <w:rFonts w:cs="Arial"/>
          <w:b/>
          <w:bCs/>
          <w:sz w:val="28"/>
          <w:szCs w:val="28"/>
        </w:rPr>
        <w:lastRenderedPageBreak/>
        <w:t>Sexual orientation (specific to adults)</w:t>
      </w:r>
    </w:p>
    <w:p w14:paraId="76E7B56D" w14:textId="77777777" w:rsidR="005A0B57" w:rsidRDefault="005A0B57" w:rsidP="0087532C">
      <w:pPr>
        <w:spacing w:line="312" w:lineRule="auto"/>
        <w:rPr>
          <w:rFonts w:cs="Arial"/>
          <w:sz w:val="24"/>
        </w:rPr>
      </w:pPr>
      <w:r>
        <w:rPr>
          <w:rFonts w:cs="Arial"/>
          <w:sz w:val="24"/>
        </w:rPr>
        <w:t>5% of adult club members described themselves as bisexual, gay or preferred to use another term</w:t>
      </w:r>
    </w:p>
    <w:p w14:paraId="32280245" w14:textId="77777777" w:rsidR="005A0B57" w:rsidRDefault="005A0B57" w:rsidP="0087532C">
      <w:pPr>
        <w:spacing w:line="312" w:lineRule="auto"/>
        <w:rPr>
          <w:rFonts w:cs="Arial"/>
          <w:sz w:val="24"/>
        </w:rPr>
      </w:pPr>
      <w:r>
        <w:rPr>
          <w:rFonts w:cs="Arial"/>
          <w:sz w:val="24"/>
        </w:rPr>
        <w:t>90% identi</w:t>
      </w:r>
      <w:r>
        <w:rPr>
          <w:rFonts w:cs="Arial"/>
          <w:sz w:val="24"/>
        </w:rPr>
        <w:softHyphen/>
        <w:t>fied as heterosexual</w:t>
      </w:r>
    </w:p>
    <w:p w14:paraId="43EBEBA8" w14:textId="77777777" w:rsidR="005A0B57" w:rsidRDefault="005A0B57" w:rsidP="0087532C">
      <w:pPr>
        <w:spacing w:line="312" w:lineRule="auto"/>
        <w:rPr>
          <w:rFonts w:cs="Arial"/>
          <w:sz w:val="24"/>
        </w:rPr>
      </w:pPr>
      <w:r>
        <w:rPr>
          <w:rFonts w:cs="Arial"/>
          <w:sz w:val="24"/>
        </w:rPr>
        <w:t>5% preferred not to say</w:t>
      </w:r>
    </w:p>
    <w:p w14:paraId="4CBC56A9" w14:textId="6C58ED7B" w:rsidR="005A0B57" w:rsidRDefault="005A0B57" w:rsidP="0087532C">
      <w:pPr>
        <w:spacing w:line="312" w:lineRule="auto"/>
        <w:rPr>
          <w:rFonts w:cs="Arial"/>
          <w:sz w:val="24"/>
        </w:rPr>
      </w:pPr>
    </w:p>
    <w:p w14:paraId="705567EF" w14:textId="77777777" w:rsidR="005A0B57" w:rsidRDefault="005A0B57" w:rsidP="0087532C">
      <w:pPr>
        <w:spacing w:line="312" w:lineRule="auto"/>
        <w:rPr>
          <w:rFonts w:cs="Arial"/>
          <w:b/>
          <w:bCs/>
          <w:sz w:val="28"/>
          <w:szCs w:val="28"/>
        </w:rPr>
      </w:pPr>
      <w:r>
        <w:rPr>
          <w:rFonts w:cs="Arial"/>
          <w:b/>
          <w:bCs/>
          <w:sz w:val="28"/>
          <w:szCs w:val="28"/>
        </w:rPr>
        <w:t xml:space="preserve">Religion and belief (specific to adults) </w:t>
      </w:r>
    </w:p>
    <w:p w14:paraId="17813429" w14:textId="77777777" w:rsidR="005A0B57" w:rsidRDefault="005A0B57" w:rsidP="0087532C">
      <w:pPr>
        <w:spacing w:line="312" w:lineRule="auto"/>
        <w:rPr>
          <w:rFonts w:cs="Arial"/>
          <w:sz w:val="24"/>
        </w:rPr>
      </w:pPr>
      <w:r>
        <w:rPr>
          <w:rFonts w:cs="Arial"/>
          <w:sz w:val="24"/>
        </w:rPr>
        <w:t>43% of adult participants identi</w:t>
      </w:r>
      <w:r>
        <w:rPr>
          <w:rFonts w:cs="Arial"/>
          <w:sz w:val="24"/>
        </w:rPr>
        <w:softHyphen/>
        <w:t>fied as Church of Scotland, Roman Catholic or other Christian</w:t>
      </w:r>
    </w:p>
    <w:p w14:paraId="52BAD7F1" w14:textId="77777777" w:rsidR="005A0B57" w:rsidRDefault="005A0B57" w:rsidP="0087532C">
      <w:pPr>
        <w:spacing w:line="312" w:lineRule="auto"/>
        <w:rPr>
          <w:rFonts w:cs="Arial"/>
          <w:sz w:val="24"/>
        </w:rPr>
      </w:pPr>
      <w:r>
        <w:rPr>
          <w:rFonts w:cs="Arial"/>
          <w:sz w:val="24"/>
        </w:rPr>
        <w:t>2% had another religion</w:t>
      </w:r>
    </w:p>
    <w:p w14:paraId="64FB2A97" w14:textId="77777777" w:rsidR="005A0B57" w:rsidRDefault="005A0B57" w:rsidP="0087532C">
      <w:pPr>
        <w:spacing w:line="312" w:lineRule="auto"/>
        <w:rPr>
          <w:rFonts w:cs="Arial"/>
          <w:sz w:val="24"/>
        </w:rPr>
      </w:pPr>
      <w:r>
        <w:rPr>
          <w:rFonts w:cs="Arial"/>
          <w:sz w:val="24"/>
        </w:rPr>
        <w:t>51% said they had no religion</w:t>
      </w:r>
    </w:p>
    <w:p w14:paraId="129DCE3B" w14:textId="77777777" w:rsidR="005A0B57" w:rsidRDefault="005A0B57" w:rsidP="0087532C">
      <w:pPr>
        <w:spacing w:line="312" w:lineRule="auto"/>
        <w:rPr>
          <w:rFonts w:cs="Arial"/>
          <w:szCs w:val="22"/>
        </w:rPr>
      </w:pPr>
      <w:r>
        <w:rPr>
          <w:rFonts w:cs="Arial"/>
          <w:sz w:val="24"/>
        </w:rPr>
        <w:t>4% preferred not to say</w:t>
      </w:r>
    </w:p>
    <w:p w14:paraId="4AFD6C13" w14:textId="7D66A78F" w:rsidR="005A0B57" w:rsidRDefault="005A0B57" w:rsidP="002E0706">
      <w:pPr>
        <w:spacing w:after="0" w:line="312" w:lineRule="auto"/>
        <w:rPr>
          <w:rFonts w:cs="Arial"/>
          <w:highlight w:val="yellow"/>
        </w:rPr>
      </w:pPr>
    </w:p>
    <w:p w14:paraId="66371853" w14:textId="2D33F205" w:rsidR="005A0B57" w:rsidRDefault="005A0B57" w:rsidP="002E0706">
      <w:pPr>
        <w:pStyle w:val="BodyText1"/>
        <w:spacing w:after="0" w:line="312" w:lineRule="auto"/>
        <w:rPr>
          <w:highlight w:val="yellow"/>
        </w:rPr>
      </w:pPr>
    </w:p>
    <w:p w14:paraId="3CD885C1" w14:textId="19EA5252" w:rsidR="005A0B57" w:rsidRDefault="005A0B57" w:rsidP="005A0B57">
      <w:pPr>
        <w:pStyle w:val="BodyText1"/>
        <w:rPr>
          <w:highlight w:val="yellow"/>
        </w:rPr>
      </w:pPr>
    </w:p>
    <w:p w14:paraId="4D64E65C" w14:textId="444F7D3F" w:rsidR="005A0B57" w:rsidRDefault="005A0B57" w:rsidP="005A0B57">
      <w:pPr>
        <w:pStyle w:val="BodyText1"/>
        <w:rPr>
          <w:highlight w:val="yellow"/>
        </w:rPr>
      </w:pPr>
    </w:p>
    <w:p w14:paraId="5B4AC334" w14:textId="77777777" w:rsidR="006C73E5" w:rsidRDefault="006C73E5" w:rsidP="006C73E5">
      <w:pPr>
        <w:rPr>
          <w:rFonts w:cs="Arial"/>
          <w:b/>
          <w:bCs/>
          <w:sz w:val="32"/>
          <w:szCs w:val="32"/>
        </w:rPr>
      </w:pPr>
    </w:p>
    <w:p w14:paraId="7E01516D" w14:textId="77777777" w:rsidR="006C73E5" w:rsidRDefault="006C73E5" w:rsidP="006C73E5">
      <w:pPr>
        <w:rPr>
          <w:rFonts w:cs="Arial"/>
          <w:b/>
          <w:bCs/>
          <w:sz w:val="32"/>
          <w:szCs w:val="32"/>
        </w:rPr>
      </w:pPr>
    </w:p>
    <w:p w14:paraId="066DE740" w14:textId="77777777" w:rsidR="006C73E5" w:rsidRDefault="006C73E5" w:rsidP="006C73E5">
      <w:pPr>
        <w:rPr>
          <w:rFonts w:cs="Arial"/>
          <w:b/>
          <w:bCs/>
          <w:sz w:val="32"/>
          <w:szCs w:val="32"/>
        </w:rPr>
      </w:pPr>
    </w:p>
    <w:p w14:paraId="4F0A2AFC" w14:textId="77777777" w:rsidR="006C73E5" w:rsidRDefault="006C73E5" w:rsidP="006C73E5">
      <w:pPr>
        <w:rPr>
          <w:rFonts w:cs="Arial"/>
          <w:b/>
          <w:bCs/>
          <w:sz w:val="32"/>
          <w:szCs w:val="32"/>
        </w:rPr>
      </w:pPr>
    </w:p>
    <w:p w14:paraId="0A0F959A" w14:textId="77777777" w:rsidR="006C73E5" w:rsidRDefault="006C73E5" w:rsidP="006C73E5">
      <w:pPr>
        <w:rPr>
          <w:rFonts w:cs="Arial"/>
          <w:b/>
          <w:bCs/>
          <w:sz w:val="32"/>
          <w:szCs w:val="32"/>
        </w:rPr>
      </w:pPr>
    </w:p>
    <w:p w14:paraId="1A2ECE6F" w14:textId="77777777" w:rsidR="006C73E5" w:rsidRDefault="006C73E5" w:rsidP="006C73E5">
      <w:pPr>
        <w:rPr>
          <w:rFonts w:cs="Arial"/>
          <w:b/>
          <w:bCs/>
          <w:sz w:val="32"/>
          <w:szCs w:val="32"/>
        </w:rPr>
      </w:pPr>
    </w:p>
    <w:p w14:paraId="14827653" w14:textId="77777777" w:rsidR="006C73E5" w:rsidRDefault="006C73E5" w:rsidP="006C73E5">
      <w:pPr>
        <w:rPr>
          <w:rFonts w:cs="Arial"/>
          <w:b/>
          <w:bCs/>
          <w:sz w:val="32"/>
          <w:szCs w:val="32"/>
        </w:rPr>
      </w:pPr>
    </w:p>
    <w:p w14:paraId="7A924BCF" w14:textId="77777777" w:rsidR="006C73E5" w:rsidRDefault="006C73E5" w:rsidP="006C73E5">
      <w:pPr>
        <w:rPr>
          <w:rFonts w:cs="Arial"/>
          <w:b/>
          <w:bCs/>
          <w:sz w:val="32"/>
          <w:szCs w:val="32"/>
        </w:rPr>
      </w:pPr>
    </w:p>
    <w:p w14:paraId="6F05D07A" w14:textId="77777777" w:rsidR="006C73E5" w:rsidRDefault="006C73E5" w:rsidP="006C73E5">
      <w:pPr>
        <w:rPr>
          <w:rFonts w:cs="Arial"/>
          <w:b/>
          <w:bCs/>
          <w:sz w:val="32"/>
          <w:szCs w:val="32"/>
        </w:rPr>
      </w:pPr>
    </w:p>
    <w:p w14:paraId="5AFC3D6C" w14:textId="77777777" w:rsidR="006C73E5" w:rsidRDefault="006C73E5" w:rsidP="006C73E5">
      <w:pPr>
        <w:rPr>
          <w:rFonts w:cs="Arial"/>
          <w:b/>
          <w:bCs/>
          <w:sz w:val="32"/>
          <w:szCs w:val="32"/>
        </w:rPr>
      </w:pPr>
    </w:p>
    <w:p w14:paraId="5D195699" w14:textId="77777777" w:rsidR="006C73E5" w:rsidRDefault="006C73E5" w:rsidP="006C73E5">
      <w:pPr>
        <w:rPr>
          <w:rFonts w:cs="Arial"/>
          <w:b/>
          <w:bCs/>
          <w:sz w:val="32"/>
          <w:szCs w:val="32"/>
        </w:rPr>
      </w:pPr>
    </w:p>
    <w:p w14:paraId="7A11CF04" w14:textId="77777777" w:rsidR="006C73E5" w:rsidRDefault="006C73E5" w:rsidP="006C73E5">
      <w:pPr>
        <w:rPr>
          <w:rFonts w:cs="Arial"/>
          <w:b/>
          <w:bCs/>
          <w:sz w:val="32"/>
          <w:szCs w:val="32"/>
        </w:rPr>
      </w:pPr>
    </w:p>
    <w:p w14:paraId="6DBAD748" w14:textId="77777777" w:rsidR="006C73E5" w:rsidRDefault="006C73E5" w:rsidP="006C73E5">
      <w:pPr>
        <w:rPr>
          <w:rFonts w:cs="Arial"/>
          <w:b/>
          <w:bCs/>
          <w:sz w:val="32"/>
          <w:szCs w:val="32"/>
        </w:rPr>
      </w:pPr>
    </w:p>
    <w:p w14:paraId="69466619" w14:textId="320CAB78" w:rsidR="00A67AD2" w:rsidRDefault="00A67AD2" w:rsidP="00A67AD2">
      <w:pPr>
        <w:rPr>
          <w:rFonts w:cs="Arial"/>
          <w:b/>
          <w:bCs/>
          <w:sz w:val="32"/>
          <w:szCs w:val="32"/>
        </w:rPr>
      </w:pPr>
      <w:r>
        <w:rPr>
          <w:rFonts w:cs="Arial"/>
          <w:b/>
          <w:bCs/>
          <w:sz w:val="32"/>
          <w:szCs w:val="32"/>
        </w:rPr>
        <w:lastRenderedPageBreak/>
        <w:t xml:space="preserve">Financial summary </w:t>
      </w:r>
    </w:p>
    <w:p w14:paraId="4CC7C019" w14:textId="77777777" w:rsidR="00A67AD2" w:rsidRDefault="00A67AD2" w:rsidP="0087532C">
      <w:pPr>
        <w:spacing w:line="312" w:lineRule="auto"/>
        <w:rPr>
          <w:rFonts w:cs="Arial"/>
          <w:b/>
          <w:bCs/>
          <w:sz w:val="24"/>
        </w:rPr>
      </w:pPr>
      <w:r>
        <w:rPr>
          <w:rFonts w:cs="Arial"/>
          <w:b/>
          <w:bCs/>
          <w:sz w:val="24"/>
        </w:rPr>
        <w:t>Sources of funding</w:t>
      </w:r>
    </w:p>
    <w:p w14:paraId="262151F4" w14:textId="77777777" w:rsidR="00A67AD2" w:rsidRDefault="00A67AD2" w:rsidP="0087532C">
      <w:pPr>
        <w:spacing w:line="312" w:lineRule="auto"/>
        <w:rPr>
          <w:rFonts w:cs="Arial"/>
          <w:sz w:val="24"/>
        </w:rPr>
      </w:pPr>
      <w:r>
        <w:rPr>
          <w:rFonts w:cs="Arial"/>
          <w:sz w:val="24"/>
        </w:rPr>
        <w:t>Scottish Government funding £32.600m</w:t>
      </w:r>
    </w:p>
    <w:p w14:paraId="6751D36E" w14:textId="77777777" w:rsidR="00A67AD2" w:rsidRDefault="00A67AD2" w:rsidP="0087532C">
      <w:pPr>
        <w:spacing w:line="312" w:lineRule="auto"/>
        <w:rPr>
          <w:rFonts w:cs="Arial"/>
          <w:sz w:val="24"/>
        </w:rPr>
      </w:pPr>
      <w:r>
        <w:rPr>
          <w:rFonts w:cs="Arial"/>
          <w:sz w:val="24"/>
        </w:rPr>
        <w:t>National Lottery drawdown £33.232m</w:t>
      </w:r>
    </w:p>
    <w:p w14:paraId="49292257" w14:textId="77777777" w:rsidR="00A67AD2" w:rsidRDefault="00A67AD2" w:rsidP="0087532C">
      <w:pPr>
        <w:spacing w:line="312" w:lineRule="auto"/>
        <w:rPr>
          <w:rFonts w:cs="Arial"/>
          <w:sz w:val="24"/>
        </w:rPr>
      </w:pPr>
      <w:r>
        <w:rPr>
          <w:rFonts w:cs="Arial"/>
          <w:sz w:val="24"/>
        </w:rPr>
        <w:t>Total £65.832m</w:t>
      </w:r>
    </w:p>
    <w:p w14:paraId="77669E0D" w14:textId="77777777" w:rsidR="00A67AD2" w:rsidRDefault="00A67AD2" w:rsidP="0087532C">
      <w:pPr>
        <w:spacing w:line="312" w:lineRule="auto"/>
        <w:rPr>
          <w:rFonts w:cs="Arial"/>
          <w:b/>
          <w:bCs/>
          <w:sz w:val="28"/>
          <w:szCs w:val="28"/>
        </w:rPr>
      </w:pPr>
      <w:r>
        <w:rPr>
          <w:rFonts w:cs="Arial"/>
          <w:b/>
          <w:bCs/>
          <w:sz w:val="24"/>
        </w:rPr>
        <w:t>Breakdown of expenditure</w:t>
      </w:r>
    </w:p>
    <w:p w14:paraId="36CA4931" w14:textId="77777777" w:rsidR="00A67AD2" w:rsidRDefault="00A67AD2" w:rsidP="0087532C">
      <w:pPr>
        <w:spacing w:line="312" w:lineRule="auto"/>
        <w:rPr>
          <w:rFonts w:cs="Arial"/>
          <w:sz w:val="24"/>
        </w:rPr>
      </w:pPr>
      <w:r>
        <w:rPr>
          <w:rFonts w:cs="Arial"/>
          <w:sz w:val="24"/>
        </w:rPr>
        <w:t>Schools &amp; Education £16.893m</w:t>
      </w:r>
    </w:p>
    <w:p w14:paraId="0966A902" w14:textId="77777777" w:rsidR="00A67AD2" w:rsidRDefault="00A67AD2" w:rsidP="0087532C">
      <w:pPr>
        <w:spacing w:line="312" w:lineRule="auto"/>
        <w:rPr>
          <w:rFonts w:cs="Arial"/>
          <w:sz w:val="24"/>
        </w:rPr>
      </w:pPr>
      <w:r>
        <w:rPr>
          <w:rFonts w:cs="Arial"/>
          <w:sz w:val="24"/>
        </w:rPr>
        <w:t>Clubs &amp; Communities £25.959m</w:t>
      </w:r>
    </w:p>
    <w:p w14:paraId="426E5ACA" w14:textId="77777777" w:rsidR="00A67AD2" w:rsidRDefault="00A67AD2" w:rsidP="0087532C">
      <w:pPr>
        <w:spacing w:line="312" w:lineRule="auto"/>
        <w:rPr>
          <w:rFonts w:cs="Arial"/>
          <w:sz w:val="24"/>
        </w:rPr>
      </w:pPr>
      <w:r>
        <w:rPr>
          <w:rFonts w:cs="Arial"/>
          <w:sz w:val="24"/>
        </w:rPr>
        <w:t>Performance £25.407m</w:t>
      </w:r>
    </w:p>
    <w:p w14:paraId="24C9E7E7" w14:textId="21F7DF07" w:rsidR="00A67AD2" w:rsidRDefault="00A67AD2" w:rsidP="0087532C">
      <w:pPr>
        <w:spacing w:line="312" w:lineRule="auto"/>
        <w:rPr>
          <w:rFonts w:cs="Arial"/>
          <w:sz w:val="24"/>
        </w:rPr>
      </w:pPr>
      <w:r>
        <w:rPr>
          <w:rFonts w:cs="Arial"/>
          <w:sz w:val="24"/>
        </w:rPr>
        <w:t>Total £68.259m</w:t>
      </w:r>
    </w:p>
    <w:p w14:paraId="59945EBB" w14:textId="77777777" w:rsidR="0087532C" w:rsidRDefault="0087532C" w:rsidP="00A67AD2">
      <w:pPr>
        <w:spacing w:after="0" w:line="312" w:lineRule="auto"/>
        <w:rPr>
          <w:rFonts w:cs="Arial"/>
          <w:sz w:val="24"/>
        </w:rPr>
      </w:pPr>
    </w:p>
    <w:p w14:paraId="70D2496E" w14:textId="1E590EAA" w:rsidR="00A67AD2" w:rsidRDefault="00A67AD2" w:rsidP="00A67AD2">
      <w:pPr>
        <w:spacing w:after="0" w:line="312" w:lineRule="auto"/>
        <w:rPr>
          <w:rFonts w:cs="Arial"/>
          <w:szCs w:val="22"/>
        </w:rPr>
      </w:pPr>
      <w:r>
        <w:rPr>
          <w:rFonts w:cs="Arial"/>
          <w:sz w:val="24"/>
        </w:rPr>
        <w:t>Difference between income and expenditure relates to timing differences for Scottish Government and other spend at year end.</w:t>
      </w:r>
    </w:p>
    <w:p w14:paraId="7E738189" w14:textId="77777777" w:rsidR="00A67AD2" w:rsidRDefault="00A67AD2" w:rsidP="006C73E5">
      <w:pPr>
        <w:rPr>
          <w:rFonts w:cs="Arial"/>
          <w:b/>
          <w:bCs/>
          <w:sz w:val="32"/>
          <w:szCs w:val="32"/>
        </w:rPr>
      </w:pPr>
    </w:p>
    <w:p w14:paraId="6A6BBF8D" w14:textId="2A4399E4" w:rsidR="006C73E5" w:rsidRDefault="006C73E5" w:rsidP="006C73E5">
      <w:pPr>
        <w:rPr>
          <w:rFonts w:cs="Arial"/>
          <w:b/>
          <w:bCs/>
          <w:sz w:val="32"/>
          <w:szCs w:val="32"/>
        </w:rPr>
      </w:pPr>
      <w:r>
        <w:rPr>
          <w:rFonts w:cs="Arial"/>
          <w:b/>
          <w:bCs/>
          <w:sz w:val="32"/>
          <w:szCs w:val="32"/>
        </w:rPr>
        <w:t>About the data</w:t>
      </w:r>
    </w:p>
    <w:p w14:paraId="42A07E6E" w14:textId="77777777" w:rsidR="006C73E5" w:rsidRPr="00A67AD2" w:rsidRDefault="006C73E5" w:rsidP="006C73E5">
      <w:pPr>
        <w:spacing w:after="0" w:line="312" w:lineRule="auto"/>
        <w:rPr>
          <w:rFonts w:cs="Arial"/>
          <w:sz w:val="24"/>
        </w:rPr>
      </w:pPr>
      <w:r w:rsidRPr="00A67AD2">
        <w:rPr>
          <w:rFonts w:cs="Arial"/>
          <w:sz w:val="24"/>
        </w:rPr>
        <w:t>The data in this report is from our routine, internal monitoring plus our:</w:t>
      </w:r>
    </w:p>
    <w:p w14:paraId="221F259E" w14:textId="77777777" w:rsidR="006C73E5" w:rsidRPr="00A67AD2" w:rsidRDefault="006C73E5" w:rsidP="006C73E5">
      <w:pPr>
        <w:pStyle w:val="ListParagraph"/>
        <w:numPr>
          <w:ilvl w:val="0"/>
          <w:numId w:val="48"/>
        </w:numPr>
        <w:spacing w:after="0" w:line="312" w:lineRule="auto"/>
        <w:rPr>
          <w:rFonts w:cs="Arial"/>
          <w:sz w:val="24"/>
        </w:rPr>
      </w:pPr>
      <w:r w:rsidRPr="00A67AD2">
        <w:rPr>
          <w:rFonts w:cs="Arial"/>
          <w:sz w:val="24"/>
        </w:rPr>
        <w:t>school survey – 9,000 responses</w:t>
      </w:r>
    </w:p>
    <w:p w14:paraId="1FF2E835" w14:textId="77777777" w:rsidR="006C73E5" w:rsidRPr="00A67AD2" w:rsidRDefault="006C73E5" w:rsidP="006C73E5">
      <w:pPr>
        <w:pStyle w:val="ListParagraph"/>
        <w:numPr>
          <w:ilvl w:val="0"/>
          <w:numId w:val="48"/>
        </w:numPr>
        <w:spacing w:after="0" w:line="312" w:lineRule="auto"/>
        <w:rPr>
          <w:rFonts w:cs="Arial"/>
          <w:sz w:val="24"/>
        </w:rPr>
      </w:pPr>
      <w:r w:rsidRPr="00A67AD2">
        <w:rPr>
          <w:rFonts w:cs="Arial"/>
          <w:sz w:val="24"/>
        </w:rPr>
        <w:t>club survey – 11,000 responses.</w:t>
      </w:r>
    </w:p>
    <w:p w14:paraId="44C2E982" w14:textId="77777777" w:rsidR="006C73E5" w:rsidRPr="00A67AD2" w:rsidRDefault="006C73E5" w:rsidP="006C73E5">
      <w:pPr>
        <w:spacing w:after="0" w:line="312" w:lineRule="auto"/>
        <w:rPr>
          <w:rFonts w:cs="Arial"/>
          <w:sz w:val="24"/>
        </w:rPr>
      </w:pPr>
      <w:r w:rsidRPr="00A67AD2">
        <w:rPr>
          <w:rFonts w:cs="Arial"/>
          <w:sz w:val="24"/>
        </w:rPr>
        <w:t>The surveys used convenience samples. We weighted the responses to make them as representative as possible of the people taking part in programmes we invest in. Those taking part include:</w:t>
      </w:r>
    </w:p>
    <w:p w14:paraId="0484F92C" w14:textId="77777777" w:rsidR="006C73E5" w:rsidRPr="00A67AD2" w:rsidRDefault="006C73E5" w:rsidP="006C73E5">
      <w:pPr>
        <w:pStyle w:val="ListParagraph"/>
        <w:numPr>
          <w:ilvl w:val="0"/>
          <w:numId w:val="49"/>
        </w:numPr>
        <w:spacing w:after="0" w:line="312" w:lineRule="auto"/>
        <w:rPr>
          <w:rFonts w:cs="Arial"/>
          <w:sz w:val="24"/>
        </w:rPr>
      </w:pPr>
      <w:r w:rsidRPr="00A67AD2">
        <w:rPr>
          <w:rFonts w:cs="Arial"/>
          <w:sz w:val="24"/>
        </w:rPr>
        <w:t>Active Schools participants (312,808)</w:t>
      </w:r>
    </w:p>
    <w:p w14:paraId="7C57B165" w14:textId="77777777" w:rsidR="006C73E5" w:rsidRPr="00A67AD2" w:rsidRDefault="006C73E5" w:rsidP="006C73E5">
      <w:pPr>
        <w:pStyle w:val="ListParagraph"/>
        <w:numPr>
          <w:ilvl w:val="0"/>
          <w:numId w:val="49"/>
        </w:numPr>
        <w:spacing w:after="0" w:line="312" w:lineRule="auto"/>
        <w:rPr>
          <w:rFonts w:cs="Arial"/>
          <w:sz w:val="24"/>
        </w:rPr>
      </w:pPr>
      <w:r w:rsidRPr="00A67AD2">
        <w:rPr>
          <w:rFonts w:cs="Arial"/>
          <w:sz w:val="24"/>
        </w:rPr>
        <w:t xml:space="preserve">Athletes receiving support from the </w:t>
      </w:r>
      <w:r w:rsidRPr="00A67AD2">
        <w:rPr>
          <w:rFonts w:cs="Arial"/>
          <w:b/>
          <w:bCs/>
          <w:sz w:val="24"/>
        </w:rPr>
        <w:t>sport</w:t>
      </w:r>
      <w:r w:rsidRPr="00A67AD2">
        <w:rPr>
          <w:rFonts w:cs="Arial"/>
          <w:sz w:val="24"/>
        </w:rPr>
        <w:t>scotland institute of sport (672)</w:t>
      </w:r>
    </w:p>
    <w:p w14:paraId="4B3D7A88" w14:textId="77777777" w:rsidR="006C73E5" w:rsidRPr="00A67AD2" w:rsidRDefault="006C73E5" w:rsidP="006C73E5">
      <w:pPr>
        <w:pStyle w:val="ListParagraph"/>
        <w:numPr>
          <w:ilvl w:val="0"/>
          <w:numId w:val="49"/>
        </w:numPr>
        <w:spacing w:after="0" w:line="312" w:lineRule="auto"/>
        <w:rPr>
          <w:rFonts w:cs="Arial"/>
          <w:sz w:val="24"/>
        </w:rPr>
      </w:pPr>
      <w:r w:rsidRPr="00A67AD2">
        <w:rPr>
          <w:rFonts w:cs="Arial"/>
          <w:sz w:val="24"/>
        </w:rPr>
        <w:t xml:space="preserve">Members of Scottish Governing Bodies of sport (SGBs) and clubs supported by </w:t>
      </w:r>
      <w:r w:rsidRPr="00A67AD2">
        <w:rPr>
          <w:rFonts w:cs="Arial"/>
          <w:b/>
          <w:bCs/>
          <w:sz w:val="24"/>
        </w:rPr>
        <w:t>sport</w:t>
      </w:r>
      <w:r w:rsidRPr="00A67AD2">
        <w:rPr>
          <w:rFonts w:cs="Arial"/>
          <w:sz w:val="24"/>
        </w:rPr>
        <w:t>scotland through community sport hubs, SGB regional posts and direct club investment (626,689).</w:t>
      </w:r>
    </w:p>
    <w:p w14:paraId="649A1504" w14:textId="22AA8170" w:rsidR="006C73E5" w:rsidRPr="00A67AD2" w:rsidRDefault="006C73E5" w:rsidP="006C73E5">
      <w:pPr>
        <w:spacing w:after="0" w:line="312" w:lineRule="auto"/>
        <w:rPr>
          <w:rFonts w:cs="Arial"/>
          <w:sz w:val="24"/>
        </w:rPr>
      </w:pPr>
      <w:r w:rsidRPr="00A67AD2">
        <w:rPr>
          <w:rFonts w:cs="Arial"/>
          <w:sz w:val="24"/>
        </w:rPr>
        <w:t>We were unable to collect equality or ASOF outcome data from high-performance athletes due to the disruption caused by Coronavirus (COVID-19).</w:t>
      </w:r>
      <w:r w:rsidR="0087532C">
        <w:rPr>
          <w:rFonts w:cs="Arial"/>
          <w:sz w:val="24"/>
        </w:rPr>
        <w:t xml:space="preserve"> </w:t>
      </w:r>
      <w:r w:rsidRPr="00A67AD2">
        <w:rPr>
          <w:rFonts w:cs="Arial"/>
          <w:sz w:val="24"/>
        </w:rPr>
        <w:t>However, these are a very small portion of the total and would not affect the overall results.</w:t>
      </w:r>
    </w:p>
    <w:p w14:paraId="062539C3" w14:textId="77777777" w:rsidR="006C73E5" w:rsidRPr="00A67AD2" w:rsidRDefault="006C73E5" w:rsidP="006C73E5">
      <w:pPr>
        <w:spacing w:after="0" w:line="312" w:lineRule="auto"/>
        <w:rPr>
          <w:rFonts w:cs="Arial"/>
          <w:sz w:val="24"/>
        </w:rPr>
      </w:pPr>
      <w:r w:rsidRPr="00A67AD2">
        <w:rPr>
          <w:rFonts w:cs="Arial"/>
          <w:sz w:val="24"/>
        </w:rPr>
        <w:t xml:space="preserve">The figures for people taking part in the programmes we invest in and people accessing </w:t>
      </w:r>
      <w:r w:rsidRPr="00A67AD2">
        <w:rPr>
          <w:rFonts w:cs="Arial"/>
          <w:b/>
          <w:bCs/>
          <w:sz w:val="24"/>
        </w:rPr>
        <w:t>sport</w:t>
      </w:r>
      <w:r w:rsidRPr="00A67AD2">
        <w:rPr>
          <w:rFonts w:cs="Arial"/>
          <w:sz w:val="24"/>
        </w:rPr>
        <w:t>scotland learning and development are not distinct. This means there may be multiple counting of people attending more than one programme or learning and development opportunity.</w:t>
      </w:r>
    </w:p>
    <w:p w14:paraId="5D259241" w14:textId="77777777" w:rsidR="006C73E5" w:rsidRPr="00A67AD2" w:rsidRDefault="006C73E5" w:rsidP="006C73E5">
      <w:pPr>
        <w:spacing w:after="0" w:line="312" w:lineRule="auto"/>
        <w:rPr>
          <w:rFonts w:cs="Arial"/>
          <w:sz w:val="24"/>
        </w:rPr>
      </w:pPr>
      <w:r w:rsidRPr="00A67AD2">
        <w:rPr>
          <w:rFonts w:cs="Arial"/>
          <w:sz w:val="24"/>
        </w:rPr>
        <w:t>Please note that due to changes in the methodology, data is not directly comparable to previous years.</w:t>
      </w:r>
    </w:p>
    <w:p w14:paraId="657AA320" w14:textId="0CD8028A" w:rsidR="005A0B57" w:rsidRDefault="005A0B57" w:rsidP="005A0B57">
      <w:pPr>
        <w:rPr>
          <w:rFonts w:cs="Arial"/>
          <w:b/>
          <w:bCs/>
          <w:sz w:val="28"/>
          <w:szCs w:val="28"/>
        </w:rPr>
      </w:pPr>
      <w:r>
        <w:rPr>
          <w:rFonts w:cs="Arial"/>
          <w:b/>
          <w:bCs/>
          <w:sz w:val="28"/>
          <w:szCs w:val="28"/>
        </w:rPr>
        <w:lastRenderedPageBreak/>
        <w:t>Find out more</w:t>
      </w:r>
    </w:p>
    <w:p w14:paraId="2CD0E648" w14:textId="77777777" w:rsidR="005A0B57" w:rsidRDefault="005A0B57" w:rsidP="002E0706">
      <w:pPr>
        <w:spacing w:after="0" w:line="312" w:lineRule="auto"/>
        <w:rPr>
          <w:rFonts w:cs="Arial"/>
          <w:sz w:val="24"/>
        </w:rPr>
      </w:pPr>
      <w:r>
        <w:rPr>
          <w:rFonts w:cs="Arial"/>
          <w:sz w:val="24"/>
        </w:rPr>
        <w:t>Visit sportscotland.org.uk</w:t>
      </w:r>
    </w:p>
    <w:p w14:paraId="651F21F5" w14:textId="3AB9A076" w:rsidR="005A0B57" w:rsidRDefault="005A0B57" w:rsidP="002E0706">
      <w:pPr>
        <w:spacing w:after="0" w:line="312" w:lineRule="auto"/>
        <w:rPr>
          <w:rFonts w:cs="Arial"/>
          <w:sz w:val="24"/>
        </w:rPr>
      </w:pPr>
      <w:r>
        <w:rPr>
          <w:rFonts w:cs="Arial"/>
          <w:sz w:val="24"/>
        </w:rPr>
        <w:t xml:space="preserve">Visit sportforlife.org.uk </w:t>
      </w:r>
    </w:p>
    <w:p w14:paraId="7666B0FB" w14:textId="77777777" w:rsidR="005A0B57" w:rsidRDefault="005A0B57" w:rsidP="002E0706">
      <w:pPr>
        <w:spacing w:after="0" w:line="312" w:lineRule="auto"/>
        <w:rPr>
          <w:rFonts w:cs="Arial"/>
          <w:sz w:val="24"/>
        </w:rPr>
      </w:pPr>
      <w:r>
        <w:rPr>
          <w:rFonts w:cs="Arial"/>
          <w:sz w:val="24"/>
        </w:rPr>
        <w:t>Social media: #SportForLife20</w:t>
      </w:r>
    </w:p>
    <w:p w14:paraId="5CA08C7C" w14:textId="77777777" w:rsidR="005A0B57" w:rsidRDefault="005A0B57" w:rsidP="002E0706">
      <w:pPr>
        <w:spacing w:after="0" w:line="312" w:lineRule="auto"/>
        <w:rPr>
          <w:rFonts w:cs="Arial"/>
          <w:sz w:val="24"/>
        </w:rPr>
      </w:pPr>
    </w:p>
    <w:p w14:paraId="27A97932" w14:textId="77777777" w:rsidR="006D2D69" w:rsidRDefault="006D2D69" w:rsidP="002E0706">
      <w:pPr>
        <w:spacing w:after="0" w:line="312" w:lineRule="auto"/>
        <w:rPr>
          <w:rFonts w:cs="Arial"/>
          <w:sz w:val="24"/>
        </w:rPr>
      </w:pPr>
    </w:p>
    <w:p w14:paraId="3DC93776" w14:textId="77777777" w:rsidR="006D2D69" w:rsidRDefault="006D2D69" w:rsidP="002E0706">
      <w:pPr>
        <w:spacing w:after="0" w:line="312" w:lineRule="auto"/>
        <w:rPr>
          <w:rFonts w:cs="Arial"/>
          <w:sz w:val="24"/>
        </w:rPr>
      </w:pPr>
    </w:p>
    <w:p w14:paraId="221E692B" w14:textId="77777777" w:rsidR="006D2D69" w:rsidRDefault="006D2D69" w:rsidP="002E0706">
      <w:pPr>
        <w:spacing w:after="0" w:line="312" w:lineRule="auto"/>
        <w:rPr>
          <w:rFonts w:cs="Arial"/>
          <w:sz w:val="24"/>
        </w:rPr>
      </w:pPr>
    </w:p>
    <w:p w14:paraId="2B205E86" w14:textId="77777777" w:rsidR="006D2D69" w:rsidRDefault="006D2D69" w:rsidP="002E0706">
      <w:pPr>
        <w:spacing w:after="0" w:line="312" w:lineRule="auto"/>
        <w:rPr>
          <w:rFonts w:cs="Arial"/>
          <w:sz w:val="24"/>
        </w:rPr>
      </w:pPr>
    </w:p>
    <w:p w14:paraId="06E314C5" w14:textId="77777777" w:rsidR="006D2D69" w:rsidRDefault="006D2D69" w:rsidP="002E0706">
      <w:pPr>
        <w:spacing w:after="0" w:line="312" w:lineRule="auto"/>
        <w:rPr>
          <w:rFonts w:cs="Arial"/>
          <w:sz w:val="24"/>
        </w:rPr>
      </w:pPr>
    </w:p>
    <w:p w14:paraId="19948081" w14:textId="77777777" w:rsidR="006D2D69" w:rsidRDefault="006D2D69" w:rsidP="002E0706">
      <w:pPr>
        <w:spacing w:after="0" w:line="312" w:lineRule="auto"/>
        <w:rPr>
          <w:rFonts w:cs="Arial"/>
          <w:sz w:val="24"/>
        </w:rPr>
      </w:pPr>
    </w:p>
    <w:p w14:paraId="7607683C" w14:textId="77777777" w:rsidR="006D2D69" w:rsidRDefault="006D2D69" w:rsidP="002E0706">
      <w:pPr>
        <w:spacing w:after="0" w:line="312" w:lineRule="auto"/>
        <w:rPr>
          <w:rFonts w:cs="Arial"/>
          <w:sz w:val="24"/>
        </w:rPr>
      </w:pPr>
    </w:p>
    <w:p w14:paraId="6CE6175F" w14:textId="77777777" w:rsidR="006D2D69" w:rsidRDefault="006D2D69" w:rsidP="002E0706">
      <w:pPr>
        <w:spacing w:after="0" w:line="312" w:lineRule="auto"/>
        <w:rPr>
          <w:rFonts w:cs="Arial"/>
          <w:sz w:val="24"/>
        </w:rPr>
      </w:pPr>
    </w:p>
    <w:p w14:paraId="323ABE1F" w14:textId="77777777" w:rsidR="006D2D69" w:rsidRDefault="006D2D69" w:rsidP="002E0706">
      <w:pPr>
        <w:spacing w:after="0" w:line="312" w:lineRule="auto"/>
        <w:rPr>
          <w:rFonts w:cs="Arial"/>
          <w:sz w:val="24"/>
        </w:rPr>
      </w:pPr>
    </w:p>
    <w:p w14:paraId="7A001782" w14:textId="77777777" w:rsidR="006D2D69" w:rsidRDefault="006D2D69" w:rsidP="002E0706">
      <w:pPr>
        <w:spacing w:after="0" w:line="312" w:lineRule="auto"/>
        <w:rPr>
          <w:rFonts w:cs="Arial"/>
          <w:sz w:val="24"/>
        </w:rPr>
      </w:pPr>
    </w:p>
    <w:p w14:paraId="69C89C2A" w14:textId="77777777" w:rsidR="006D2D69" w:rsidRDefault="006D2D69" w:rsidP="002E0706">
      <w:pPr>
        <w:spacing w:after="0" w:line="312" w:lineRule="auto"/>
        <w:rPr>
          <w:rFonts w:cs="Arial"/>
          <w:sz w:val="24"/>
        </w:rPr>
      </w:pPr>
    </w:p>
    <w:p w14:paraId="5C5D83AE" w14:textId="77777777" w:rsidR="006D2D69" w:rsidRDefault="006D2D69" w:rsidP="002E0706">
      <w:pPr>
        <w:spacing w:after="0" w:line="312" w:lineRule="auto"/>
        <w:rPr>
          <w:rFonts w:cs="Arial"/>
          <w:sz w:val="24"/>
        </w:rPr>
      </w:pPr>
    </w:p>
    <w:p w14:paraId="7CBE537F" w14:textId="77777777" w:rsidR="006D2D69" w:rsidRDefault="006D2D69" w:rsidP="002E0706">
      <w:pPr>
        <w:spacing w:after="0" w:line="312" w:lineRule="auto"/>
        <w:rPr>
          <w:rFonts w:cs="Arial"/>
          <w:sz w:val="24"/>
        </w:rPr>
      </w:pPr>
    </w:p>
    <w:p w14:paraId="2E3D0C80" w14:textId="77777777" w:rsidR="006D2D69" w:rsidRDefault="006D2D69" w:rsidP="002E0706">
      <w:pPr>
        <w:spacing w:after="0" w:line="312" w:lineRule="auto"/>
        <w:rPr>
          <w:rFonts w:cs="Arial"/>
          <w:sz w:val="24"/>
        </w:rPr>
      </w:pPr>
    </w:p>
    <w:p w14:paraId="2135F7B1" w14:textId="77777777" w:rsidR="006D2D69" w:rsidRDefault="006D2D69" w:rsidP="002E0706">
      <w:pPr>
        <w:spacing w:after="0" w:line="312" w:lineRule="auto"/>
        <w:rPr>
          <w:rFonts w:cs="Arial"/>
          <w:sz w:val="24"/>
        </w:rPr>
      </w:pPr>
    </w:p>
    <w:p w14:paraId="28C2A486" w14:textId="77777777" w:rsidR="006D2D69" w:rsidRDefault="006D2D69" w:rsidP="002E0706">
      <w:pPr>
        <w:spacing w:after="0" w:line="312" w:lineRule="auto"/>
        <w:rPr>
          <w:rFonts w:cs="Arial"/>
          <w:sz w:val="24"/>
        </w:rPr>
      </w:pPr>
    </w:p>
    <w:p w14:paraId="562AD93F" w14:textId="77777777" w:rsidR="006D2D69" w:rsidRDefault="006D2D69" w:rsidP="002E0706">
      <w:pPr>
        <w:spacing w:after="0" w:line="312" w:lineRule="auto"/>
        <w:rPr>
          <w:rFonts w:cs="Arial"/>
          <w:sz w:val="24"/>
        </w:rPr>
      </w:pPr>
    </w:p>
    <w:p w14:paraId="52A58800" w14:textId="77777777" w:rsidR="006D2D69" w:rsidRDefault="006D2D69" w:rsidP="002E0706">
      <w:pPr>
        <w:spacing w:after="0" w:line="312" w:lineRule="auto"/>
        <w:rPr>
          <w:rFonts w:cs="Arial"/>
          <w:sz w:val="24"/>
        </w:rPr>
      </w:pPr>
    </w:p>
    <w:p w14:paraId="5EE507B1" w14:textId="77777777" w:rsidR="006D2D69" w:rsidRDefault="006D2D69" w:rsidP="002E0706">
      <w:pPr>
        <w:spacing w:after="0" w:line="312" w:lineRule="auto"/>
        <w:rPr>
          <w:rFonts w:cs="Arial"/>
          <w:sz w:val="24"/>
        </w:rPr>
      </w:pPr>
    </w:p>
    <w:p w14:paraId="066FB2D8" w14:textId="77777777" w:rsidR="006D2D69" w:rsidRDefault="006D2D69" w:rsidP="002E0706">
      <w:pPr>
        <w:spacing w:after="0" w:line="312" w:lineRule="auto"/>
        <w:rPr>
          <w:rFonts w:cs="Arial"/>
          <w:sz w:val="24"/>
        </w:rPr>
      </w:pPr>
    </w:p>
    <w:p w14:paraId="4669CDAB" w14:textId="77777777" w:rsidR="006D2D69" w:rsidRDefault="006D2D69" w:rsidP="002E0706">
      <w:pPr>
        <w:spacing w:after="0" w:line="312" w:lineRule="auto"/>
        <w:rPr>
          <w:rFonts w:cs="Arial"/>
          <w:sz w:val="24"/>
        </w:rPr>
      </w:pPr>
    </w:p>
    <w:p w14:paraId="65B7F9CF" w14:textId="77777777" w:rsidR="006D2D69" w:rsidRDefault="006D2D69" w:rsidP="002E0706">
      <w:pPr>
        <w:spacing w:after="0" w:line="312" w:lineRule="auto"/>
        <w:rPr>
          <w:rFonts w:cs="Arial"/>
          <w:sz w:val="24"/>
        </w:rPr>
      </w:pPr>
    </w:p>
    <w:p w14:paraId="290F66D9" w14:textId="77777777" w:rsidR="006D2D69" w:rsidRDefault="006D2D69" w:rsidP="002E0706">
      <w:pPr>
        <w:spacing w:after="0" w:line="312" w:lineRule="auto"/>
        <w:rPr>
          <w:rFonts w:cs="Arial"/>
          <w:sz w:val="24"/>
        </w:rPr>
      </w:pPr>
    </w:p>
    <w:p w14:paraId="0C480846" w14:textId="77777777" w:rsidR="006D2D69" w:rsidRDefault="006D2D69" w:rsidP="002E0706">
      <w:pPr>
        <w:spacing w:after="0" w:line="312" w:lineRule="auto"/>
        <w:rPr>
          <w:rFonts w:cs="Arial"/>
          <w:sz w:val="24"/>
        </w:rPr>
      </w:pPr>
    </w:p>
    <w:p w14:paraId="163A6244" w14:textId="1928C5B8" w:rsidR="005A0B57" w:rsidRDefault="005A0B57" w:rsidP="002E0706">
      <w:pPr>
        <w:spacing w:after="0" w:line="312" w:lineRule="auto"/>
        <w:rPr>
          <w:rFonts w:cs="Arial"/>
          <w:sz w:val="24"/>
        </w:rPr>
      </w:pPr>
      <w:r>
        <w:rPr>
          <w:rFonts w:cs="Arial"/>
          <w:sz w:val="24"/>
        </w:rPr>
        <w:t>Head Office</w:t>
      </w:r>
    </w:p>
    <w:p w14:paraId="58D88FC9" w14:textId="77777777" w:rsidR="005A0B57" w:rsidRDefault="005A0B57" w:rsidP="002E0706">
      <w:pPr>
        <w:spacing w:after="0" w:line="312" w:lineRule="auto"/>
        <w:rPr>
          <w:rFonts w:cs="Arial"/>
          <w:sz w:val="24"/>
        </w:rPr>
      </w:pPr>
      <w:r>
        <w:rPr>
          <w:rFonts w:cs="Arial"/>
          <w:sz w:val="24"/>
        </w:rPr>
        <w:t>Doges, Templeton on the Green,</w:t>
      </w:r>
    </w:p>
    <w:p w14:paraId="0710FDFF" w14:textId="77777777" w:rsidR="005A0B57" w:rsidRDefault="005A0B57" w:rsidP="002E0706">
      <w:pPr>
        <w:spacing w:after="0" w:line="312" w:lineRule="auto"/>
        <w:rPr>
          <w:rFonts w:cs="Arial"/>
          <w:sz w:val="24"/>
        </w:rPr>
      </w:pPr>
      <w:r>
        <w:rPr>
          <w:rFonts w:cs="Arial"/>
          <w:sz w:val="24"/>
        </w:rPr>
        <w:t>62 Templeton Street,</w:t>
      </w:r>
    </w:p>
    <w:p w14:paraId="31ECC94C" w14:textId="77777777" w:rsidR="005A0B57" w:rsidRDefault="005A0B57" w:rsidP="002E0706">
      <w:pPr>
        <w:spacing w:after="0" w:line="312" w:lineRule="auto"/>
        <w:rPr>
          <w:rFonts w:cs="Arial"/>
          <w:sz w:val="24"/>
        </w:rPr>
      </w:pPr>
      <w:r>
        <w:rPr>
          <w:rFonts w:cs="Arial"/>
          <w:sz w:val="24"/>
        </w:rPr>
        <w:t>Glasgow G40 1DA</w:t>
      </w:r>
    </w:p>
    <w:p w14:paraId="63F34226" w14:textId="77777777" w:rsidR="005A0B57" w:rsidRDefault="005A0B57" w:rsidP="002E0706">
      <w:pPr>
        <w:spacing w:after="0" w:line="312" w:lineRule="auto"/>
        <w:rPr>
          <w:rFonts w:cs="Arial"/>
          <w:sz w:val="24"/>
        </w:rPr>
      </w:pPr>
      <w:r>
        <w:rPr>
          <w:rFonts w:cs="Arial"/>
          <w:sz w:val="24"/>
        </w:rPr>
        <w:t>Tel 0141 534 6500</w:t>
      </w:r>
    </w:p>
    <w:p w14:paraId="063D87F8" w14:textId="77777777" w:rsidR="005A0B57" w:rsidRDefault="005A0B57" w:rsidP="002E0706">
      <w:pPr>
        <w:spacing w:after="0" w:line="312" w:lineRule="auto"/>
        <w:rPr>
          <w:rFonts w:cs="Arial"/>
          <w:sz w:val="24"/>
        </w:rPr>
      </w:pPr>
      <w:r>
        <w:rPr>
          <w:rFonts w:cs="Arial"/>
          <w:sz w:val="24"/>
        </w:rPr>
        <w:t>Fax 0141 534 6501</w:t>
      </w:r>
    </w:p>
    <w:p w14:paraId="0195F89C" w14:textId="37C3B284" w:rsidR="005A0B57" w:rsidRDefault="005A0B57" w:rsidP="002E0706">
      <w:pPr>
        <w:spacing w:after="0" w:line="312" w:lineRule="auto"/>
        <w:rPr>
          <w:rFonts w:cs="Arial"/>
          <w:sz w:val="24"/>
        </w:rPr>
      </w:pPr>
      <w:r>
        <w:rPr>
          <w:rFonts w:cs="Arial"/>
          <w:sz w:val="24"/>
        </w:rPr>
        <w:t>sportscotland.org.uk</w:t>
      </w:r>
    </w:p>
    <w:p w14:paraId="69A45561" w14:textId="77777777" w:rsidR="0087532C" w:rsidRPr="0087532C" w:rsidRDefault="0087532C" w:rsidP="0087532C">
      <w:pPr>
        <w:pStyle w:val="BodyText1"/>
      </w:pPr>
    </w:p>
    <w:p w14:paraId="716F1F08" w14:textId="77777777" w:rsidR="005A0B57" w:rsidRDefault="005A0B57" w:rsidP="002E0706">
      <w:pPr>
        <w:spacing w:after="0" w:line="312" w:lineRule="auto"/>
        <w:rPr>
          <w:rFonts w:cs="Arial"/>
          <w:sz w:val="24"/>
        </w:rPr>
      </w:pPr>
      <w:r>
        <w:rPr>
          <w:rFonts w:cs="Arial"/>
          <w:sz w:val="24"/>
        </w:rPr>
        <w:t>© sportscotland 2020</w:t>
      </w:r>
    </w:p>
    <w:p w14:paraId="1A76E9C6" w14:textId="499370F9" w:rsidR="000D3264" w:rsidRPr="006D2D69" w:rsidRDefault="005A0B57" w:rsidP="006D2D69">
      <w:pPr>
        <w:spacing w:after="0" w:line="312" w:lineRule="auto"/>
        <w:rPr>
          <w:rFonts w:cs="Arial"/>
          <w:sz w:val="24"/>
        </w:rPr>
      </w:pPr>
      <w:r>
        <w:rPr>
          <w:rFonts w:cs="Arial"/>
          <w:sz w:val="24"/>
        </w:rPr>
        <w:t>ISBN: 978 1 85060 643 7</w:t>
      </w:r>
    </w:p>
    <w:sectPr w:rsidR="000D3264" w:rsidRPr="006D2D69" w:rsidSect="0049138C">
      <w:footerReference w:type="default" r:id="rId16"/>
      <w:footerReference w:type="first" r:id="rId17"/>
      <w:type w:val="continuous"/>
      <w:pgSz w:w="11907" w:h="16840" w:code="9"/>
      <w:pgMar w:top="1276" w:right="1418" w:bottom="1276" w:left="1418" w:header="709" w:footer="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697BC" w14:textId="77777777" w:rsidR="00C60506" w:rsidRDefault="00C60506">
      <w:r>
        <w:separator/>
      </w:r>
    </w:p>
    <w:p w14:paraId="5927E555" w14:textId="77777777" w:rsidR="00C60506" w:rsidRDefault="00C60506"/>
  </w:endnote>
  <w:endnote w:type="continuationSeparator" w:id="0">
    <w:p w14:paraId="0EDF523C" w14:textId="77777777" w:rsidR="00C60506" w:rsidRDefault="00C60506">
      <w:r>
        <w:continuationSeparator/>
      </w:r>
    </w:p>
    <w:p w14:paraId="286284A4" w14:textId="77777777" w:rsidR="00C60506" w:rsidRDefault="00C60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ho Std">
    <w:panose1 w:val="02040503030506020204"/>
    <w:charset w:val="00"/>
    <w:family w:val="roman"/>
    <w:notTrueType/>
    <w:pitch w:val="variable"/>
    <w:sig w:usb0="C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5504" w14:textId="444E2C5A" w:rsidR="007B3DB6" w:rsidRPr="00CF2D97" w:rsidRDefault="007B3DB6"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839A7">
      <w:rPr>
        <w:sz w:val="18"/>
        <w:szCs w:val="18"/>
        <w:lang w:val="en-GB"/>
      </w:rPr>
      <w:fldChar w:fldCharType="begin"/>
    </w:r>
    <w:r w:rsidRPr="009839A7">
      <w:rPr>
        <w:sz w:val="18"/>
        <w:szCs w:val="18"/>
        <w:lang w:val="en-GB"/>
      </w:rPr>
      <w:instrText xml:space="preserve"> STYLEREF  "Only use in doc header - doc title"  \* MERGEFORMAT </w:instrText>
    </w:r>
    <w:r w:rsidRPr="009839A7">
      <w:rPr>
        <w:sz w:val="18"/>
        <w:szCs w:val="18"/>
        <w:lang w:val="en-GB"/>
      </w:rPr>
      <w:fldChar w:fldCharType="separate"/>
    </w:r>
    <w:r w:rsidR="00424017">
      <w:rPr>
        <w:noProof/>
        <w:sz w:val="18"/>
        <w:szCs w:val="18"/>
        <w:lang w:val="en-GB"/>
      </w:rPr>
      <w:t>Sport For Life</w:t>
    </w:r>
    <w:r w:rsidRPr="009839A7">
      <w:rPr>
        <w:sz w:val="18"/>
        <w:szCs w:val="18"/>
        <w:lang w:val="en-GB"/>
      </w:rPr>
      <w:fldChar w:fldCharType="end"/>
    </w:r>
    <w:r w:rsidRPr="00A97E9E">
      <w:rPr>
        <w:color w:val="A6A6A6" w:themeColor="background1" w:themeShade="A6"/>
        <w:sz w:val="18"/>
        <w:szCs w:val="18"/>
        <w:lang w:val="en-GB"/>
      </w:rPr>
      <w:t xml:space="preserve"> </w:t>
    </w:r>
    <w:r w:rsidR="009839A7">
      <w:rPr>
        <w:sz w:val="18"/>
        <w:szCs w:val="18"/>
        <w:lang w:val="en-GB"/>
      </w:rPr>
      <w:t xml:space="preserve">                                                                                                                                                 </w:t>
    </w:r>
    <w:r w:rsidRPr="009839A7">
      <w:rPr>
        <w:sz w:val="18"/>
        <w:szCs w:val="18"/>
        <w:lang w:val="en-GB"/>
      </w:rPr>
      <w:fldChar w:fldCharType="begin"/>
    </w:r>
    <w:r w:rsidRPr="009839A7">
      <w:rPr>
        <w:sz w:val="18"/>
        <w:szCs w:val="18"/>
        <w:lang w:val="en-GB"/>
      </w:rPr>
      <w:instrText xml:space="preserve"> PAGE </w:instrText>
    </w:r>
    <w:r w:rsidRPr="009839A7">
      <w:rPr>
        <w:sz w:val="18"/>
        <w:szCs w:val="18"/>
        <w:lang w:val="en-GB"/>
      </w:rPr>
      <w:fldChar w:fldCharType="separate"/>
    </w:r>
    <w:r w:rsidRPr="009839A7">
      <w:rPr>
        <w:noProof/>
        <w:sz w:val="18"/>
        <w:szCs w:val="18"/>
        <w:lang w:val="en-GB"/>
      </w:rPr>
      <w:t>2</w:t>
    </w:r>
    <w:r w:rsidRPr="009839A7">
      <w:rPr>
        <w:sz w:val="18"/>
        <w:szCs w:val="18"/>
        <w:lang w:val="en-GB"/>
      </w:rPr>
      <w:fldChar w:fldCharType="end"/>
    </w:r>
    <w:r w:rsidRPr="009839A7">
      <w:rPr>
        <w:sz w:val="18"/>
        <w:szCs w:val="18"/>
        <w:lang w:val="en-GB"/>
      </w:rPr>
      <w:t xml:space="preserve"> of </w:t>
    </w:r>
    <w:r w:rsidRPr="009839A7">
      <w:rPr>
        <w:sz w:val="18"/>
        <w:szCs w:val="18"/>
        <w:lang w:val="en-GB"/>
      </w:rPr>
      <w:fldChar w:fldCharType="begin"/>
    </w:r>
    <w:r w:rsidRPr="009839A7">
      <w:rPr>
        <w:sz w:val="18"/>
        <w:szCs w:val="18"/>
        <w:lang w:val="en-GB"/>
      </w:rPr>
      <w:instrText xml:space="preserve"> NUMPAGES </w:instrText>
    </w:r>
    <w:r w:rsidRPr="009839A7">
      <w:rPr>
        <w:sz w:val="18"/>
        <w:szCs w:val="18"/>
        <w:lang w:val="en-GB"/>
      </w:rPr>
      <w:fldChar w:fldCharType="separate"/>
    </w:r>
    <w:r w:rsidRPr="009839A7">
      <w:rPr>
        <w:noProof/>
        <w:sz w:val="18"/>
        <w:szCs w:val="18"/>
        <w:lang w:val="en-GB"/>
      </w:rPr>
      <w:t>2</w:t>
    </w:r>
    <w:r w:rsidRPr="009839A7">
      <w:rPr>
        <w:sz w:val="18"/>
        <w:szCs w:val="18"/>
        <w:lang w:val="en-GB"/>
      </w:rPr>
      <w:fldChar w:fldCharType="end"/>
    </w:r>
    <w:r w:rsidRPr="00CF2D97">
      <w:rPr>
        <w:color w:val="A6A6A6" w:themeColor="background1" w:themeShade="A6"/>
        <w:sz w:val="18"/>
        <w:szCs w:val="18"/>
        <w:lang w:val="en-GB"/>
      </w:rPr>
      <w:tab/>
    </w:r>
  </w:p>
  <w:p w14:paraId="763E3EC9" w14:textId="77777777" w:rsidR="007B3DB6" w:rsidRDefault="007B3D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6436" w14:textId="766F5CB3" w:rsidR="007B3DB6" w:rsidRPr="00E87C37" w:rsidRDefault="007B3DB6" w:rsidP="006F6146">
    <w:pPr>
      <w:pStyle w:val="Footer"/>
      <w:tabs>
        <w:tab w:val="clear" w:pos="4153"/>
        <w:tab w:val="clear" w:pos="8306"/>
        <w:tab w:val="left" w:pos="2860"/>
        <w:tab w:val="right" w:pos="9130"/>
        <w:tab w:val="right" w:pos="10560"/>
      </w:tabs>
      <w:rPr>
        <w:lang w:val="en-GB"/>
      </w:rPr>
    </w:pPr>
    <w:r>
      <w:rPr>
        <w:noProof/>
        <w:lang w:val="en-GB"/>
      </w:rPr>
      <w:fldChar w:fldCharType="begin"/>
    </w:r>
    <w:r>
      <w:rPr>
        <w:noProof/>
        <w:lang w:val="en-GB"/>
      </w:rPr>
      <w:instrText xml:space="preserve"> STYLEREF  "Only use in doc header - doc title"  \* MERGEFORMAT </w:instrText>
    </w:r>
    <w:r>
      <w:rPr>
        <w:noProof/>
        <w:lang w:val="en-GB"/>
      </w:rPr>
      <w:fldChar w:fldCharType="separate"/>
    </w:r>
    <w:r w:rsidR="0035234A">
      <w:rPr>
        <w:noProof/>
        <w:lang w:val="en-GB"/>
      </w:rPr>
      <w:t>SGB communications</w:t>
    </w:r>
    <w:r w:rsidR="0035234A" w:rsidRPr="0035234A">
      <w:rPr>
        <w:noProof/>
      </w:rPr>
      <w:t xml:space="preserve"> session</w:t>
    </w:r>
    <w:r>
      <w:rPr>
        <w:noProof/>
      </w:rPr>
      <w:fldChar w:fldCharType="end"/>
    </w:r>
    <w:r w:rsidRPr="006F6146">
      <w:rPr>
        <w:lang w:val="en-GB"/>
      </w:rPr>
      <w:t xml:space="preserve"> </w:t>
    </w:r>
    <w:r>
      <w:rPr>
        <w:lang w:val="en-GB"/>
      </w:rPr>
      <w:tab/>
    </w:r>
    <w:r w:rsidRPr="006B3131">
      <w:rPr>
        <w:lang w:val="en-GB"/>
      </w:rPr>
      <w:t xml:space="preserve">Last saved </w:t>
    </w:r>
    <w:r>
      <w:rPr>
        <w:lang w:val="en-GB"/>
      </w:rPr>
      <w:t>on</w:t>
    </w:r>
    <w:r w:rsidRPr="006B3131">
      <w:rPr>
        <w:lang w:val="en-GB"/>
      </w:rPr>
      <w:t xml:space="preserve"> </w:t>
    </w:r>
    <w:r>
      <w:rPr>
        <w:lang w:val="en-GB"/>
      </w:rPr>
      <w:fldChar w:fldCharType="begin"/>
    </w:r>
    <w:r>
      <w:rPr>
        <w:lang w:val="en-GB"/>
      </w:rPr>
      <w:instrText xml:space="preserve"> SAVEDATE  \@ "d MMMM yyyy" </w:instrText>
    </w:r>
    <w:r>
      <w:rPr>
        <w:lang w:val="en-GB"/>
      </w:rPr>
      <w:fldChar w:fldCharType="separate"/>
    </w:r>
    <w:r w:rsidR="00424017">
      <w:rPr>
        <w:noProof/>
        <w:lang w:val="en-GB"/>
      </w:rPr>
      <w:t>8 September 2020</w:t>
    </w:r>
    <w:r>
      <w:rPr>
        <w:lang w:val="en-GB"/>
      </w:rPr>
      <w:fldChar w:fldCharType="end"/>
    </w:r>
    <w:r>
      <w:rPr>
        <w:lang w:val="en-GB"/>
      </w:rPr>
      <w:tab/>
    </w:r>
    <w:r w:rsidRPr="006F6146">
      <w:rPr>
        <w:lang w:val="en-GB"/>
      </w:rPr>
      <w:t xml:space="preserve">Page </w:t>
    </w:r>
    <w:r w:rsidRPr="006F6146">
      <w:rPr>
        <w:lang w:val="en-GB"/>
      </w:rPr>
      <w:fldChar w:fldCharType="begin"/>
    </w:r>
    <w:r w:rsidRPr="006F6146">
      <w:rPr>
        <w:lang w:val="en-GB"/>
      </w:rPr>
      <w:instrText xml:space="preserve"> PAGE </w:instrText>
    </w:r>
    <w:r w:rsidRPr="006F6146">
      <w:rPr>
        <w:lang w:val="en-GB"/>
      </w:rPr>
      <w:fldChar w:fldCharType="separate"/>
    </w:r>
    <w:r>
      <w:rPr>
        <w:noProof/>
        <w:lang w:val="en-GB"/>
      </w:rPr>
      <w:t>1</w:t>
    </w:r>
    <w:r w:rsidRPr="006F6146">
      <w:rPr>
        <w:lang w:val="en-GB"/>
      </w:rPr>
      <w:fldChar w:fldCharType="end"/>
    </w:r>
    <w:r w:rsidRPr="006F6146">
      <w:rPr>
        <w:lang w:val="en-GB"/>
      </w:rPr>
      <w:t xml:space="preserve"> of </w:t>
    </w:r>
    <w:r w:rsidRPr="006F6146">
      <w:rPr>
        <w:lang w:val="en-GB"/>
      </w:rPr>
      <w:fldChar w:fldCharType="begin"/>
    </w:r>
    <w:r w:rsidRPr="006F6146">
      <w:rPr>
        <w:lang w:val="en-GB"/>
      </w:rPr>
      <w:instrText xml:space="preserve"> NUMPAGES </w:instrText>
    </w:r>
    <w:r w:rsidRPr="006F6146">
      <w:rPr>
        <w:lang w:val="en-GB"/>
      </w:rPr>
      <w:fldChar w:fldCharType="separate"/>
    </w:r>
    <w:r>
      <w:rPr>
        <w:noProof/>
        <w:lang w:val="en-GB"/>
      </w:rPr>
      <w:t>1</w:t>
    </w:r>
    <w:r w:rsidRPr="006F6146">
      <w:rPr>
        <w:lang w:val="en-GB"/>
      </w:rPr>
      <w:fldChar w:fldCharType="end"/>
    </w:r>
    <w:r>
      <w:rPr>
        <w:lang w:val="en-GB"/>
      </w:rPr>
      <w:tab/>
    </w:r>
    <w:r w:rsidRPr="00E87C37">
      <w:rPr>
        <w:rStyle w:val="PageNumber"/>
      </w:rPr>
      <w:fldChar w:fldCharType="begin"/>
    </w:r>
    <w:r w:rsidRPr="00E87C37">
      <w:rPr>
        <w:rStyle w:val="PageNumber"/>
      </w:rPr>
      <w:instrText xml:space="preserve"> PAGE </w:instrText>
    </w:r>
    <w:r w:rsidRPr="00E87C37">
      <w:rPr>
        <w:rStyle w:val="PageNumber"/>
      </w:rPr>
      <w:fldChar w:fldCharType="separate"/>
    </w:r>
    <w:r>
      <w:rPr>
        <w:rStyle w:val="PageNumber"/>
        <w:noProof/>
      </w:rPr>
      <w:t>1</w:t>
    </w:r>
    <w:r w:rsidRPr="00E87C37">
      <w:rPr>
        <w:rStyle w:val="PageNumber"/>
      </w:rPr>
      <w:fldChar w:fldCharType="end"/>
    </w:r>
  </w:p>
  <w:p w14:paraId="22856EBE" w14:textId="77777777" w:rsidR="007B3DB6" w:rsidRDefault="007B3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ACDC" w14:textId="77777777" w:rsidR="00C60506" w:rsidRDefault="00C60506">
      <w:r>
        <w:separator/>
      </w:r>
    </w:p>
    <w:p w14:paraId="6C946057" w14:textId="77777777" w:rsidR="00C60506" w:rsidRDefault="00C60506"/>
  </w:footnote>
  <w:footnote w:type="continuationSeparator" w:id="0">
    <w:p w14:paraId="3B622704" w14:textId="77777777" w:rsidR="00C60506" w:rsidRDefault="00C60506">
      <w:r>
        <w:continuationSeparator/>
      </w:r>
    </w:p>
    <w:p w14:paraId="3F7F8A70" w14:textId="77777777" w:rsidR="00C60506" w:rsidRDefault="00C605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81EE3"/>
    <w:multiLevelType w:val="hybridMultilevel"/>
    <w:tmpl w:val="A2C87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7D27D8"/>
    <w:multiLevelType w:val="hybridMultilevel"/>
    <w:tmpl w:val="C44AFFA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EB13E67"/>
    <w:multiLevelType w:val="hybridMultilevel"/>
    <w:tmpl w:val="83001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FD6873"/>
    <w:multiLevelType w:val="hybridMultilevel"/>
    <w:tmpl w:val="1EEA4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44016A"/>
    <w:multiLevelType w:val="hybridMultilevel"/>
    <w:tmpl w:val="3306F4E0"/>
    <w:lvl w:ilvl="0" w:tplc="8250A9A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E15EDE"/>
    <w:multiLevelType w:val="hybridMultilevel"/>
    <w:tmpl w:val="300A6D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D5C0653"/>
    <w:multiLevelType w:val="hybridMultilevel"/>
    <w:tmpl w:val="8A686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0D70093"/>
    <w:multiLevelType w:val="hybridMultilevel"/>
    <w:tmpl w:val="488CA4AC"/>
    <w:lvl w:ilvl="0" w:tplc="8250A9AA">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52C4D22"/>
    <w:multiLevelType w:val="hybridMultilevel"/>
    <w:tmpl w:val="ABF6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30B5C8C"/>
    <w:multiLevelType w:val="multilevel"/>
    <w:tmpl w:val="640A6D74"/>
    <w:lvl w:ilvl="0">
      <w:start w:val="10"/>
      <w:numFmt w:val="decimal"/>
      <w:lvlText w:val="%1"/>
      <w:lvlJc w:val="left"/>
      <w:pPr>
        <w:tabs>
          <w:tab w:val="num" w:pos="1620"/>
        </w:tabs>
        <w:ind w:left="1620" w:hanging="1620"/>
      </w:pPr>
      <w:rPr>
        <w:rFonts w:cs="Times New Roman" w:hint="default"/>
      </w:rPr>
    </w:lvl>
    <w:lvl w:ilvl="1">
      <w:start w:val="35"/>
      <w:numFmt w:val="decimal"/>
      <w:lvlText w:val="%1.%2"/>
      <w:lvlJc w:val="left"/>
      <w:pPr>
        <w:tabs>
          <w:tab w:val="num" w:pos="1620"/>
        </w:tabs>
        <w:ind w:left="1620" w:hanging="1620"/>
      </w:pPr>
      <w:rPr>
        <w:rFonts w:cs="Times New Roman" w:hint="default"/>
      </w:rPr>
    </w:lvl>
    <w:lvl w:ilvl="2">
      <w:start w:val="1"/>
      <w:numFmt w:val="decimal"/>
      <w:lvlText w:val="%1.%2.%3"/>
      <w:lvlJc w:val="left"/>
      <w:pPr>
        <w:tabs>
          <w:tab w:val="num" w:pos="1620"/>
        </w:tabs>
        <w:ind w:left="1620" w:hanging="1620"/>
      </w:pPr>
      <w:rPr>
        <w:rFonts w:cs="Times New Roman" w:hint="default"/>
      </w:rPr>
    </w:lvl>
    <w:lvl w:ilvl="3">
      <w:start w:val="1"/>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620"/>
        </w:tabs>
        <w:ind w:left="1620" w:hanging="1620"/>
      </w:pPr>
      <w:rPr>
        <w:rFonts w:cs="Times New Roman" w:hint="default"/>
      </w:rPr>
    </w:lvl>
    <w:lvl w:ilvl="7">
      <w:start w:val="1"/>
      <w:numFmt w:val="decimal"/>
      <w:lvlText w:val="%1.%2.%3.%4.%5.%6.%7.%8"/>
      <w:lvlJc w:val="left"/>
      <w:pPr>
        <w:tabs>
          <w:tab w:val="num" w:pos="1620"/>
        </w:tabs>
        <w:ind w:left="1620" w:hanging="1620"/>
      </w:pPr>
      <w:rPr>
        <w:rFonts w:cs="Times New Roman" w:hint="default"/>
      </w:rPr>
    </w:lvl>
    <w:lvl w:ilvl="8">
      <w:start w:val="1"/>
      <w:numFmt w:val="decimal"/>
      <w:lvlText w:val="%1.%2.%3.%4.%5.%6.%7.%8.%9"/>
      <w:lvlJc w:val="left"/>
      <w:pPr>
        <w:tabs>
          <w:tab w:val="num" w:pos="1620"/>
        </w:tabs>
        <w:ind w:left="1620" w:hanging="1620"/>
      </w:pPr>
      <w:rPr>
        <w:rFonts w:cs="Times New Roman" w:hint="default"/>
      </w:rPr>
    </w:lvl>
  </w:abstractNum>
  <w:abstractNum w:abstractNumId="23" w15:restartNumberingAfterBreak="0">
    <w:nsid w:val="352513BD"/>
    <w:multiLevelType w:val="multilevel"/>
    <w:tmpl w:val="C56E9074"/>
    <w:lvl w:ilvl="0">
      <w:start w:val="10"/>
      <w:numFmt w:val="decimal"/>
      <w:lvlText w:val="%1"/>
      <w:lvlJc w:val="left"/>
      <w:pPr>
        <w:ind w:left="600" w:hanging="600"/>
      </w:pPr>
      <w:rPr>
        <w:rFonts w:hint="default"/>
      </w:rPr>
    </w:lvl>
    <w:lvl w:ilvl="1">
      <w:start w:val="4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8A54241"/>
    <w:multiLevelType w:val="hybridMultilevel"/>
    <w:tmpl w:val="19BED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7D3716"/>
    <w:multiLevelType w:val="hybridMultilevel"/>
    <w:tmpl w:val="30720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E0609"/>
    <w:multiLevelType w:val="hybridMultilevel"/>
    <w:tmpl w:val="3C502EC2"/>
    <w:lvl w:ilvl="0" w:tplc="59240BB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73D1FA5"/>
    <w:multiLevelType w:val="hybridMultilevel"/>
    <w:tmpl w:val="8BA843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74018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B512927"/>
    <w:multiLevelType w:val="hybridMultilevel"/>
    <w:tmpl w:val="E604AE66"/>
    <w:lvl w:ilvl="0" w:tplc="62B2E25C">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CF4686D"/>
    <w:multiLevelType w:val="hybridMultilevel"/>
    <w:tmpl w:val="06FA1A9C"/>
    <w:lvl w:ilvl="0" w:tplc="2170480E">
      <w:start w:val="1"/>
      <w:numFmt w:val="decimal"/>
      <w:pStyle w:val="List-numbers"/>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B45B0"/>
    <w:multiLevelType w:val="hybridMultilevel"/>
    <w:tmpl w:val="5E7E5C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B0684F"/>
    <w:multiLevelType w:val="hybridMultilevel"/>
    <w:tmpl w:val="89B8B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DF65AB"/>
    <w:multiLevelType w:val="hybridMultilevel"/>
    <w:tmpl w:val="5B786B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C63C16"/>
    <w:multiLevelType w:val="hybridMultilevel"/>
    <w:tmpl w:val="8D1C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DE0008"/>
    <w:multiLevelType w:val="hybridMultilevel"/>
    <w:tmpl w:val="B318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6388168B"/>
    <w:multiLevelType w:val="hybridMultilevel"/>
    <w:tmpl w:val="A2D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72F1A"/>
    <w:multiLevelType w:val="hybridMultilevel"/>
    <w:tmpl w:val="BF20BCE8"/>
    <w:lvl w:ilvl="0" w:tplc="5192CB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6EB09AB"/>
    <w:multiLevelType w:val="hybridMultilevel"/>
    <w:tmpl w:val="4FDAB4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8E97ACA"/>
    <w:multiLevelType w:val="hybridMultilevel"/>
    <w:tmpl w:val="717E638C"/>
    <w:lvl w:ilvl="0" w:tplc="CBD08E7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272A1"/>
    <w:multiLevelType w:val="hybridMultilevel"/>
    <w:tmpl w:val="B254D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7D717A"/>
    <w:multiLevelType w:val="hybridMultilevel"/>
    <w:tmpl w:val="FD009C7A"/>
    <w:lvl w:ilvl="0" w:tplc="62B2E2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52BBE"/>
    <w:multiLevelType w:val="hybridMultilevel"/>
    <w:tmpl w:val="AAD41748"/>
    <w:lvl w:ilvl="0" w:tplc="2A9019C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1416DD"/>
    <w:multiLevelType w:val="hybridMultilevel"/>
    <w:tmpl w:val="74429A3A"/>
    <w:lvl w:ilvl="0" w:tplc="F9549D5C">
      <w:start w:val="1"/>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E740F38"/>
    <w:multiLevelType w:val="hybridMultilevel"/>
    <w:tmpl w:val="2C0628B0"/>
    <w:lvl w:ilvl="0" w:tplc="0226DDB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21"/>
  </w:num>
  <w:num w:numId="14">
    <w:abstractNumId w:val="20"/>
  </w:num>
  <w:num w:numId="15">
    <w:abstractNumId w:val="28"/>
  </w:num>
  <w:num w:numId="16">
    <w:abstractNumId w:val="10"/>
  </w:num>
  <w:num w:numId="17">
    <w:abstractNumId w:val="22"/>
  </w:num>
  <w:num w:numId="18">
    <w:abstractNumId w:val="42"/>
  </w:num>
  <w:num w:numId="19">
    <w:abstractNumId w:val="27"/>
  </w:num>
  <w:num w:numId="20">
    <w:abstractNumId w:val="26"/>
  </w:num>
  <w:num w:numId="21">
    <w:abstractNumId w:val="33"/>
  </w:num>
  <w:num w:numId="22">
    <w:abstractNumId w:val="31"/>
  </w:num>
  <w:num w:numId="23">
    <w:abstractNumId w:val="16"/>
  </w:num>
  <w:num w:numId="24">
    <w:abstractNumId w:val="32"/>
  </w:num>
  <w:num w:numId="25">
    <w:abstractNumId w:val="19"/>
  </w:num>
  <w:num w:numId="26">
    <w:abstractNumId w:val="43"/>
  </w:num>
  <w:num w:numId="27">
    <w:abstractNumId w:val="29"/>
  </w:num>
  <w:num w:numId="28">
    <w:abstractNumId w:val="26"/>
    <w:lvlOverride w:ilvl="0">
      <w:startOverride w:val="1"/>
    </w:lvlOverride>
  </w:num>
  <w:num w:numId="29">
    <w:abstractNumId w:val="44"/>
  </w:num>
  <w:num w:numId="30">
    <w:abstractNumId w:val="46"/>
  </w:num>
  <w:num w:numId="31">
    <w:abstractNumId w:val="30"/>
  </w:num>
  <w:num w:numId="32">
    <w:abstractNumId w:val="41"/>
  </w:num>
  <w:num w:numId="33">
    <w:abstractNumId w:val="12"/>
  </w:num>
  <w:num w:numId="34">
    <w:abstractNumId w:val="45"/>
  </w:num>
  <w:num w:numId="35">
    <w:abstractNumId w:val="11"/>
  </w:num>
  <w:num w:numId="36">
    <w:abstractNumId w:val="15"/>
  </w:num>
  <w:num w:numId="37">
    <w:abstractNumId w:val="23"/>
  </w:num>
  <w:num w:numId="38">
    <w:abstractNumId w:val="25"/>
  </w:num>
  <w:num w:numId="39">
    <w:abstractNumId w:val="24"/>
  </w:num>
  <w:num w:numId="40">
    <w:abstractNumId w:val="40"/>
  </w:num>
  <w:num w:numId="41">
    <w:abstractNumId w:val="17"/>
  </w:num>
  <w:num w:numId="42">
    <w:abstractNumId w:val="18"/>
  </w:num>
  <w:num w:numId="43">
    <w:abstractNumId w:val="14"/>
  </w:num>
  <w:num w:numId="44">
    <w:abstractNumId w:val="36"/>
  </w:num>
  <w:num w:numId="45">
    <w:abstractNumId w:val="38"/>
  </w:num>
  <w:num w:numId="46">
    <w:abstractNumId w:val="39"/>
  </w:num>
  <w:num w:numId="47">
    <w:abstractNumId w:val="10"/>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62"/>
    <w:rsid w:val="00004E40"/>
    <w:rsid w:val="000053F8"/>
    <w:rsid w:val="00006143"/>
    <w:rsid w:val="00020A69"/>
    <w:rsid w:val="000262D0"/>
    <w:rsid w:val="000341FD"/>
    <w:rsid w:val="000373D4"/>
    <w:rsid w:val="00041F03"/>
    <w:rsid w:val="00051804"/>
    <w:rsid w:val="00060C02"/>
    <w:rsid w:val="00060CB5"/>
    <w:rsid w:val="00066A5C"/>
    <w:rsid w:val="00067D94"/>
    <w:rsid w:val="00071EED"/>
    <w:rsid w:val="00074B0B"/>
    <w:rsid w:val="00076ECA"/>
    <w:rsid w:val="000912F7"/>
    <w:rsid w:val="000945FE"/>
    <w:rsid w:val="00095AF4"/>
    <w:rsid w:val="000978C2"/>
    <w:rsid w:val="000A1372"/>
    <w:rsid w:val="000B7585"/>
    <w:rsid w:val="000C1AA8"/>
    <w:rsid w:val="000C2B4C"/>
    <w:rsid w:val="000D23AC"/>
    <w:rsid w:val="000D3264"/>
    <w:rsid w:val="000D371B"/>
    <w:rsid w:val="000D5EBD"/>
    <w:rsid w:val="000F2DF9"/>
    <w:rsid w:val="000F4C0F"/>
    <w:rsid w:val="000F6CB2"/>
    <w:rsid w:val="0010229F"/>
    <w:rsid w:val="00110AF9"/>
    <w:rsid w:val="0011255F"/>
    <w:rsid w:val="0011375E"/>
    <w:rsid w:val="0012160B"/>
    <w:rsid w:val="00121901"/>
    <w:rsid w:val="00152112"/>
    <w:rsid w:val="00155189"/>
    <w:rsid w:val="0015568E"/>
    <w:rsid w:val="00162B96"/>
    <w:rsid w:val="00171BFB"/>
    <w:rsid w:val="00184B47"/>
    <w:rsid w:val="001853AF"/>
    <w:rsid w:val="0019032E"/>
    <w:rsid w:val="00195C01"/>
    <w:rsid w:val="001960F8"/>
    <w:rsid w:val="001A03A8"/>
    <w:rsid w:val="001A4A29"/>
    <w:rsid w:val="001A5401"/>
    <w:rsid w:val="001B065C"/>
    <w:rsid w:val="001B095F"/>
    <w:rsid w:val="001B1098"/>
    <w:rsid w:val="001B26D3"/>
    <w:rsid w:val="001C18C2"/>
    <w:rsid w:val="001C2466"/>
    <w:rsid w:val="001C2EB1"/>
    <w:rsid w:val="001C3CC0"/>
    <w:rsid w:val="001C7139"/>
    <w:rsid w:val="001D72AF"/>
    <w:rsid w:val="001E1D5C"/>
    <w:rsid w:val="001F20F5"/>
    <w:rsid w:val="001F3AD2"/>
    <w:rsid w:val="001F58C4"/>
    <w:rsid w:val="00204100"/>
    <w:rsid w:val="00212BCA"/>
    <w:rsid w:val="002145CA"/>
    <w:rsid w:val="00220CA1"/>
    <w:rsid w:val="00222E84"/>
    <w:rsid w:val="00226899"/>
    <w:rsid w:val="0023673A"/>
    <w:rsid w:val="002379E9"/>
    <w:rsid w:val="00251FE4"/>
    <w:rsid w:val="002574DB"/>
    <w:rsid w:val="002577CD"/>
    <w:rsid w:val="00261377"/>
    <w:rsid w:val="0026372D"/>
    <w:rsid w:val="00264482"/>
    <w:rsid w:val="00264D58"/>
    <w:rsid w:val="00271949"/>
    <w:rsid w:val="002933D2"/>
    <w:rsid w:val="0029788A"/>
    <w:rsid w:val="002A1F85"/>
    <w:rsid w:val="002A4960"/>
    <w:rsid w:val="002B176A"/>
    <w:rsid w:val="002B2858"/>
    <w:rsid w:val="002B5BA4"/>
    <w:rsid w:val="002D0523"/>
    <w:rsid w:val="002D3B93"/>
    <w:rsid w:val="002E0706"/>
    <w:rsid w:val="002F1A33"/>
    <w:rsid w:val="002F3342"/>
    <w:rsid w:val="002F43A2"/>
    <w:rsid w:val="003014F0"/>
    <w:rsid w:val="00314022"/>
    <w:rsid w:val="003154E0"/>
    <w:rsid w:val="003173A3"/>
    <w:rsid w:val="003238A9"/>
    <w:rsid w:val="00326CE1"/>
    <w:rsid w:val="0032782B"/>
    <w:rsid w:val="00327CA2"/>
    <w:rsid w:val="00327FB2"/>
    <w:rsid w:val="00340A3B"/>
    <w:rsid w:val="00350A66"/>
    <w:rsid w:val="0035234A"/>
    <w:rsid w:val="00355029"/>
    <w:rsid w:val="0037465E"/>
    <w:rsid w:val="003827A6"/>
    <w:rsid w:val="00386DF1"/>
    <w:rsid w:val="00392DAE"/>
    <w:rsid w:val="00397A76"/>
    <w:rsid w:val="003A286D"/>
    <w:rsid w:val="003C52ED"/>
    <w:rsid w:val="003C6ED6"/>
    <w:rsid w:val="003D0007"/>
    <w:rsid w:val="003D0811"/>
    <w:rsid w:val="003D4F1E"/>
    <w:rsid w:val="003D6AEE"/>
    <w:rsid w:val="003E124B"/>
    <w:rsid w:val="003E24E3"/>
    <w:rsid w:val="003E507F"/>
    <w:rsid w:val="003F650C"/>
    <w:rsid w:val="00402CFB"/>
    <w:rsid w:val="00405A95"/>
    <w:rsid w:val="004130B7"/>
    <w:rsid w:val="00424017"/>
    <w:rsid w:val="00426093"/>
    <w:rsid w:val="00426646"/>
    <w:rsid w:val="00426AD5"/>
    <w:rsid w:val="00436402"/>
    <w:rsid w:val="00436CD3"/>
    <w:rsid w:val="004525CF"/>
    <w:rsid w:val="00480932"/>
    <w:rsid w:val="004870AC"/>
    <w:rsid w:val="0048788B"/>
    <w:rsid w:val="0049138C"/>
    <w:rsid w:val="004948CE"/>
    <w:rsid w:val="004B5D95"/>
    <w:rsid w:val="00500FF2"/>
    <w:rsid w:val="00501FCA"/>
    <w:rsid w:val="005035B0"/>
    <w:rsid w:val="00506314"/>
    <w:rsid w:val="00506E04"/>
    <w:rsid w:val="00515849"/>
    <w:rsid w:val="00515B95"/>
    <w:rsid w:val="00520804"/>
    <w:rsid w:val="00521177"/>
    <w:rsid w:val="00524EE3"/>
    <w:rsid w:val="00525EBE"/>
    <w:rsid w:val="00525FD6"/>
    <w:rsid w:val="00531F87"/>
    <w:rsid w:val="00535E35"/>
    <w:rsid w:val="00537ACA"/>
    <w:rsid w:val="00547DEF"/>
    <w:rsid w:val="00560ABA"/>
    <w:rsid w:val="0056238D"/>
    <w:rsid w:val="00571471"/>
    <w:rsid w:val="00583360"/>
    <w:rsid w:val="00587392"/>
    <w:rsid w:val="00590F87"/>
    <w:rsid w:val="00596A7B"/>
    <w:rsid w:val="005A0B57"/>
    <w:rsid w:val="005A3939"/>
    <w:rsid w:val="005A7E1B"/>
    <w:rsid w:val="005B0ADC"/>
    <w:rsid w:val="005B31B8"/>
    <w:rsid w:val="005B3E34"/>
    <w:rsid w:val="005B6378"/>
    <w:rsid w:val="005C0022"/>
    <w:rsid w:val="005C0B4F"/>
    <w:rsid w:val="005C2E48"/>
    <w:rsid w:val="005C3B39"/>
    <w:rsid w:val="005D3C12"/>
    <w:rsid w:val="005E078D"/>
    <w:rsid w:val="005F01F8"/>
    <w:rsid w:val="005F2BC3"/>
    <w:rsid w:val="005F2CE7"/>
    <w:rsid w:val="005F3E66"/>
    <w:rsid w:val="005F55F1"/>
    <w:rsid w:val="005F5F89"/>
    <w:rsid w:val="00605704"/>
    <w:rsid w:val="00605C1F"/>
    <w:rsid w:val="00605D2A"/>
    <w:rsid w:val="0060695F"/>
    <w:rsid w:val="00610C0D"/>
    <w:rsid w:val="00613C57"/>
    <w:rsid w:val="006213AF"/>
    <w:rsid w:val="00622351"/>
    <w:rsid w:val="00624217"/>
    <w:rsid w:val="00624E50"/>
    <w:rsid w:val="006263CD"/>
    <w:rsid w:val="00631F62"/>
    <w:rsid w:val="00646EFE"/>
    <w:rsid w:val="00647599"/>
    <w:rsid w:val="00653AA7"/>
    <w:rsid w:val="006562C6"/>
    <w:rsid w:val="00660F62"/>
    <w:rsid w:val="0066267E"/>
    <w:rsid w:val="00665CD7"/>
    <w:rsid w:val="00670CEE"/>
    <w:rsid w:val="00675E99"/>
    <w:rsid w:val="00685377"/>
    <w:rsid w:val="006A7554"/>
    <w:rsid w:val="006B3131"/>
    <w:rsid w:val="006B50BC"/>
    <w:rsid w:val="006C73E5"/>
    <w:rsid w:val="006D2D69"/>
    <w:rsid w:val="006E177B"/>
    <w:rsid w:val="006E2045"/>
    <w:rsid w:val="006F6146"/>
    <w:rsid w:val="006F634E"/>
    <w:rsid w:val="006F7DDD"/>
    <w:rsid w:val="00706348"/>
    <w:rsid w:val="0071566D"/>
    <w:rsid w:val="00726FDA"/>
    <w:rsid w:val="00735F76"/>
    <w:rsid w:val="00743071"/>
    <w:rsid w:val="0074548F"/>
    <w:rsid w:val="00754817"/>
    <w:rsid w:val="00756938"/>
    <w:rsid w:val="007612E4"/>
    <w:rsid w:val="007636EC"/>
    <w:rsid w:val="00770417"/>
    <w:rsid w:val="00772865"/>
    <w:rsid w:val="007805D2"/>
    <w:rsid w:val="007822AE"/>
    <w:rsid w:val="00783BC3"/>
    <w:rsid w:val="007861E8"/>
    <w:rsid w:val="00786496"/>
    <w:rsid w:val="00790175"/>
    <w:rsid w:val="007940BF"/>
    <w:rsid w:val="0079485A"/>
    <w:rsid w:val="00795C86"/>
    <w:rsid w:val="007A16EC"/>
    <w:rsid w:val="007A38A9"/>
    <w:rsid w:val="007A3D5A"/>
    <w:rsid w:val="007B3DB6"/>
    <w:rsid w:val="007B5F5F"/>
    <w:rsid w:val="007C003B"/>
    <w:rsid w:val="007C54CF"/>
    <w:rsid w:val="007C6D40"/>
    <w:rsid w:val="007E0EF8"/>
    <w:rsid w:val="007F59D3"/>
    <w:rsid w:val="008003E2"/>
    <w:rsid w:val="00806D07"/>
    <w:rsid w:val="00810975"/>
    <w:rsid w:val="00816E90"/>
    <w:rsid w:val="00821017"/>
    <w:rsid w:val="008260A0"/>
    <w:rsid w:val="00830673"/>
    <w:rsid w:val="0083455C"/>
    <w:rsid w:val="00834B34"/>
    <w:rsid w:val="00845A8A"/>
    <w:rsid w:val="008504F2"/>
    <w:rsid w:val="00852FA3"/>
    <w:rsid w:val="00866F98"/>
    <w:rsid w:val="0087532C"/>
    <w:rsid w:val="0087655D"/>
    <w:rsid w:val="008804A4"/>
    <w:rsid w:val="0088140F"/>
    <w:rsid w:val="0088501E"/>
    <w:rsid w:val="008857CA"/>
    <w:rsid w:val="00885933"/>
    <w:rsid w:val="00887830"/>
    <w:rsid w:val="00890202"/>
    <w:rsid w:val="008A4FF5"/>
    <w:rsid w:val="008A777D"/>
    <w:rsid w:val="008B1846"/>
    <w:rsid w:val="008D0ED4"/>
    <w:rsid w:val="008D3866"/>
    <w:rsid w:val="008D716A"/>
    <w:rsid w:val="008E04E9"/>
    <w:rsid w:val="008E5CCE"/>
    <w:rsid w:val="008F3143"/>
    <w:rsid w:val="008F7459"/>
    <w:rsid w:val="00904A76"/>
    <w:rsid w:val="00916D7D"/>
    <w:rsid w:val="009210E5"/>
    <w:rsid w:val="009256CA"/>
    <w:rsid w:val="00926B65"/>
    <w:rsid w:val="00935A1C"/>
    <w:rsid w:val="0094294D"/>
    <w:rsid w:val="00942E4A"/>
    <w:rsid w:val="0094549A"/>
    <w:rsid w:val="009600AE"/>
    <w:rsid w:val="00965A87"/>
    <w:rsid w:val="009718C0"/>
    <w:rsid w:val="009839A7"/>
    <w:rsid w:val="00992536"/>
    <w:rsid w:val="009945BE"/>
    <w:rsid w:val="009A296F"/>
    <w:rsid w:val="009B7B2F"/>
    <w:rsid w:val="009C13BD"/>
    <w:rsid w:val="009C1AC6"/>
    <w:rsid w:val="009C7A44"/>
    <w:rsid w:val="009D3637"/>
    <w:rsid w:val="009D3C23"/>
    <w:rsid w:val="009D535B"/>
    <w:rsid w:val="009F342B"/>
    <w:rsid w:val="009F7872"/>
    <w:rsid w:val="00A0161B"/>
    <w:rsid w:val="00A11163"/>
    <w:rsid w:val="00A12933"/>
    <w:rsid w:val="00A211A8"/>
    <w:rsid w:val="00A2312F"/>
    <w:rsid w:val="00A24A2C"/>
    <w:rsid w:val="00A25CB9"/>
    <w:rsid w:val="00A36A9F"/>
    <w:rsid w:val="00A41A4E"/>
    <w:rsid w:val="00A42C02"/>
    <w:rsid w:val="00A549AA"/>
    <w:rsid w:val="00A57CB5"/>
    <w:rsid w:val="00A67AD2"/>
    <w:rsid w:val="00A70966"/>
    <w:rsid w:val="00A74578"/>
    <w:rsid w:val="00A746E2"/>
    <w:rsid w:val="00A801F1"/>
    <w:rsid w:val="00A840E3"/>
    <w:rsid w:val="00A963A1"/>
    <w:rsid w:val="00A97DA7"/>
    <w:rsid w:val="00A97E9E"/>
    <w:rsid w:val="00AA0B58"/>
    <w:rsid w:val="00AA4AA0"/>
    <w:rsid w:val="00AB001D"/>
    <w:rsid w:val="00AB087B"/>
    <w:rsid w:val="00AB13FE"/>
    <w:rsid w:val="00AB271F"/>
    <w:rsid w:val="00AB48A4"/>
    <w:rsid w:val="00AB5458"/>
    <w:rsid w:val="00AB7C42"/>
    <w:rsid w:val="00AC0C63"/>
    <w:rsid w:val="00AC3332"/>
    <w:rsid w:val="00AD3DAB"/>
    <w:rsid w:val="00AE5C11"/>
    <w:rsid w:val="00AF07D3"/>
    <w:rsid w:val="00AF3566"/>
    <w:rsid w:val="00AF3F40"/>
    <w:rsid w:val="00B06C6B"/>
    <w:rsid w:val="00B21736"/>
    <w:rsid w:val="00B33219"/>
    <w:rsid w:val="00B374C6"/>
    <w:rsid w:val="00B4490D"/>
    <w:rsid w:val="00B55628"/>
    <w:rsid w:val="00B64097"/>
    <w:rsid w:val="00B66499"/>
    <w:rsid w:val="00B72133"/>
    <w:rsid w:val="00B8305F"/>
    <w:rsid w:val="00B845CD"/>
    <w:rsid w:val="00B85737"/>
    <w:rsid w:val="00B866E3"/>
    <w:rsid w:val="00B938F8"/>
    <w:rsid w:val="00B94CC3"/>
    <w:rsid w:val="00B97680"/>
    <w:rsid w:val="00BA2506"/>
    <w:rsid w:val="00BA5F43"/>
    <w:rsid w:val="00BA75A3"/>
    <w:rsid w:val="00BA7AD9"/>
    <w:rsid w:val="00BB32B5"/>
    <w:rsid w:val="00BB4FA0"/>
    <w:rsid w:val="00BD2B81"/>
    <w:rsid w:val="00BE3415"/>
    <w:rsid w:val="00C01A9A"/>
    <w:rsid w:val="00C01B73"/>
    <w:rsid w:val="00C11D1C"/>
    <w:rsid w:val="00C40CF1"/>
    <w:rsid w:val="00C51716"/>
    <w:rsid w:val="00C60506"/>
    <w:rsid w:val="00C65B6A"/>
    <w:rsid w:val="00C66E63"/>
    <w:rsid w:val="00C708C0"/>
    <w:rsid w:val="00C81EAE"/>
    <w:rsid w:val="00C85C25"/>
    <w:rsid w:val="00C973B3"/>
    <w:rsid w:val="00CB0C29"/>
    <w:rsid w:val="00CB14A0"/>
    <w:rsid w:val="00CB163A"/>
    <w:rsid w:val="00CB2115"/>
    <w:rsid w:val="00CC15AE"/>
    <w:rsid w:val="00CC17C8"/>
    <w:rsid w:val="00CC35D4"/>
    <w:rsid w:val="00CE0A5E"/>
    <w:rsid w:val="00CE3D61"/>
    <w:rsid w:val="00CF0EA2"/>
    <w:rsid w:val="00CF2D97"/>
    <w:rsid w:val="00CF560E"/>
    <w:rsid w:val="00D027D5"/>
    <w:rsid w:val="00D05CDA"/>
    <w:rsid w:val="00D11F12"/>
    <w:rsid w:val="00D132C2"/>
    <w:rsid w:val="00D140BB"/>
    <w:rsid w:val="00D26E33"/>
    <w:rsid w:val="00D326B3"/>
    <w:rsid w:val="00D34DDD"/>
    <w:rsid w:val="00D36177"/>
    <w:rsid w:val="00D40871"/>
    <w:rsid w:val="00D43AB2"/>
    <w:rsid w:val="00D4719E"/>
    <w:rsid w:val="00D47459"/>
    <w:rsid w:val="00D474DD"/>
    <w:rsid w:val="00D51B86"/>
    <w:rsid w:val="00D535E0"/>
    <w:rsid w:val="00D538BB"/>
    <w:rsid w:val="00D55870"/>
    <w:rsid w:val="00D57ABB"/>
    <w:rsid w:val="00D61E94"/>
    <w:rsid w:val="00D64B9E"/>
    <w:rsid w:val="00D679F3"/>
    <w:rsid w:val="00D72134"/>
    <w:rsid w:val="00D72AF9"/>
    <w:rsid w:val="00D7433B"/>
    <w:rsid w:val="00D7474C"/>
    <w:rsid w:val="00D77A33"/>
    <w:rsid w:val="00D77BCA"/>
    <w:rsid w:val="00D81B28"/>
    <w:rsid w:val="00D8459F"/>
    <w:rsid w:val="00D84FA3"/>
    <w:rsid w:val="00D863F7"/>
    <w:rsid w:val="00D94530"/>
    <w:rsid w:val="00DA00EC"/>
    <w:rsid w:val="00DA5D97"/>
    <w:rsid w:val="00DB0395"/>
    <w:rsid w:val="00DB400D"/>
    <w:rsid w:val="00DB7C92"/>
    <w:rsid w:val="00DC1F82"/>
    <w:rsid w:val="00DD120E"/>
    <w:rsid w:val="00DD7434"/>
    <w:rsid w:val="00DE0659"/>
    <w:rsid w:val="00DE2C43"/>
    <w:rsid w:val="00E051B4"/>
    <w:rsid w:val="00E061EF"/>
    <w:rsid w:val="00E12256"/>
    <w:rsid w:val="00E15B99"/>
    <w:rsid w:val="00E16D1A"/>
    <w:rsid w:val="00E20C16"/>
    <w:rsid w:val="00E24E1A"/>
    <w:rsid w:val="00E3014A"/>
    <w:rsid w:val="00E30E3B"/>
    <w:rsid w:val="00E454D6"/>
    <w:rsid w:val="00E5062C"/>
    <w:rsid w:val="00E51B3F"/>
    <w:rsid w:val="00E5517F"/>
    <w:rsid w:val="00E5673A"/>
    <w:rsid w:val="00E75C8C"/>
    <w:rsid w:val="00E77B6B"/>
    <w:rsid w:val="00E83260"/>
    <w:rsid w:val="00E83697"/>
    <w:rsid w:val="00E87C37"/>
    <w:rsid w:val="00E94171"/>
    <w:rsid w:val="00E9482C"/>
    <w:rsid w:val="00EA095E"/>
    <w:rsid w:val="00EA32EF"/>
    <w:rsid w:val="00EA381F"/>
    <w:rsid w:val="00EB28B9"/>
    <w:rsid w:val="00EB35BE"/>
    <w:rsid w:val="00ED13D3"/>
    <w:rsid w:val="00ED2711"/>
    <w:rsid w:val="00ED4963"/>
    <w:rsid w:val="00ED7EB3"/>
    <w:rsid w:val="00EE6228"/>
    <w:rsid w:val="00F00164"/>
    <w:rsid w:val="00F1596E"/>
    <w:rsid w:val="00F26593"/>
    <w:rsid w:val="00F27972"/>
    <w:rsid w:val="00F33DDF"/>
    <w:rsid w:val="00F35C61"/>
    <w:rsid w:val="00F4189E"/>
    <w:rsid w:val="00F4199D"/>
    <w:rsid w:val="00F50AF3"/>
    <w:rsid w:val="00F578DD"/>
    <w:rsid w:val="00F61C8F"/>
    <w:rsid w:val="00F61F72"/>
    <w:rsid w:val="00F6532D"/>
    <w:rsid w:val="00F66DCB"/>
    <w:rsid w:val="00F677A4"/>
    <w:rsid w:val="00F75A8F"/>
    <w:rsid w:val="00F76BB6"/>
    <w:rsid w:val="00F83A85"/>
    <w:rsid w:val="00FA1326"/>
    <w:rsid w:val="00FB05B0"/>
    <w:rsid w:val="00FB2C68"/>
    <w:rsid w:val="00FC4C72"/>
    <w:rsid w:val="00FC543D"/>
    <w:rsid w:val="00FC6C7B"/>
    <w:rsid w:val="00FE113A"/>
    <w:rsid w:val="00FF163A"/>
    <w:rsid w:val="00FF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202AF"/>
  <w15:docId w15:val="{D475981E-3201-4A25-A1D6-1804EA04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link w:val="FooterChar"/>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rsid w:val="005A3939"/>
  </w:style>
  <w:style w:type="paragraph" w:customStyle="1" w:styleId="Bulletedlist">
    <w:name w:val="Bulleted list"/>
    <w:basedOn w:val="Normal"/>
    <w:link w:val="BulletedlistChar"/>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5F2BC3"/>
    <w:pPr>
      <w:spacing w:before="60" w:after="60" w:line="600" w:lineRule="exact"/>
    </w:pPr>
    <w:rPr>
      <w:rFonts w:ascii="Arial Black" w:hAnsi="Arial Black"/>
      <w:spacing w:val="-20"/>
      <w:sz w:val="64"/>
      <w:szCs w:val="64"/>
      <w:lang w:val="en-US" w:eastAsia="en-US"/>
    </w:rPr>
  </w:style>
  <w:style w:type="paragraph" w:customStyle="1" w:styleId="Onlyuseindocheader-categorystyle">
    <w:name w:val="Only use in doc header - category style"/>
    <w:qFormat/>
    <w:rsid w:val="005F2BC3"/>
    <w:rPr>
      <w:rFonts w:ascii="Arial" w:hAnsi="Arial"/>
      <w:b/>
      <w:noProof/>
      <w:color w:val="FF0000"/>
      <w:sz w:val="22"/>
      <w:szCs w:val="22"/>
    </w:rPr>
  </w:style>
  <w:style w:type="paragraph" w:customStyle="1" w:styleId="Onlyuseindocheader-subtitleifneeded">
    <w:name w:val="Only use in doc header  - subtitle if needed"/>
    <w:link w:val="Onlyuseindocheader-subtitleifneededChar"/>
    <w:qFormat/>
    <w:rsid w:val="005F2BC3"/>
    <w:rPr>
      <w:rFonts w:ascii="Arial" w:hAnsi="Arial"/>
      <w:b/>
      <w:sz w:val="26"/>
      <w:szCs w:val="26"/>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5F2BC3"/>
    <w:rPr>
      <w:rFonts w:ascii="Arial Black" w:hAnsi="Arial Black"/>
      <w:spacing w:val="-20"/>
      <w:sz w:val="64"/>
      <w:szCs w:val="64"/>
      <w:lang w:val="en-US" w:eastAsia="en-US"/>
    </w:rPr>
  </w:style>
  <w:style w:type="paragraph" w:customStyle="1" w:styleId="List-numbers">
    <w:name w:val="List - numbers"/>
    <w:basedOn w:val="Bulletedlist"/>
    <w:link w:val="List-numbersChar"/>
    <w:qFormat/>
    <w:rsid w:val="0060695F"/>
    <w:pPr>
      <w:numPr>
        <w:numId w:val="31"/>
      </w:numPr>
    </w:pPr>
  </w:style>
  <w:style w:type="character" w:customStyle="1" w:styleId="Onlyuseindocheader-subtitleifneededChar">
    <w:name w:val="Only use in doc header  - subtitle if needed Char"/>
    <w:basedOn w:val="DefaultParagraphFont"/>
    <w:link w:val="Onlyuseindocheader-subtitleifneeded"/>
    <w:rsid w:val="005F2BC3"/>
    <w:rPr>
      <w:rFonts w:ascii="Arial" w:hAnsi="Arial"/>
      <w:b/>
      <w:sz w:val="26"/>
      <w:szCs w:val="26"/>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List-numbersChar">
    <w:name w:val="List - numbers Char"/>
    <w:basedOn w:val="BulletedlistChar"/>
    <w:link w:val="List-numbers"/>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List-bullets">
    <w:name w:val="List - bullets"/>
    <w:basedOn w:val="Bulletedlist"/>
    <w:link w:val="List-bulletsChar"/>
    <w:qFormat/>
    <w:rsid w:val="005F2BC3"/>
  </w:style>
  <w:style w:type="character" w:customStyle="1" w:styleId="List-bulletsChar">
    <w:name w:val="List - bullets Char"/>
    <w:basedOn w:val="BulletedlistChar"/>
    <w:link w:val="List-bullets"/>
    <w:rsid w:val="005F2BC3"/>
    <w:rPr>
      <w:rFonts w:ascii="Arial" w:hAnsi="Arial"/>
      <w:sz w:val="22"/>
      <w:szCs w:val="24"/>
      <w:lang w:val="en-US" w:eastAsia="en-US"/>
    </w:rPr>
  </w:style>
  <w:style w:type="paragraph" w:styleId="ListParagraph">
    <w:name w:val="List Paragraph"/>
    <w:basedOn w:val="Normal"/>
    <w:uiPriority w:val="34"/>
    <w:qFormat/>
    <w:rsid w:val="00547DEF"/>
    <w:pPr>
      <w:ind w:left="720"/>
      <w:contextualSpacing/>
    </w:pPr>
  </w:style>
  <w:style w:type="character" w:customStyle="1" w:styleId="FooterChar">
    <w:name w:val="Footer Char"/>
    <w:basedOn w:val="DefaultParagraphFont"/>
    <w:link w:val="Footer"/>
    <w:semiHidden/>
    <w:rsid w:val="00D57ABB"/>
    <w:rPr>
      <w:rFonts w:ascii="Arial" w:hAnsi="Arial"/>
      <w:sz w:val="22"/>
      <w:szCs w:val="24"/>
      <w:lang w:val="en-US" w:eastAsia="en-US"/>
    </w:rPr>
  </w:style>
  <w:style w:type="table" w:styleId="PlainTable1">
    <w:name w:val="Plain Table 1"/>
    <w:basedOn w:val="TableNormal"/>
    <w:uiPriority w:val="41"/>
    <w:rsid w:val="001853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53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semiHidden/>
    <w:unhideWhenUsed/>
    <w:rsid w:val="00524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4EE3"/>
    <w:rPr>
      <w:rFonts w:ascii="Segoe UI" w:hAnsi="Segoe UI" w:cs="Segoe UI"/>
      <w:sz w:val="18"/>
      <w:szCs w:val="18"/>
      <w:lang w:val="en-US" w:eastAsia="en-US"/>
    </w:rPr>
  </w:style>
  <w:style w:type="paragraph" w:customStyle="1" w:styleId="Default">
    <w:name w:val="Default"/>
    <w:rsid w:val="00E948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288">
      <w:bodyDiv w:val="1"/>
      <w:marLeft w:val="0"/>
      <w:marRight w:val="0"/>
      <w:marTop w:val="0"/>
      <w:marBottom w:val="0"/>
      <w:divBdr>
        <w:top w:val="none" w:sz="0" w:space="0" w:color="auto"/>
        <w:left w:val="none" w:sz="0" w:space="0" w:color="auto"/>
        <w:bottom w:val="none" w:sz="0" w:space="0" w:color="auto"/>
        <w:right w:val="none" w:sz="0" w:space="0" w:color="auto"/>
      </w:divBdr>
    </w:div>
    <w:div w:id="190344631">
      <w:bodyDiv w:val="1"/>
      <w:marLeft w:val="0"/>
      <w:marRight w:val="0"/>
      <w:marTop w:val="0"/>
      <w:marBottom w:val="0"/>
      <w:divBdr>
        <w:top w:val="none" w:sz="0" w:space="0" w:color="auto"/>
        <w:left w:val="none" w:sz="0" w:space="0" w:color="auto"/>
        <w:bottom w:val="none" w:sz="0" w:space="0" w:color="auto"/>
        <w:right w:val="none" w:sz="0" w:space="0" w:color="auto"/>
      </w:divBdr>
    </w:div>
    <w:div w:id="202521437">
      <w:bodyDiv w:val="1"/>
      <w:marLeft w:val="0"/>
      <w:marRight w:val="0"/>
      <w:marTop w:val="0"/>
      <w:marBottom w:val="0"/>
      <w:divBdr>
        <w:top w:val="none" w:sz="0" w:space="0" w:color="auto"/>
        <w:left w:val="none" w:sz="0" w:space="0" w:color="auto"/>
        <w:bottom w:val="none" w:sz="0" w:space="0" w:color="auto"/>
        <w:right w:val="none" w:sz="0" w:space="0" w:color="auto"/>
      </w:divBdr>
    </w:div>
    <w:div w:id="301496444">
      <w:bodyDiv w:val="1"/>
      <w:marLeft w:val="0"/>
      <w:marRight w:val="0"/>
      <w:marTop w:val="0"/>
      <w:marBottom w:val="0"/>
      <w:divBdr>
        <w:top w:val="none" w:sz="0" w:space="0" w:color="auto"/>
        <w:left w:val="none" w:sz="0" w:space="0" w:color="auto"/>
        <w:bottom w:val="none" w:sz="0" w:space="0" w:color="auto"/>
        <w:right w:val="none" w:sz="0" w:space="0" w:color="auto"/>
      </w:divBdr>
    </w:div>
    <w:div w:id="418718730">
      <w:bodyDiv w:val="1"/>
      <w:marLeft w:val="0"/>
      <w:marRight w:val="0"/>
      <w:marTop w:val="0"/>
      <w:marBottom w:val="0"/>
      <w:divBdr>
        <w:top w:val="none" w:sz="0" w:space="0" w:color="auto"/>
        <w:left w:val="none" w:sz="0" w:space="0" w:color="auto"/>
        <w:bottom w:val="none" w:sz="0" w:space="0" w:color="auto"/>
        <w:right w:val="none" w:sz="0" w:space="0" w:color="auto"/>
      </w:divBdr>
      <w:divsChild>
        <w:div w:id="7097193">
          <w:marLeft w:val="0"/>
          <w:marRight w:val="0"/>
          <w:marTop w:val="0"/>
          <w:marBottom w:val="0"/>
          <w:divBdr>
            <w:top w:val="none" w:sz="0" w:space="0" w:color="auto"/>
            <w:left w:val="none" w:sz="0" w:space="0" w:color="auto"/>
            <w:bottom w:val="none" w:sz="0" w:space="0" w:color="auto"/>
            <w:right w:val="none" w:sz="0" w:space="0" w:color="auto"/>
          </w:divBdr>
        </w:div>
        <w:div w:id="9186338">
          <w:marLeft w:val="0"/>
          <w:marRight w:val="0"/>
          <w:marTop w:val="0"/>
          <w:marBottom w:val="0"/>
          <w:divBdr>
            <w:top w:val="none" w:sz="0" w:space="0" w:color="auto"/>
            <w:left w:val="none" w:sz="0" w:space="0" w:color="auto"/>
            <w:bottom w:val="none" w:sz="0" w:space="0" w:color="auto"/>
            <w:right w:val="none" w:sz="0" w:space="0" w:color="auto"/>
          </w:divBdr>
        </w:div>
        <w:div w:id="49233309">
          <w:marLeft w:val="0"/>
          <w:marRight w:val="0"/>
          <w:marTop w:val="0"/>
          <w:marBottom w:val="0"/>
          <w:divBdr>
            <w:top w:val="none" w:sz="0" w:space="0" w:color="auto"/>
            <w:left w:val="none" w:sz="0" w:space="0" w:color="auto"/>
            <w:bottom w:val="none" w:sz="0" w:space="0" w:color="auto"/>
            <w:right w:val="none" w:sz="0" w:space="0" w:color="auto"/>
          </w:divBdr>
        </w:div>
        <w:div w:id="82459749">
          <w:marLeft w:val="0"/>
          <w:marRight w:val="0"/>
          <w:marTop w:val="0"/>
          <w:marBottom w:val="0"/>
          <w:divBdr>
            <w:top w:val="none" w:sz="0" w:space="0" w:color="auto"/>
            <w:left w:val="none" w:sz="0" w:space="0" w:color="auto"/>
            <w:bottom w:val="none" w:sz="0" w:space="0" w:color="auto"/>
            <w:right w:val="none" w:sz="0" w:space="0" w:color="auto"/>
          </w:divBdr>
        </w:div>
        <w:div w:id="90709692">
          <w:marLeft w:val="0"/>
          <w:marRight w:val="0"/>
          <w:marTop w:val="0"/>
          <w:marBottom w:val="0"/>
          <w:divBdr>
            <w:top w:val="none" w:sz="0" w:space="0" w:color="auto"/>
            <w:left w:val="none" w:sz="0" w:space="0" w:color="auto"/>
            <w:bottom w:val="none" w:sz="0" w:space="0" w:color="auto"/>
            <w:right w:val="none" w:sz="0" w:space="0" w:color="auto"/>
          </w:divBdr>
        </w:div>
        <w:div w:id="123429159">
          <w:marLeft w:val="0"/>
          <w:marRight w:val="0"/>
          <w:marTop w:val="0"/>
          <w:marBottom w:val="0"/>
          <w:divBdr>
            <w:top w:val="none" w:sz="0" w:space="0" w:color="auto"/>
            <w:left w:val="none" w:sz="0" w:space="0" w:color="auto"/>
            <w:bottom w:val="none" w:sz="0" w:space="0" w:color="auto"/>
            <w:right w:val="none" w:sz="0" w:space="0" w:color="auto"/>
          </w:divBdr>
        </w:div>
        <w:div w:id="125896871">
          <w:marLeft w:val="0"/>
          <w:marRight w:val="0"/>
          <w:marTop w:val="0"/>
          <w:marBottom w:val="0"/>
          <w:divBdr>
            <w:top w:val="none" w:sz="0" w:space="0" w:color="auto"/>
            <w:left w:val="none" w:sz="0" w:space="0" w:color="auto"/>
            <w:bottom w:val="none" w:sz="0" w:space="0" w:color="auto"/>
            <w:right w:val="none" w:sz="0" w:space="0" w:color="auto"/>
          </w:divBdr>
        </w:div>
        <w:div w:id="153840492">
          <w:marLeft w:val="0"/>
          <w:marRight w:val="0"/>
          <w:marTop w:val="0"/>
          <w:marBottom w:val="0"/>
          <w:divBdr>
            <w:top w:val="none" w:sz="0" w:space="0" w:color="auto"/>
            <w:left w:val="none" w:sz="0" w:space="0" w:color="auto"/>
            <w:bottom w:val="none" w:sz="0" w:space="0" w:color="auto"/>
            <w:right w:val="none" w:sz="0" w:space="0" w:color="auto"/>
          </w:divBdr>
        </w:div>
        <w:div w:id="193159564">
          <w:marLeft w:val="0"/>
          <w:marRight w:val="0"/>
          <w:marTop w:val="0"/>
          <w:marBottom w:val="0"/>
          <w:divBdr>
            <w:top w:val="none" w:sz="0" w:space="0" w:color="auto"/>
            <w:left w:val="none" w:sz="0" w:space="0" w:color="auto"/>
            <w:bottom w:val="none" w:sz="0" w:space="0" w:color="auto"/>
            <w:right w:val="none" w:sz="0" w:space="0" w:color="auto"/>
          </w:divBdr>
        </w:div>
        <w:div w:id="243540356">
          <w:marLeft w:val="0"/>
          <w:marRight w:val="0"/>
          <w:marTop w:val="0"/>
          <w:marBottom w:val="0"/>
          <w:divBdr>
            <w:top w:val="none" w:sz="0" w:space="0" w:color="auto"/>
            <w:left w:val="none" w:sz="0" w:space="0" w:color="auto"/>
            <w:bottom w:val="none" w:sz="0" w:space="0" w:color="auto"/>
            <w:right w:val="none" w:sz="0" w:space="0" w:color="auto"/>
          </w:divBdr>
        </w:div>
        <w:div w:id="272827713">
          <w:marLeft w:val="0"/>
          <w:marRight w:val="0"/>
          <w:marTop w:val="0"/>
          <w:marBottom w:val="0"/>
          <w:divBdr>
            <w:top w:val="none" w:sz="0" w:space="0" w:color="auto"/>
            <w:left w:val="none" w:sz="0" w:space="0" w:color="auto"/>
            <w:bottom w:val="none" w:sz="0" w:space="0" w:color="auto"/>
            <w:right w:val="none" w:sz="0" w:space="0" w:color="auto"/>
          </w:divBdr>
        </w:div>
        <w:div w:id="303319654">
          <w:marLeft w:val="0"/>
          <w:marRight w:val="0"/>
          <w:marTop w:val="0"/>
          <w:marBottom w:val="0"/>
          <w:divBdr>
            <w:top w:val="none" w:sz="0" w:space="0" w:color="auto"/>
            <w:left w:val="none" w:sz="0" w:space="0" w:color="auto"/>
            <w:bottom w:val="none" w:sz="0" w:space="0" w:color="auto"/>
            <w:right w:val="none" w:sz="0" w:space="0" w:color="auto"/>
          </w:divBdr>
        </w:div>
        <w:div w:id="306396908">
          <w:marLeft w:val="0"/>
          <w:marRight w:val="0"/>
          <w:marTop w:val="0"/>
          <w:marBottom w:val="0"/>
          <w:divBdr>
            <w:top w:val="none" w:sz="0" w:space="0" w:color="auto"/>
            <w:left w:val="none" w:sz="0" w:space="0" w:color="auto"/>
            <w:bottom w:val="none" w:sz="0" w:space="0" w:color="auto"/>
            <w:right w:val="none" w:sz="0" w:space="0" w:color="auto"/>
          </w:divBdr>
        </w:div>
        <w:div w:id="308753192">
          <w:marLeft w:val="0"/>
          <w:marRight w:val="0"/>
          <w:marTop w:val="0"/>
          <w:marBottom w:val="0"/>
          <w:divBdr>
            <w:top w:val="none" w:sz="0" w:space="0" w:color="auto"/>
            <w:left w:val="none" w:sz="0" w:space="0" w:color="auto"/>
            <w:bottom w:val="none" w:sz="0" w:space="0" w:color="auto"/>
            <w:right w:val="none" w:sz="0" w:space="0" w:color="auto"/>
          </w:divBdr>
        </w:div>
        <w:div w:id="343557086">
          <w:marLeft w:val="0"/>
          <w:marRight w:val="0"/>
          <w:marTop w:val="0"/>
          <w:marBottom w:val="0"/>
          <w:divBdr>
            <w:top w:val="none" w:sz="0" w:space="0" w:color="auto"/>
            <w:left w:val="none" w:sz="0" w:space="0" w:color="auto"/>
            <w:bottom w:val="none" w:sz="0" w:space="0" w:color="auto"/>
            <w:right w:val="none" w:sz="0" w:space="0" w:color="auto"/>
          </w:divBdr>
        </w:div>
        <w:div w:id="350762676">
          <w:marLeft w:val="0"/>
          <w:marRight w:val="0"/>
          <w:marTop w:val="0"/>
          <w:marBottom w:val="0"/>
          <w:divBdr>
            <w:top w:val="none" w:sz="0" w:space="0" w:color="auto"/>
            <w:left w:val="none" w:sz="0" w:space="0" w:color="auto"/>
            <w:bottom w:val="none" w:sz="0" w:space="0" w:color="auto"/>
            <w:right w:val="none" w:sz="0" w:space="0" w:color="auto"/>
          </w:divBdr>
        </w:div>
        <w:div w:id="358747256">
          <w:marLeft w:val="0"/>
          <w:marRight w:val="0"/>
          <w:marTop w:val="0"/>
          <w:marBottom w:val="0"/>
          <w:divBdr>
            <w:top w:val="none" w:sz="0" w:space="0" w:color="auto"/>
            <w:left w:val="none" w:sz="0" w:space="0" w:color="auto"/>
            <w:bottom w:val="none" w:sz="0" w:space="0" w:color="auto"/>
            <w:right w:val="none" w:sz="0" w:space="0" w:color="auto"/>
          </w:divBdr>
        </w:div>
        <w:div w:id="378092524">
          <w:marLeft w:val="0"/>
          <w:marRight w:val="0"/>
          <w:marTop w:val="0"/>
          <w:marBottom w:val="0"/>
          <w:divBdr>
            <w:top w:val="none" w:sz="0" w:space="0" w:color="auto"/>
            <w:left w:val="none" w:sz="0" w:space="0" w:color="auto"/>
            <w:bottom w:val="none" w:sz="0" w:space="0" w:color="auto"/>
            <w:right w:val="none" w:sz="0" w:space="0" w:color="auto"/>
          </w:divBdr>
        </w:div>
        <w:div w:id="402024085">
          <w:marLeft w:val="0"/>
          <w:marRight w:val="0"/>
          <w:marTop w:val="0"/>
          <w:marBottom w:val="0"/>
          <w:divBdr>
            <w:top w:val="none" w:sz="0" w:space="0" w:color="auto"/>
            <w:left w:val="none" w:sz="0" w:space="0" w:color="auto"/>
            <w:bottom w:val="none" w:sz="0" w:space="0" w:color="auto"/>
            <w:right w:val="none" w:sz="0" w:space="0" w:color="auto"/>
          </w:divBdr>
        </w:div>
        <w:div w:id="409544290">
          <w:marLeft w:val="0"/>
          <w:marRight w:val="0"/>
          <w:marTop w:val="0"/>
          <w:marBottom w:val="0"/>
          <w:divBdr>
            <w:top w:val="none" w:sz="0" w:space="0" w:color="auto"/>
            <w:left w:val="none" w:sz="0" w:space="0" w:color="auto"/>
            <w:bottom w:val="none" w:sz="0" w:space="0" w:color="auto"/>
            <w:right w:val="none" w:sz="0" w:space="0" w:color="auto"/>
          </w:divBdr>
        </w:div>
        <w:div w:id="412555416">
          <w:marLeft w:val="0"/>
          <w:marRight w:val="0"/>
          <w:marTop w:val="0"/>
          <w:marBottom w:val="0"/>
          <w:divBdr>
            <w:top w:val="none" w:sz="0" w:space="0" w:color="auto"/>
            <w:left w:val="none" w:sz="0" w:space="0" w:color="auto"/>
            <w:bottom w:val="none" w:sz="0" w:space="0" w:color="auto"/>
            <w:right w:val="none" w:sz="0" w:space="0" w:color="auto"/>
          </w:divBdr>
        </w:div>
        <w:div w:id="426928969">
          <w:marLeft w:val="0"/>
          <w:marRight w:val="0"/>
          <w:marTop w:val="0"/>
          <w:marBottom w:val="0"/>
          <w:divBdr>
            <w:top w:val="none" w:sz="0" w:space="0" w:color="auto"/>
            <w:left w:val="none" w:sz="0" w:space="0" w:color="auto"/>
            <w:bottom w:val="none" w:sz="0" w:space="0" w:color="auto"/>
            <w:right w:val="none" w:sz="0" w:space="0" w:color="auto"/>
          </w:divBdr>
        </w:div>
        <w:div w:id="459812037">
          <w:marLeft w:val="0"/>
          <w:marRight w:val="0"/>
          <w:marTop w:val="280"/>
          <w:marBottom w:val="280"/>
          <w:divBdr>
            <w:top w:val="none" w:sz="0" w:space="0" w:color="auto"/>
            <w:left w:val="none" w:sz="0" w:space="0" w:color="auto"/>
            <w:bottom w:val="none" w:sz="0" w:space="0" w:color="auto"/>
            <w:right w:val="none" w:sz="0" w:space="0" w:color="auto"/>
          </w:divBdr>
        </w:div>
        <w:div w:id="469516642">
          <w:marLeft w:val="0"/>
          <w:marRight w:val="0"/>
          <w:marTop w:val="0"/>
          <w:marBottom w:val="0"/>
          <w:divBdr>
            <w:top w:val="none" w:sz="0" w:space="0" w:color="auto"/>
            <w:left w:val="none" w:sz="0" w:space="0" w:color="auto"/>
            <w:bottom w:val="none" w:sz="0" w:space="0" w:color="auto"/>
            <w:right w:val="none" w:sz="0" w:space="0" w:color="auto"/>
          </w:divBdr>
        </w:div>
        <w:div w:id="482046728">
          <w:marLeft w:val="0"/>
          <w:marRight w:val="0"/>
          <w:marTop w:val="0"/>
          <w:marBottom w:val="0"/>
          <w:divBdr>
            <w:top w:val="none" w:sz="0" w:space="0" w:color="auto"/>
            <w:left w:val="none" w:sz="0" w:space="0" w:color="auto"/>
            <w:bottom w:val="none" w:sz="0" w:space="0" w:color="auto"/>
            <w:right w:val="none" w:sz="0" w:space="0" w:color="auto"/>
          </w:divBdr>
        </w:div>
        <w:div w:id="489684994">
          <w:marLeft w:val="0"/>
          <w:marRight w:val="0"/>
          <w:marTop w:val="0"/>
          <w:marBottom w:val="0"/>
          <w:divBdr>
            <w:top w:val="none" w:sz="0" w:space="0" w:color="auto"/>
            <w:left w:val="none" w:sz="0" w:space="0" w:color="auto"/>
            <w:bottom w:val="none" w:sz="0" w:space="0" w:color="auto"/>
            <w:right w:val="none" w:sz="0" w:space="0" w:color="auto"/>
          </w:divBdr>
        </w:div>
        <w:div w:id="515656395">
          <w:marLeft w:val="0"/>
          <w:marRight w:val="0"/>
          <w:marTop w:val="0"/>
          <w:marBottom w:val="0"/>
          <w:divBdr>
            <w:top w:val="none" w:sz="0" w:space="0" w:color="auto"/>
            <w:left w:val="none" w:sz="0" w:space="0" w:color="auto"/>
            <w:bottom w:val="none" w:sz="0" w:space="0" w:color="auto"/>
            <w:right w:val="none" w:sz="0" w:space="0" w:color="auto"/>
          </w:divBdr>
        </w:div>
        <w:div w:id="522550757">
          <w:marLeft w:val="0"/>
          <w:marRight w:val="0"/>
          <w:marTop w:val="0"/>
          <w:marBottom w:val="0"/>
          <w:divBdr>
            <w:top w:val="none" w:sz="0" w:space="0" w:color="auto"/>
            <w:left w:val="none" w:sz="0" w:space="0" w:color="auto"/>
            <w:bottom w:val="none" w:sz="0" w:space="0" w:color="auto"/>
            <w:right w:val="none" w:sz="0" w:space="0" w:color="auto"/>
          </w:divBdr>
        </w:div>
        <w:div w:id="523323591">
          <w:marLeft w:val="0"/>
          <w:marRight w:val="0"/>
          <w:marTop w:val="0"/>
          <w:marBottom w:val="0"/>
          <w:divBdr>
            <w:top w:val="none" w:sz="0" w:space="0" w:color="auto"/>
            <w:left w:val="none" w:sz="0" w:space="0" w:color="auto"/>
            <w:bottom w:val="none" w:sz="0" w:space="0" w:color="auto"/>
            <w:right w:val="none" w:sz="0" w:space="0" w:color="auto"/>
          </w:divBdr>
        </w:div>
        <w:div w:id="553321012">
          <w:marLeft w:val="0"/>
          <w:marRight w:val="0"/>
          <w:marTop w:val="0"/>
          <w:marBottom w:val="0"/>
          <w:divBdr>
            <w:top w:val="none" w:sz="0" w:space="0" w:color="auto"/>
            <w:left w:val="none" w:sz="0" w:space="0" w:color="auto"/>
            <w:bottom w:val="none" w:sz="0" w:space="0" w:color="auto"/>
            <w:right w:val="none" w:sz="0" w:space="0" w:color="auto"/>
          </w:divBdr>
        </w:div>
        <w:div w:id="580720366">
          <w:marLeft w:val="0"/>
          <w:marRight w:val="0"/>
          <w:marTop w:val="0"/>
          <w:marBottom w:val="0"/>
          <w:divBdr>
            <w:top w:val="none" w:sz="0" w:space="0" w:color="auto"/>
            <w:left w:val="none" w:sz="0" w:space="0" w:color="auto"/>
            <w:bottom w:val="none" w:sz="0" w:space="0" w:color="auto"/>
            <w:right w:val="none" w:sz="0" w:space="0" w:color="auto"/>
          </w:divBdr>
        </w:div>
        <w:div w:id="584804598">
          <w:marLeft w:val="0"/>
          <w:marRight w:val="0"/>
          <w:marTop w:val="0"/>
          <w:marBottom w:val="0"/>
          <w:divBdr>
            <w:top w:val="none" w:sz="0" w:space="0" w:color="auto"/>
            <w:left w:val="none" w:sz="0" w:space="0" w:color="auto"/>
            <w:bottom w:val="none" w:sz="0" w:space="0" w:color="auto"/>
            <w:right w:val="none" w:sz="0" w:space="0" w:color="auto"/>
          </w:divBdr>
        </w:div>
        <w:div w:id="606083168">
          <w:marLeft w:val="0"/>
          <w:marRight w:val="0"/>
          <w:marTop w:val="0"/>
          <w:marBottom w:val="0"/>
          <w:divBdr>
            <w:top w:val="none" w:sz="0" w:space="0" w:color="auto"/>
            <w:left w:val="none" w:sz="0" w:space="0" w:color="auto"/>
            <w:bottom w:val="none" w:sz="0" w:space="0" w:color="auto"/>
            <w:right w:val="none" w:sz="0" w:space="0" w:color="auto"/>
          </w:divBdr>
        </w:div>
        <w:div w:id="607468788">
          <w:marLeft w:val="0"/>
          <w:marRight w:val="0"/>
          <w:marTop w:val="0"/>
          <w:marBottom w:val="0"/>
          <w:divBdr>
            <w:top w:val="none" w:sz="0" w:space="0" w:color="auto"/>
            <w:left w:val="none" w:sz="0" w:space="0" w:color="auto"/>
            <w:bottom w:val="none" w:sz="0" w:space="0" w:color="auto"/>
            <w:right w:val="none" w:sz="0" w:space="0" w:color="auto"/>
          </w:divBdr>
        </w:div>
        <w:div w:id="644744837">
          <w:marLeft w:val="0"/>
          <w:marRight w:val="0"/>
          <w:marTop w:val="0"/>
          <w:marBottom w:val="0"/>
          <w:divBdr>
            <w:top w:val="none" w:sz="0" w:space="0" w:color="auto"/>
            <w:left w:val="none" w:sz="0" w:space="0" w:color="auto"/>
            <w:bottom w:val="none" w:sz="0" w:space="0" w:color="auto"/>
            <w:right w:val="none" w:sz="0" w:space="0" w:color="auto"/>
          </w:divBdr>
        </w:div>
        <w:div w:id="657811215">
          <w:marLeft w:val="0"/>
          <w:marRight w:val="0"/>
          <w:marTop w:val="0"/>
          <w:marBottom w:val="0"/>
          <w:divBdr>
            <w:top w:val="none" w:sz="0" w:space="0" w:color="auto"/>
            <w:left w:val="none" w:sz="0" w:space="0" w:color="auto"/>
            <w:bottom w:val="none" w:sz="0" w:space="0" w:color="auto"/>
            <w:right w:val="none" w:sz="0" w:space="0" w:color="auto"/>
          </w:divBdr>
        </w:div>
        <w:div w:id="662051272">
          <w:marLeft w:val="0"/>
          <w:marRight w:val="0"/>
          <w:marTop w:val="0"/>
          <w:marBottom w:val="0"/>
          <w:divBdr>
            <w:top w:val="none" w:sz="0" w:space="0" w:color="auto"/>
            <w:left w:val="none" w:sz="0" w:space="0" w:color="auto"/>
            <w:bottom w:val="none" w:sz="0" w:space="0" w:color="auto"/>
            <w:right w:val="none" w:sz="0" w:space="0" w:color="auto"/>
          </w:divBdr>
        </w:div>
        <w:div w:id="673142625">
          <w:marLeft w:val="0"/>
          <w:marRight w:val="0"/>
          <w:marTop w:val="0"/>
          <w:marBottom w:val="0"/>
          <w:divBdr>
            <w:top w:val="none" w:sz="0" w:space="0" w:color="auto"/>
            <w:left w:val="none" w:sz="0" w:space="0" w:color="auto"/>
            <w:bottom w:val="none" w:sz="0" w:space="0" w:color="auto"/>
            <w:right w:val="none" w:sz="0" w:space="0" w:color="auto"/>
          </w:divBdr>
        </w:div>
        <w:div w:id="689186405">
          <w:marLeft w:val="0"/>
          <w:marRight w:val="0"/>
          <w:marTop w:val="0"/>
          <w:marBottom w:val="0"/>
          <w:divBdr>
            <w:top w:val="none" w:sz="0" w:space="0" w:color="auto"/>
            <w:left w:val="none" w:sz="0" w:space="0" w:color="auto"/>
            <w:bottom w:val="none" w:sz="0" w:space="0" w:color="auto"/>
            <w:right w:val="none" w:sz="0" w:space="0" w:color="auto"/>
          </w:divBdr>
        </w:div>
        <w:div w:id="717171560">
          <w:marLeft w:val="0"/>
          <w:marRight w:val="0"/>
          <w:marTop w:val="0"/>
          <w:marBottom w:val="0"/>
          <w:divBdr>
            <w:top w:val="none" w:sz="0" w:space="0" w:color="auto"/>
            <w:left w:val="none" w:sz="0" w:space="0" w:color="auto"/>
            <w:bottom w:val="none" w:sz="0" w:space="0" w:color="auto"/>
            <w:right w:val="none" w:sz="0" w:space="0" w:color="auto"/>
          </w:divBdr>
        </w:div>
        <w:div w:id="733159423">
          <w:marLeft w:val="0"/>
          <w:marRight w:val="0"/>
          <w:marTop w:val="0"/>
          <w:marBottom w:val="0"/>
          <w:divBdr>
            <w:top w:val="none" w:sz="0" w:space="0" w:color="auto"/>
            <w:left w:val="none" w:sz="0" w:space="0" w:color="auto"/>
            <w:bottom w:val="none" w:sz="0" w:space="0" w:color="auto"/>
            <w:right w:val="none" w:sz="0" w:space="0" w:color="auto"/>
          </w:divBdr>
        </w:div>
        <w:div w:id="733698514">
          <w:marLeft w:val="0"/>
          <w:marRight w:val="0"/>
          <w:marTop w:val="0"/>
          <w:marBottom w:val="0"/>
          <w:divBdr>
            <w:top w:val="none" w:sz="0" w:space="0" w:color="auto"/>
            <w:left w:val="none" w:sz="0" w:space="0" w:color="auto"/>
            <w:bottom w:val="none" w:sz="0" w:space="0" w:color="auto"/>
            <w:right w:val="none" w:sz="0" w:space="0" w:color="auto"/>
          </w:divBdr>
        </w:div>
        <w:div w:id="740955532">
          <w:marLeft w:val="0"/>
          <w:marRight w:val="0"/>
          <w:marTop w:val="0"/>
          <w:marBottom w:val="0"/>
          <w:divBdr>
            <w:top w:val="none" w:sz="0" w:space="0" w:color="auto"/>
            <w:left w:val="none" w:sz="0" w:space="0" w:color="auto"/>
            <w:bottom w:val="none" w:sz="0" w:space="0" w:color="auto"/>
            <w:right w:val="none" w:sz="0" w:space="0" w:color="auto"/>
          </w:divBdr>
        </w:div>
        <w:div w:id="784277674">
          <w:marLeft w:val="0"/>
          <w:marRight w:val="0"/>
          <w:marTop w:val="0"/>
          <w:marBottom w:val="0"/>
          <w:divBdr>
            <w:top w:val="none" w:sz="0" w:space="0" w:color="auto"/>
            <w:left w:val="none" w:sz="0" w:space="0" w:color="auto"/>
            <w:bottom w:val="none" w:sz="0" w:space="0" w:color="auto"/>
            <w:right w:val="none" w:sz="0" w:space="0" w:color="auto"/>
          </w:divBdr>
        </w:div>
        <w:div w:id="788091823">
          <w:marLeft w:val="0"/>
          <w:marRight w:val="0"/>
          <w:marTop w:val="0"/>
          <w:marBottom w:val="0"/>
          <w:divBdr>
            <w:top w:val="none" w:sz="0" w:space="0" w:color="auto"/>
            <w:left w:val="none" w:sz="0" w:space="0" w:color="auto"/>
            <w:bottom w:val="none" w:sz="0" w:space="0" w:color="auto"/>
            <w:right w:val="none" w:sz="0" w:space="0" w:color="auto"/>
          </w:divBdr>
        </w:div>
        <w:div w:id="791094808">
          <w:marLeft w:val="0"/>
          <w:marRight w:val="0"/>
          <w:marTop w:val="0"/>
          <w:marBottom w:val="0"/>
          <w:divBdr>
            <w:top w:val="none" w:sz="0" w:space="0" w:color="auto"/>
            <w:left w:val="none" w:sz="0" w:space="0" w:color="auto"/>
            <w:bottom w:val="none" w:sz="0" w:space="0" w:color="auto"/>
            <w:right w:val="none" w:sz="0" w:space="0" w:color="auto"/>
          </w:divBdr>
        </w:div>
        <w:div w:id="796070000">
          <w:marLeft w:val="0"/>
          <w:marRight w:val="0"/>
          <w:marTop w:val="0"/>
          <w:marBottom w:val="0"/>
          <w:divBdr>
            <w:top w:val="none" w:sz="0" w:space="0" w:color="auto"/>
            <w:left w:val="none" w:sz="0" w:space="0" w:color="auto"/>
            <w:bottom w:val="none" w:sz="0" w:space="0" w:color="auto"/>
            <w:right w:val="none" w:sz="0" w:space="0" w:color="auto"/>
          </w:divBdr>
        </w:div>
        <w:div w:id="821124060">
          <w:marLeft w:val="0"/>
          <w:marRight w:val="0"/>
          <w:marTop w:val="0"/>
          <w:marBottom w:val="0"/>
          <w:divBdr>
            <w:top w:val="none" w:sz="0" w:space="0" w:color="auto"/>
            <w:left w:val="none" w:sz="0" w:space="0" w:color="auto"/>
            <w:bottom w:val="none" w:sz="0" w:space="0" w:color="auto"/>
            <w:right w:val="none" w:sz="0" w:space="0" w:color="auto"/>
          </w:divBdr>
        </w:div>
        <w:div w:id="869611548">
          <w:marLeft w:val="0"/>
          <w:marRight w:val="0"/>
          <w:marTop w:val="0"/>
          <w:marBottom w:val="0"/>
          <w:divBdr>
            <w:top w:val="none" w:sz="0" w:space="0" w:color="auto"/>
            <w:left w:val="none" w:sz="0" w:space="0" w:color="auto"/>
            <w:bottom w:val="none" w:sz="0" w:space="0" w:color="auto"/>
            <w:right w:val="none" w:sz="0" w:space="0" w:color="auto"/>
          </w:divBdr>
        </w:div>
        <w:div w:id="907809952">
          <w:marLeft w:val="0"/>
          <w:marRight w:val="0"/>
          <w:marTop w:val="0"/>
          <w:marBottom w:val="0"/>
          <w:divBdr>
            <w:top w:val="none" w:sz="0" w:space="0" w:color="auto"/>
            <w:left w:val="none" w:sz="0" w:space="0" w:color="auto"/>
            <w:bottom w:val="none" w:sz="0" w:space="0" w:color="auto"/>
            <w:right w:val="none" w:sz="0" w:space="0" w:color="auto"/>
          </w:divBdr>
        </w:div>
        <w:div w:id="909079745">
          <w:marLeft w:val="0"/>
          <w:marRight w:val="0"/>
          <w:marTop w:val="0"/>
          <w:marBottom w:val="0"/>
          <w:divBdr>
            <w:top w:val="none" w:sz="0" w:space="0" w:color="auto"/>
            <w:left w:val="none" w:sz="0" w:space="0" w:color="auto"/>
            <w:bottom w:val="none" w:sz="0" w:space="0" w:color="auto"/>
            <w:right w:val="none" w:sz="0" w:space="0" w:color="auto"/>
          </w:divBdr>
        </w:div>
        <w:div w:id="922494775">
          <w:marLeft w:val="0"/>
          <w:marRight w:val="0"/>
          <w:marTop w:val="0"/>
          <w:marBottom w:val="0"/>
          <w:divBdr>
            <w:top w:val="none" w:sz="0" w:space="0" w:color="auto"/>
            <w:left w:val="none" w:sz="0" w:space="0" w:color="auto"/>
            <w:bottom w:val="none" w:sz="0" w:space="0" w:color="auto"/>
            <w:right w:val="none" w:sz="0" w:space="0" w:color="auto"/>
          </w:divBdr>
        </w:div>
        <w:div w:id="941768270">
          <w:marLeft w:val="0"/>
          <w:marRight w:val="0"/>
          <w:marTop w:val="0"/>
          <w:marBottom w:val="0"/>
          <w:divBdr>
            <w:top w:val="none" w:sz="0" w:space="0" w:color="auto"/>
            <w:left w:val="none" w:sz="0" w:space="0" w:color="auto"/>
            <w:bottom w:val="none" w:sz="0" w:space="0" w:color="auto"/>
            <w:right w:val="none" w:sz="0" w:space="0" w:color="auto"/>
          </w:divBdr>
        </w:div>
        <w:div w:id="961957894">
          <w:marLeft w:val="0"/>
          <w:marRight w:val="0"/>
          <w:marTop w:val="0"/>
          <w:marBottom w:val="0"/>
          <w:divBdr>
            <w:top w:val="none" w:sz="0" w:space="0" w:color="auto"/>
            <w:left w:val="none" w:sz="0" w:space="0" w:color="auto"/>
            <w:bottom w:val="none" w:sz="0" w:space="0" w:color="auto"/>
            <w:right w:val="none" w:sz="0" w:space="0" w:color="auto"/>
          </w:divBdr>
        </w:div>
        <w:div w:id="1020619256">
          <w:marLeft w:val="0"/>
          <w:marRight w:val="0"/>
          <w:marTop w:val="0"/>
          <w:marBottom w:val="0"/>
          <w:divBdr>
            <w:top w:val="none" w:sz="0" w:space="0" w:color="auto"/>
            <w:left w:val="none" w:sz="0" w:space="0" w:color="auto"/>
            <w:bottom w:val="none" w:sz="0" w:space="0" w:color="auto"/>
            <w:right w:val="none" w:sz="0" w:space="0" w:color="auto"/>
          </w:divBdr>
        </w:div>
        <w:div w:id="1059597916">
          <w:marLeft w:val="0"/>
          <w:marRight w:val="0"/>
          <w:marTop w:val="0"/>
          <w:marBottom w:val="0"/>
          <w:divBdr>
            <w:top w:val="none" w:sz="0" w:space="0" w:color="auto"/>
            <w:left w:val="none" w:sz="0" w:space="0" w:color="auto"/>
            <w:bottom w:val="none" w:sz="0" w:space="0" w:color="auto"/>
            <w:right w:val="none" w:sz="0" w:space="0" w:color="auto"/>
          </w:divBdr>
        </w:div>
        <w:div w:id="1096053745">
          <w:marLeft w:val="0"/>
          <w:marRight w:val="0"/>
          <w:marTop w:val="0"/>
          <w:marBottom w:val="0"/>
          <w:divBdr>
            <w:top w:val="none" w:sz="0" w:space="0" w:color="auto"/>
            <w:left w:val="none" w:sz="0" w:space="0" w:color="auto"/>
            <w:bottom w:val="none" w:sz="0" w:space="0" w:color="auto"/>
            <w:right w:val="none" w:sz="0" w:space="0" w:color="auto"/>
          </w:divBdr>
        </w:div>
        <w:div w:id="1112474109">
          <w:marLeft w:val="0"/>
          <w:marRight w:val="0"/>
          <w:marTop w:val="0"/>
          <w:marBottom w:val="0"/>
          <w:divBdr>
            <w:top w:val="none" w:sz="0" w:space="0" w:color="auto"/>
            <w:left w:val="none" w:sz="0" w:space="0" w:color="auto"/>
            <w:bottom w:val="none" w:sz="0" w:space="0" w:color="auto"/>
            <w:right w:val="none" w:sz="0" w:space="0" w:color="auto"/>
          </w:divBdr>
        </w:div>
        <w:div w:id="1114593934">
          <w:marLeft w:val="0"/>
          <w:marRight w:val="0"/>
          <w:marTop w:val="0"/>
          <w:marBottom w:val="0"/>
          <w:divBdr>
            <w:top w:val="none" w:sz="0" w:space="0" w:color="auto"/>
            <w:left w:val="none" w:sz="0" w:space="0" w:color="auto"/>
            <w:bottom w:val="none" w:sz="0" w:space="0" w:color="auto"/>
            <w:right w:val="none" w:sz="0" w:space="0" w:color="auto"/>
          </w:divBdr>
        </w:div>
        <w:div w:id="1153523682">
          <w:marLeft w:val="0"/>
          <w:marRight w:val="0"/>
          <w:marTop w:val="0"/>
          <w:marBottom w:val="0"/>
          <w:divBdr>
            <w:top w:val="none" w:sz="0" w:space="0" w:color="auto"/>
            <w:left w:val="none" w:sz="0" w:space="0" w:color="auto"/>
            <w:bottom w:val="none" w:sz="0" w:space="0" w:color="auto"/>
            <w:right w:val="none" w:sz="0" w:space="0" w:color="auto"/>
          </w:divBdr>
        </w:div>
        <w:div w:id="1174688567">
          <w:marLeft w:val="0"/>
          <w:marRight w:val="0"/>
          <w:marTop w:val="0"/>
          <w:marBottom w:val="0"/>
          <w:divBdr>
            <w:top w:val="none" w:sz="0" w:space="0" w:color="auto"/>
            <w:left w:val="none" w:sz="0" w:space="0" w:color="auto"/>
            <w:bottom w:val="none" w:sz="0" w:space="0" w:color="auto"/>
            <w:right w:val="none" w:sz="0" w:space="0" w:color="auto"/>
          </w:divBdr>
        </w:div>
        <w:div w:id="1203596806">
          <w:marLeft w:val="0"/>
          <w:marRight w:val="0"/>
          <w:marTop w:val="0"/>
          <w:marBottom w:val="0"/>
          <w:divBdr>
            <w:top w:val="none" w:sz="0" w:space="0" w:color="auto"/>
            <w:left w:val="none" w:sz="0" w:space="0" w:color="auto"/>
            <w:bottom w:val="none" w:sz="0" w:space="0" w:color="auto"/>
            <w:right w:val="none" w:sz="0" w:space="0" w:color="auto"/>
          </w:divBdr>
        </w:div>
        <w:div w:id="1226648155">
          <w:marLeft w:val="0"/>
          <w:marRight w:val="0"/>
          <w:marTop w:val="0"/>
          <w:marBottom w:val="0"/>
          <w:divBdr>
            <w:top w:val="none" w:sz="0" w:space="0" w:color="auto"/>
            <w:left w:val="none" w:sz="0" w:space="0" w:color="auto"/>
            <w:bottom w:val="none" w:sz="0" w:space="0" w:color="auto"/>
            <w:right w:val="none" w:sz="0" w:space="0" w:color="auto"/>
          </w:divBdr>
        </w:div>
        <w:div w:id="1249458541">
          <w:marLeft w:val="0"/>
          <w:marRight w:val="0"/>
          <w:marTop w:val="0"/>
          <w:marBottom w:val="0"/>
          <w:divBdr>
            <w:top w:val="none" w:sz="0" w:space="0" w:color="auto"/>
            <w:left w:val="none" w:sz="0" w:space="0" w:color="auto"/>
            <w:bottom w:val="none" w:sz="0" w:space="0" w:color="auto"/>
            <w:right w:val="none" w:sz="0" w:space="0" w:color="auto"/>
          </w:divBdr>
        </w:div>
        <w:div w:id="1292325165">
          <w:marLeft w:val="0"/>
          <w:marRight w:val="0"/>
          <w:marTop w:val="0"/>
          <w:marBottom w:val="0"/>
          <w:divBdr>
            <w:top w:val="none" w:sz="0" w:space="0" w:color="auto"/>
            <w:left w:val="none" w:sz="0" w:space="0" w:color="auto"/>
            <w:bottom w:val="none" w:sz="0" w:space="0" w:color="auto"/>
            <w:right w:val="none" w:sz="0" w:space="0" w:color="auto"/>
          </w:divBdr>
        </w:div>
        <w:div w:id="1318336285">
          <w:marLeft w:val="0"/>
          <w:marRight w:val="0"/>
          <w:marTop w:val="280"/>
          <w:marBottom w:val="280"/>
          <w:divBdr>
            <w:top w:val="none" w:sz="0" w:space="0" w:color="auto"/>
            <w:left w:val="none" w:sz="0" w:space="0" w:color="auto"/>
            <w:bottom w:val="none" w:sz="0" w:space="0" w:color="auto"/>
            <w:right w:val="none" w:sz="0" w:space="0" w:color="auto"/>
          </w:divBdr>
        </w:div>
        <w:div w:id="1411148518">
          <w:marLeft w:val="0"/>
          <w:marRight w:val="0"/>
          <w:marTop w:val="0"/>
          <w:marBottom w:val="0"/>
          <w:divBdr>
            <w:top w:val="none" w:sz="0" w:space="0" w:color="auto"/>
            <w:left w:val="none" w:sz="0" w:space="0" w:color="auto"/>
            <w:bottom w:val="none" w:sz="0" w:space="0" w:color="auto"/>
            <w:right w:val="none" w:sz="0" w:space="0" w:color="auto"/>
          </w:divBdr>
        </w:div>
        <w:div w:id="1453135375">
          <w:marLeft w:val="0"/>
          <w:marRight w:val="0"/>
          <w:marTop w:val="0"/>
          <w:marBottom w:val="0"/>
          <w:divBdr>
            <w:top w:val="none" w:sz="0" w:space="0" w:color="auto"/>
            <w:left w:val="none" w:sz="0" w:space="0" w:color="auto"/>
            <w:bottom w:val="none" w:sz="0" w:space="0" w:color="auto"/>
            <w:right w:val="none" w:sz="0" w:space="0" w:color="auto"/>
          </w:divBdr>
        </w:div>
        <w:div w:id="1480994633">
          <w:marLeft w:val="0"/>
          <w:marRight w:val="0"/>
          <w:marTop w:val="0"/>
          <w:marBottom w:val="0"/>
          <w:divBdr>
            <w:top w:val="none" w:sz="0" w:space="0" w:color="auto"/>
            <w:left w:val="none" w:sz="0" w:space="0" w:color="auto"/>
            <w:bottom w:val="none" w:sz="0" w:space="0" w:color="auto"/>
            <w:right w:val="none" w:sz="0" w:space="0" w:color="auto"/>
          </w:divBdr>
        </w:div>
        <w:div w:id="1494220828">
          <w:marLeft w:val="0"/>
          <w:marRight w:val="0"/>
          <w:marTop w:val="0"/>
          <w:marBottom w:val="0"/>
          <w:divBdr>
            <w:top w:val="none" w:sz="0" w:space="0" w:color="auto"/>
            <w:left w:val="none" w:sz="0" w:space="0" w:color="auto"/>
            <w:bottom w:val="none" w:sz="0" w:space="0" w:color="auto"/>
            <w:right w:val="none" w:sz="0" w:space="0" w:color="auto"/>
          </w:divBdr>
        </w:div>
        <w:div w:id="1533960904">
          <w:marLeft w:val="0"/>
          <w:marRight w:val="0"/>
          <w:marTop w:val="0"/>
          <w:marBottom w:val="0"/>
          <w:divBdr>
            <w:top w:val="none" w:sz="0" w:space="0" w:color="auto"/>
            <w:left w:val="none" w:sz="0" w:space="0" w:color="auto"/>
            <w:bottom w:val="none" w:sz="0" w:space="0" w:color="auto"/>
            <w:right w:val="none" w:sz="0" w:space="0" w:color="auto"/>
          </w:divBdr>
        </w:div>
        <w:div w:id="1535194854">
          <w:marLeft w:val="0"/>
          <w:marRight w:val="0"/>
          <w:marTop w:val="0"/>
          <w:marBottom w:val="0"/>
          <w:divBdr>
            <w:top w:val="none" w:sz="0" w:space="0" w:color="auto"/>
            <w:left w:val="none" w:sz="0" w:space="0" w:color="auto"/>
            <w:bottom w:val="none" w:sz="0" w:space="0" w:color="auto"/>
            <w:right w:val="none" w:sz="0" w:space="0" w:color="auto"/>
          </w:divBdr>
        </w:div>
        <w:div w:id="1548909531">
          <w:marLeft w:val="0"/>
          <w:marRight w:val="0"/>
          <w:marTop w:val="0"/>
          <w:marBottom w:val="0"/>
          <w:divBdr>
            <w:top w:val="none" w:sz="0" w:space="0" w:color="auto"/>
            <w:left w:val="none" w:sz="0" w:space="0" w:color="auto"/>
            <w:bottom w:val="none" w:sz="0" w:space="0" w:color="auto"/>
            <w:right w:val="none" w:sz="0" w:space="0" w:color="auto"/>
          </w:divBdr>
        </w:div>
        <w:div w:id="1554386516">
          <w:marLeft w:val="0"/>
          <w:marRight w:val="0"/>
          <w:marTop w:val="0"/>
          <w:marBottom w:val="0"/>
          <w:divBdr>
            <w:top w:val="none" w:sz="0" w:space="0" w:color="auto"/>
            <w:left w:val="none" w:sz="0" w:space="0" w:color="auto"/>
            <w:bottom w:val="none" w:sz="0" w:space="0" w:color="auto"/>
            <w:right w:val="none" w:sz="0" w:space="0" w:color="auto"/>
          </w:divBdr>
        </w:div>
        <w:div w:id="1557156264">
          <w:marLeft w:val="0"/>
          <w:marRight w:val="0"/>
          <w:marTop w:val="0"/>
          <w:marBottom w:val="0"/>
          <w:divBdr>
            <w:top w:val="none" w:sz="0" w:space="0" w:color="auto"/>
            <w:left w:val="none" w:sz="0" w:space="0" w:color="auto"/>
            <w:bottom w:val="none" w:sz="0" w:space="0" w:color="auto"/>
            <w:right w:val="none" w:sz="0" w:space="0" w:color="auto"/>
          </w:divBdr>
        </w:div>
        <w:div w:id="1559439061">
          <w:marLeft w:val="0"/>
          <w:marRight w:val="0"/>
          <w:marTop w:val="0"/>
          <w:marBottom w:val="0"/>
          <w:divBdr>
            <w:top w:val="none" w:sz="0" w:space="0" w:color="auto"/>
            <w:left w:val="none" w:sz="0" w:space="0" w:color="auto"/>
            <w:bottom w:val="none" w:sz="0" w:space="0" w:color="auto"/>
            <w:right w:val="none" w:sz="0" w:space="0" w:color="auto"/>
          </w:divBdr>
        </w:div>
        <w:div w:id="1573739113">
          <w:marLeft w:val="0"/>
          <w:marRight w:val="0"/>
          <w:marTop w:val="0"/>
          <w:marBottom w:val="0"/>
          <w:divBdr>
            <w:top w:val="none" w:sz="0" w:space="0" w:color="auto"/>
            <w:left w:val="none" w:sz="0" w:space="0" w:color="auto"/>
            <w:bottom w:val="none" w:sz="0" w:space="0" w:color="auto"/>
            <w:right w:val="none" w:sz="0" w:space="0" w:color="auto"/>
          </w:divBdr>
        </w:div>
        <w:div w:id="1577088143">
          <w:marLeft w:val="0"/>
          <w:marRight w:val="0"/>
          <w:marTop w:val="0"/>
          <w:marBottom w:val="0"/>
          <w:divBdr>
            <w:top w:val="none" w:sz="0" w:space="0" w:color="auto"/>
            <w:left w:val="none" w:sz="0" w:space="0" w:color="auto"/>
            <w:bottom w:val="none" w:sz="0" w:space="0" w:color="auto"/>
            <w:right w:val="none" w:sz="0" w:space="0" w:color="auto"/>
          </w:divBdr>
        </w:div>
        <w:div w:id="1654482482">
          <w:marLeft w:val="0"/>
          <w:marRight w:val="0"/>
          <w:marTop w:val="0"/>
          <w:marBottom w:val="0"/>
          <w:divBdr>
            <w:top w:val="none" w:sz="0" w:space="0" w:color="auto"/>
            <w:left w:val="none" w:sz="0" w:space="0" w:color="auto"/>
            <w:bottom w:val="none" w:sz="0" w:space="0" w:color="auto"/>
            <w:right w:val="none" w:sz="0" w:space="0" w:color="auto"/>
          </w:divBdr>
        </w:div>
        <w:div w:id="1668559298">
          <w:marLeft w:val="0"/>
          <w:marRight w:val="0"/>
          <w:marTop w:val="0"/>
          <w:marBottom w:val="0"/>
          <w:divBdr>
            <w:top w:val="none" w:sz="0" w:space="0" w:color="auto"/>
            <w:left w:val="none" w:sz="0" w:space="0" w:color="auto"/>
            <w:bottom w:val="none" w:sz="0" w:space="0" w:color="auto"/>
            <w:right w:val="none" w:sz="0" w:space="0" w:color="auto"/>
          </w:divBdr>
        </w:div>
        <w:div w:id="1680308484">
          <w:marLeft w:val="0"/>
          <w:marRight w:val="0"/>
          <w:marTop w:val="0"/>
          <w:marBottom w:val="0"/>
          <w:divBdr>
            <w:top w:val="none" w:sz="0" w:space="0" w:color="auto"/>
            <w:left w:val="none" w:sz="0" w:space="0" w:color="auto"/>
            <w:bottom w:val="none" w:sz="0" w:space="0" w:color="auto"/>
            <w:right w:val="none" w:sz="0" w:space="0" w:color="auto"/>
          </w:divBdr>
        </w:div>
        <w:div w:id="1695811634">
          <w:marLeft w:val="0"/>
          <w:marRight w:val="0"/>
          <w:marTop w:val="0"/>
          <w:marBottom w:val="0"/>
          <w:divBdr>
            <w:top w:val="none" w:sz="0" w:space="0" w:color="auto"/>
            <w:left w:val="none" w:sz="0" w:space="0" w:color="auto"/>
            <w:bottom w:val="none" w:sz="0" w:space="0" w:color="auto"/>
            <w:right w:val="none" w:sz="0" w:space="0" w:color="auto"/>
          </w:divBdr>
        </w:div>
        <w:div w:id="1700350136">
          <w:marLeft w:val="0"/>
          <w:marRight w:val="0"/>
          <w:marTop w:val="0"/>
          <w:marBottom w:val="0"/>
          <w:divBdr>
            <w:top w:val="none" w:sz="0" w:space="0" w:color="auto"/>
            <w:left w:val="none" w:sz="0" w:space="0" w:color="auto"/>
            <w:bottom w:val="none" w:sz="0" w:space="0" w:color="auto"/>
            <w:right w:val="none" w:sz="0" w:space="0" w:color="auto"/>
          </w:divBdr>
        </w:div>
        <w:div w:id="1703898353">
          <w:marLeft w:val="0"/>
          <w:marRight w:val="0"/>
          <w:marTop w:val="0"/>
          <w:marBottom w:val="0"/>
          <w:divBdr>
            <w:top w:val="none" w:sz="0" w:space="0" w:color="auto"/>
            <w:left w:val="none" w:sz="0" w:space="0" w:color="auto"/>
            <w:bottom w:val="none" w:sz="0" w:space="0" w:color="auto"/>
            <w:right w:val="none" w:sz="0" w:space="0" w:color="auto"/>
          </w:divBdr>
        </w:div>
        <w:div w:id="1713337283">
          <w:marLeft w:val="0"/>
          <w:marRight w:val="0"/>
          <w:marTop w:val="0"/>
          <w:marBottom w:val="0"/>
          <w:divBdr>
            <w:top w:val="none" w:sz="0" w:space="0" w:color="auto"/>
            <w:left w:val="none" w:sz="0" w:space="0" w:color="auto"/>
            <w:bottom w:val="none" w:sz="0" w:space="0" w:color="auto"/>
            <w:right w:val="none" w:sz="0" w:space="0" w:color="auto"/>
          </w:divBdr>
        </w:div>
        <w:div w:id="1802186382">
          <w:marLeft w:val="0"/>
          <w:marRight w:val="0"/>
          <w:marTop w:val="0"/>
          <w:marBottom w:val="0"/>
          <w:divBdr>
            <w:top w:val="none" w:sz="0" w:space="0" w:color="auto"/>
            <w:left w:val="none" w:sz="0" w:space="0" w:color="auto"/>
            <w:bottom w:val="none" w:sz="0" w:space="0" w:color="auto"/>
            <w:right w:val="none" w:sz="0" w:space="0" w:color="auto"/>
          </w:divBdr>
        </w:div>
        <w:div w:id="1870799877">
          <w:marLeft w:val="0"/>
          <w:marRight w:val="0"/>
          <w:marTop w:val="0"/>
          <w:marBottom w:val="0"/>
          <w:divBdr>
            <w:top w:val="none" w:sz="0" w:space="0" w:color="auto"/>
            <w:left w:val="none" w:sz="0" w:space="0" w:color="auto"/>
            <w:bottom w:val="none" w:sz="0" w:space="0" w:color="auto"/>
            <w:right w:val="none" w:sz="0" w:space="0" w:color="auto"/>
          </w:divBdr>
        </w:div>
        <w:div w:id="1906257642">
          <w:marLeft w:val="0"/>
          <w:marRight w:val="0"/>
          <w:marTop w:val="0"/>
          <w:marBottom w:val="0"/>
          <w:divBdr>
            <w:top w:val="none" w:sz="0" w:space="0" w:color="auto"/>
            <w:left w:val="none" w:sz="0" w:space="0" w:color="auto"/>
            <w:bottom w:val="none" w:sz="0" w:space="0" w:color="auto"/>
            <w:right w:val="none" w:sz="0" w:space="0" w:color="auto"/>
          </w:divBdr>
        </w:div>
        <w:div w:id="1965697555">
          <w:marLeft w:val="0"/>
          <w:marRight w:val="0"/>
          <w:marTop w:val="0"/>
          <w:marBottom w:val="0"/>
          <w:divBdr>
            <w:top w:val="none" w:sz="0" w:space="0" w:color="auto"/>
            <w:left w:val="none" w:sz="0" w:space="0" w:color="auto"/>
            <w:bottom w:val="none" w:sz="0" w:space="0" w:color="auto"/>
            <w:right w:val="none" w:sz="0" w:space="0" w:color="auto"/>
          </w:divBdr>
        </w:div>
        <w:div w:id="1978216219">
          <w:marLeft w:val="0"/>
          <w:marRight w:val="0"/>
          <w:marTop w:val="0"/>
          <w:marBottom w:val="0"/>
          <w:divBdr>
            <w:top w:val="none" w:sz="0" w:space="0" w:color="auto"/>
            <w:left w:val="none" w:sz="0" w:space="0" w:color="auto"/>
            <w:bottom w:val="none" w:sz="0" w:space="0" w:color="auto"/>
            <w:right w:val="none" w:sz="0" w:space="0" w:color="auto"/>
          </w:divBdr>
        </w:div>
        <w:div w:id="2015260877">
          <w:marLeft w:val="0"/>
          <w:marRight w:val="0"/>
          <w:marTop w:val="0"/>
          <w:marBottom w:val="0"/>
          <w:divBdr>
            <w:top w:val="none" w:sz="0" w:space="0" w:color="auto"/>
            <w:left w:val="none" w:sz="0" w:space="0" w:color="auto"/>
            <w:bottom w:val="none" w:sz="0" w:space="0" w:color="auto"/>
            <w:right w:val="none" w:sz="0" w:space="0" w:color="auto"/>
          </w:divBdr>
        </w:div>
        <w:div w:id="2033988609">
          <w:marLeft w:val="0"/>
          <w:marRight w:val="0"/>
          <w:marTop w:val="0"/>
          <w:marBottom w:val="0"/>
          <w:divBdr>
            <w:top w:val="none" w:sz="0" w:space="0" w:color="auto"/>
            <w:left w:val="none" w:sz="0" w:space="0" w:color="auto"/>
            <w:bottom w:val="none" w:sz="0" w:space="0" w:color="auto"/>
            <w:right w:val="none" w:sz="0" w:space="0" w:color="auto"/>
          </w:divBdr>
        </w:div>
        <w:div w:id="2048943981">
          <w:marLeft w:val="0"/>
          <w:marRight w:val="0"/>
          <w:marTop w:val="0"/>
          <w:marBottom w:val="0"/>
          <w:divBdr>
            <w:top w:val="none" w:sz="0" w:space="0" w:color="auto"/>
            <w:left w:val="none" w:sz="0" w:space="0" w:color="auto"/>
            <w:bottom w:val="none" w:sz="0" w:space="0" w:color="auto"/>
            <w:right w:val="none" w:sz="0" w:space="0" w:color="auto"/>
          </w:divBdr>
        </w:div>
        <w:div w:id="2092502398">
          <w:marLeft w:val="0"/>
          <w:marRight w:val="0"/>
          <w:marTop w:val="0"/>
          <w:marBottom w:val="0"/>
          <w:divBdr>
            <w:top w:val="none" w:sz="0" w:space="0" w:color="auto"/>
            <w:left w:val="none" w:sz="0" w:space="0" w:color="auto"/>
            <w:bottom w:val="none" w:sz="0" w:space="0" w:color="auto"/>
            <w:right w:val="none" w:sz="0" w:space="0" w:color="auto"/>
          </w:divBdr>
        </w:div>
        <w:div w:id="2123376886">
          <w:marLeft w:val="0"/>
          <w:marRight w:val="0"/>
          <w:marTop w:val="0"/>
          <w:marBottom w:val="0"/>
          <w:divBdr>
            <w:top w:val="none" w:sz="0" w:space="0" w:color="auto"/>
            <w:left w:val="none" w:sz="0" w:space="0" w:color="auto"/>
            <w:bottom w:val="none" w:sz="0" w:space="0" w:color="auto"/>
            <w:right w:val="none" w:sz="0" w:space="0" w:color="auto"/>
          </w:divBdr>
        </w:div>
      </w:divsChild>
    </w:div>
    <w:div w:id="952134418">
      <w:bodyDiv w:val="1"/>
      <w:marLeft w:val="0"/>
      <w:marRight w:val="0"/>
      <w:marTop w:val="0"/>
      <w:marBottom w:val="0"/>
      <w:divBdr>
        <w:top w:val="none" w:sz="0" w:space="0" w:color="auto"/>
        <w:left w:val="none" w:sz="0" w:space="0" w:color="auto"/>
        <w:bottom w:val="none" w:sz="0" w:space="0" w:color="auto"/>
        <w:right w:val="none" w:sz="0" w:space="0" w:color="auto"/>
      </w:divBdr>
    </w:div>
    <w:div w:id="1006202574">
      <w:bodyDiv w:val="1"/>
      <w:marLeft w:val="0"/>
      <w:marRight w:val="0"/>
      <w:marTop w:val="0"/>
      <w:marBottom w:val="0"/>
      <w:divBdr>
        <w:top w:val="none" w:sz="0" w:space="0" w:color="auto"/>
        <w:left w:val="none" w:sz="0" w:space="0" w:color="auto"/>
        <w:bottom w:val="none" w:sz="0" w:space="0" w:color="auto"/>
        <w:right w:val="none" w:sz="0" w:space="0" w:color="auto"/>
      </w:divBdr>
    </w:div>
    <w:div w:id="1337417193">
      <w:bodyDiv w:val="1"/>
      <w:marLeft w:val="0"/>
      <w:marRight w:val="0"/>
      <w:marTop w:val="0"/>
      <w:marBottom w:val="0"/>
      <w:divBdr>
        <w:top w:val="none" w:sz="0" w:space="0" w:color="auto"/>
        <w:left w:val="none" w:sz="0" w:space="0" w:color="auto"/>
        <w:bottom w:val="none" w:sz="0" w:space="0" w:color="auto"/>
        <w:right w:val="none" w:sz="0" w:space="0" w:color="auto"/>
      </w:divBdr>
    </w:div>
    <w:div w:id="1487626189">
      <w:bodyDiv w:val="1"/>
      <w:marLeft w:val="0"/>
      <w:marRight w:val="0"/>
      <w:marTop w:val="0"/>
      <w:marBottom w:val="0"/>
      <w:divBdr>
        <w:top w:val="none" w:sz="0" w:space="0" w:color="auto"/>
        <w:left w:val="none" w:sz="0" w:space="0" w:color="auto"/>
        <w:bottom w:val="none" w:sz="0" w:space="0" w:color="auto"/>
        <w:right w:val="none" w:sz="0" w:space="0" w:color="auto"/>
      </w:divBdr>
    </w:div>
    <w:div w:id="1520847726">
      <w:bodyDiv w:val="1"/>
      <w:marLeft w:val="0"/>
      <w:marRight w:val="0"/>
      <w:marTop w:val="0"/>
      <w:marBottom w:val="0"/>
      <w:divBdr>
        <w:top w:val="none" w:sz="0" w:space="0" w:color="auto"/>
        <w:left w:val="none" w:sz="0" w:space="0" w:color="auto"/>
        <w:bottom w:val="none" w:sz="0" w:space="0" w:color="auto"/>
        <w:right w:val="none" w:sz="0" w:space="0" w:color="auto"/>
      </w:divBdr>
    </w:div>
    <w:div w:id="1644311313">
      <w:bodyDiv w:val="1"/>
      <w:marLeft w:val="0"/>
      <w:marRight w:val="0"/>
      <w:marTop w:val="0"/>
      <w:marBottom w:val="0"/>
      <w:divBdr>
        <w:top w:val="none" w:sz="0" w:space="0" w:color="auto"/>
        <w:left w:val="none" w:sz="0" w:space="0" w:color="auto"/>
        <w:bottom w:val="none" w:sz="0" w:space="0" w:color="auto"/>
        <w:right w:val="none" w:sz="0" w:space="0" w:color="auto"/>
      </w:divBdr>
    </w:div>
    <w:div w:id="20163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portscotland\Templates\Standard%20doc%20template%20Jan%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p:Policy xmlns:p="office.server.policy" id="" local="true">
  <p:Name>Document</p:Name>
  <p:Description/>
  <p:Statement/>
  <p:PolicyItems>
    <p:PolicyItem featureId="Microsoft.Office.RecordsManagement.PolicyFeatures.Expiration" staticId="0x0101|153729986" UniqueId="8733c5bb-26a4-4fae-96ea-22c2c38c55a7">
      <p:Name>Retention</p:Name>
      <p:Description>Automatic scheduling of content for processing, and performing a retention action on content that has reached its due date.</p:Description>
      <p:CustomData>
        <Schedules nextStageId="3">
          <Schedule type="Default">
            <stages>
              <data stageId="1">
                <formula id="sportscotland"/>
                <action type="workflow" id="5129a78d-6061-482e-8635-148bda8f50d2"/>
              </data>
              <data stageId="2">
                <formula id="sportscotland"/>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N/A</ssStrategicCategory>
    <ssSportsGoverningBody xmlns="0f691ebb-607a-495b-b184-84cc3c4753ce">N/A</ssSportsGoverningBody>
    <ssLocalAuthority xmlns="0f691ebb-607a-495b-b184-84cc3c4753ce">N/A</ssLocalAuthority>
    <Expired xmlns="0f691ebb-607a-495b-b184-84cc3c4753ce">false</Expired>
    <ssProgramme xmlns="0f691ebb-607a-495b-b184-84cc3c4753ce">Office Services</ssProgramm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AE2FDF8C656AE4F81BE250A165132F7" ma:contentTypeVersion="0" ma:contentTypeDescription="Create a new document." ma:contentTypeScope="" ma:versionID="96ae8819fe52887c46da167802b84e4b">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04f7f5da65705dad03432d130f7e15f9"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C324-DB33-48C3-B5D2-EB86DEDE1934}">
  <ds:schemaRefs>
    <ds:schemaRef ds:uri="microsoft.office.server.policy.changes"/>
  </ds:schemaRefs>
</ds:datastoreItem>
</file>

<file path=customXml/itemProps2.xml><?xml version="1.0" encoding="utf-8"?>
<ds:datastoreItem xmlns:ds="http://schemas.openxmlformats.org/officeDocument/2006/customXml" ds:itemID="{7C0F908B-192C-4B39-93E7-7062957D16C1}">
  <ds:schemaRefs>
    <ds:schemaRef ds:uri="office.server.policy"/>
  </ds:schemaRefs>
</ds:datastoreItem>
</file>

<file path=customXml/itemProps3.xml><?xml version="1.0" encoding="utf-8"?>
<ds:datastoreItem xmlns:ds="http://schemas.openxmlformats.org/officeDocument/2006/customXml" ds:itemID="{59B47778-54EB-44F8-AAAA-BE0533EF2600}">
  <ds:schemaRefs>
    <ds:schemaRef ds:uri="http://schemas.microsoft.com/sharepoint/events"/>
  </ds:schemaRefs>
</ds:datastoreItem>
</file>

<file path=customXml/itemProps4.xml><?xml version="1.0" encoding="utf-8"?>
<ds:datastoreItem xmlns:ds="http://schemas.openxmlformats.org/officeDocument/2006/customXml" ds:itemID="{E5A4623A-8932-438F-95A5-CD6ADB3FBDA0}">
  <ds:schemaRefs>
    <ds:schemaRef ds:uri="http://schemas.microsoft.com/office/2006/metadata/properties"/>
    <ds:schemaRef ds:uri="http://purl.org/dc/dcmitype/"/>
    <ds:schemaRef ds:uri="http://schemas.microsoft.com/office/infopath/2007/PartnerControls"/>
    <ds:schemaRef ds:uri="0f691ebb-607a-495b-b184-84cc3c4753c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sharepoint/v3"/>
  </ds:schemaRefs>
</ds:datastoreItem>
</file>

<file path=customXml/itemProps5.xml><?xml version="1.0" encoding="utf-8"?>
<ds:datastoreItem xmlns:ds="http://schemas.openxmlformats.org/officeDocument/2006/customXml" ds:itemID="{090818EA-A4CD-4F36-BC97-558B87FCED68}">
  <ds:schemaRefs>
    <ds:schemaRef ds:uri="http://schemas.microsoft.com/sharepoint/v3/contenttype/forms"/>
  </ds:schemaRefs>
</ds:datastoreItem>
</file>

<file path=customXml/itemProps6.xml><?xml version="1.0" encoding="utf-8"?>
<ds:datastoreItem xmlns:ds="http://schemas.openxmlformats.org/officeDocument/2006/customXml" ds:itemID="{0D260F3B-77E2-41A4-9D0A-C5CC449A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55E5A38-BE6B-4039-8CFA-49C4A75A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 template Jan 14</Template>
  <TotalTime>14</TotalTime>
  <Pages>15</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Standard sportscotland document template</vt:lpstr>
    </vt:vector>
  </TitlesOfParts>
  <Company>sportscotland</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sportscotland document template</dc:title>
  <dc:subject/>
  <dc:creator>louise.mulholland</dc:creator>
  <cp:keywords/>
  <dc:description/>
  <cp:lastModifiedBy>Jonathan Coates</cp:lastModifiedBy>
  <cp:revision>6</cp:revision>
  <cp:lastPrinted>2020-07-31T09:43:00Z</cp:lastPrinted>
  <dcterms:created xsi:type="dcterms:W3CDTF">2020-09-08T07:57:00Z</dcterms:created>
  <dcterms:modified xsi:type="dcterms:W3CDTF">2020-09-09T10:15:00Z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0x0101005AE2FDF8C656AE4F81BE250A165132F7</vt:lpwstr>
  </property>
  <property fmtid="{D5CDD505-2E9C-101B-9397-08002B2CF9AE}" pid="3" name="ItemRetentionFormula">
    <vt:lpwstr>&lt;formula id="sportscotland" /&gt;</vt:lpwstr>
  </property>
  <property fmtid="{D5CDD505-2E9C-101B-9397-08002B2CF9AE}" pid="4" name="_dlc_policyId">
    <vt:lpwstr>0x0101|153729986</vt:lpwstr>
  </property>
</Properties>
</file>